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66" w:rsidRDefault="00847E66">
      <w:pPr>
        <w:pStyle w:val="Ttulo1"/>
        <w:rPr>
          <w:rFonts w:ascii="Bookman Old Style" w:hAnsi="Bookman Old Style"/>
          <w:i w:val="0"/>
          <w:sz w:val="20"/>
        </w:rPr>
      </w:pPr>
      <w:bookmarkStart w:id="0" w:name="_GoBack"/>
      <w:bookmarkEnd w:id="0"/>
    </w:p>
    <w:p w:rsidR="00EE3758" w:rsidRDefault="00CA4286" w:rsidP="00EE3758">
      <w:r>
        <w:rPr>
          <w:b/>
          <w:i/>
          <w:noProof/>
          <w:lang w:val="es-CO" w:eastAsia="es-CO"/>
        </w:rPr>
        <mc:AlternateContent>
          <mc:Choice Requires="wps">
            <w:drawing>
              <wp:anchor distT="0" distB="0" distL="114300" distR="114300" simplePos="0" relativeHeight="251654144" behindDoc="0" locked="0" layoutInCell="0" allowOverlap="1">
                <wp:simplePos x="0" y="0"/>
                <wp:positionH relativeFrom="column">
                  <wp:posOffset>1828800</wp:posOffset>
                </wp:positionH>
                <wp:positionV relativeFrom="paragraph">
                  <wp:posOffset>79375</wp:posOffset>
                </wp:positionV>
                <wp:extent cx="8801100" cy="1475105"/>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1475105"/>
                        </a:xfrm>
                        <a:prstGeom prst="rect">
                          <a:avLst/>
                        </a:prstGeom>
                        <a:gradFill rotWithShape="1">
                          <a:gsLst>
                            <a:gs pos="0">
                              <a:srgbClr val="FFFFFF"/>
                            </a:gs>
                            <a:gs pos="100000">
                              <a:srgbClr val="FFFFFF">
                                <a:gamma/>
                                <a:shade val="78824"/>
                                <a:invGamma/>
                              </a:srgbClr>
                            </a:gs>
                          </a:gsLst>
                          <a:path path="shape">
                            <a:fillToRect l="50000" t="50000" r="50000" b="50000"/>
                          </a:path>
                        </a:gradFill>
                        <a:ln w="57150" cmpd="thinThick">
                          <a:solidFill>
                            <a:srgbClr val="000000"/>
                          </a:solidFill>
                          <a:miter lim="800000"/>
                          <a:headEnd/>
                          <a:tailEnd/>
                        </a:ln>
                      </wps:spPr>
                      <wps:txbx>
                        <w:txbxContent>
                          <w:p w:rsidR="00EF54B1" w:rsidRDefault="00EF54B1">
                            <w:pPr>
                              <w:jc w:val="center"/>
                              <w:rPr>
                                <w:rFonts w:ascii="Bookman Old Style" w:hAnsi="Bookman Old Style"/>
                                <w:b/>
                                <w:sz w:val="10"/>
                                <w:lang w:val="es-MX"/>
                              </w:rPr>
                            </w:pPr>
                          </w:p>
                          <w:p w:rsidR="00EF54B1" w:rsidRDefault="00EF54B1">
                            <w:pPr>
                              <w:jc w:val="center"/>
                              <w:rPr>
                                <w:rFonts w:ascii="Bookman Old Style" w:hAnsi="Bookman Old Style"/>
                                <w:b/>
                                <w:color w:val="FF0000"/>
                                <w:sz w:val="26"/>
                                <w:lang w:val="es-MX"/>
                              </w:rPr>
                            </w:pPr>
                            <w:r>
                              <w:rPr>
                                <w:rFonts w:ascii="Bookman Old Style" w:hAnsi="Bookman Old Style"/>
                                <w:b/>
                                <w:color w:val="FF0000"/>
                                <w:sz w:val="26"/>
                                <w:lang w:val="es-MX"/>
                              </w:rPr>
                              <w:t xml:space="preserve">H.C. JULIO CESAR ACOSTA </w:t>
                            </w:r>
                            <w:proofErr w:type="spellStart"/>
                            <w:r>
                              <w:rPr>
                                <w:rFonts w:ascii="Bookman Old Style" w:hAnsi="Bookman Old Style"/>
                                <w:b/>
                                <w:color w:val="FF0000"/>
                                <w:sz w:val="26"/>
                                <w:lang w:val="es-MX"/>
                              </w:rPr>
                              <w:t>ACOSTA</w:t>
                            </w:r>
                            <w:proofErr w:type="spellEnd"/>
                          </w:p>
                          <w:p w:rsidR="00EF54B1" w:rsidRPr="00411991" w:rsidRDefault="00EF54B1">
                            <w:pPr>
                              <w:jc w:val="center"/>
                              <w:rPr>
                                <w:rFonts w:ascii="Bookman Old Style" w:hAnsi="Bookman Old Style"/>
                                <w:b/>
                                <w:lang w:val="es-MX"/>
                              </w:rPr>
                            </w:pPr>
                            <w:r w:rsidRPr="00411991">
                              <w:rPr>
                                <w:rFonts w:ascii="Bookman Old Style" w:hAnsi="Bookman Old Style"/>
                                <w:b/>
                                <w:lang w:val="es-MX"/>
                              </w:rPr>
                              <w:t>Período legal 20</w:t>
                            </w:r>
                            <w:r>
                              <w:rPr>
                                <w:rFonts w:ascii="Bookman Old Style" w:hAnsi="Bookman Old Style"/>
                                <w:b/>
                                <w:lang w:val="es-MX"/>
                              </w:rPr>
                              <w:t>12 – 2015</w:t>
                            </w:r>
                          </w:p>
                          <w:p w:rsidR="00EF54B1" w:rsidRPr="000E1A52" w:rsidRDefault="00EF54B1">
                            <w:pPr>
                              <w:jc w:val="center"/>
                              <w:rPr>
                                <w:rFonts w:ascii="Bookman Old Style" w:hAnsi="Bookman Old Style"/>
                                <w:b/>
                                <w:lang w:val="es-MX"/>
                              </w:rPr>
                            </w:pPr>
                            <w:r w:rsidRPr="000E1A52">
                              <w:rPr>
                                <w:rFonts w:ascii="Bookman Old Style" w:hAnsi="Bookman Old Style"/>
                                <w:b/>
                                <w:lang w:val="es-MX"/>
                              </w:rPr>
                              <w:t>COMISION PRIMERA PERMANENTE DEL PLAN DE DESARROLLO</w:t>
                            </w:r>
                          </w:p>
                          <w:p w:rsidR="00EF54B1" w:rsidRDefault="00EF54B1">
                            <w:pPr>
                              <w:jc w:val="center"/>
                              <w:rPr>
                                <w:rFonts w:ascii="Bookman Old Style" w:hAnsi="Bookman Old Style"/>
                                <w:b/>
                                <w:sz w:val="26"/>
                                <w:lang w:val="es-MX"/>
                              </w:rPr>
                            </w:pPr>
                            <w:r>
                              <w:rPr>
                                <w:rFonts w:ascii="Bookman Old Style" w:hAnsi="Bookman Old Style"/>
                                <w:b/>
                                <w:sz w:val="26"/>
                                <w:lang w:val="es-MX"/>
                              </w:rPr>
                              <w:t>INFORME DE GESTIÓN</w:t>
                            </w:r>
                          </w:p>
                          <w:p w:rsidR="00EF54B1" w:rsidRDefault="00EF54B1">
                            <w:pPr>
                              <w:jc w:val="center"/>
                              <w:rPr>
                                <w:rFonts w:ascii="Bookman Old Style" w:hAnsi="Bookman Old Style"/>
                                <w:b/>
                                <w:sz w:val="26"/>
                                <w:lang w:val="es-MX"/>
                              </w:rPr>
                            </w:pPr>
                            <w:r>
                              <w:rPr>
                                <w:rFonts w:ascii="Bookman Old Style" w:hAnsi="Bookman Old Style"/>
                                <w:b/>
                                <w:sz w:val="26"/>
                                <w:lang w:val="es-MX"/>
                              </w:rPr>
                              <w:t>PROPOSICIONES PRESENTADAS PRIMER SEMESTRE 2012</w:t>
                            </w:r>
                          </w:p>
                          <w:p w:rsidR="00EF54B1" w:rsidRDefault="00EF54B1">
                            <w:pPr>
                              <w:jc w:val="center"/>
                              <w:rPr>
                                <w:rFonts w:ascii="Bookman Old Style" w:hAnsi="Bookman Old Style"/>
                                <w:b/>
                                <w:sz w:val="2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in;margin-top:6.25pt;width:693pt;height:11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" o:allowincell="f" strokeweight="4.5pt">
                <v:fill color2="#c9c9c9" rotate="t" focusposition=".5,.5" focussize="" focus="100%" type="gradientRadial"/>
                <v:stroke linestyle="thinThick"/>
                <v:textbox>
                  <w:txbxContent>
                    <w:p w:rsidR="00850C3F" w:rsidRDefault="00850C3F">
                      <w:pPr>
                        <w:jc w:val="center"/>
                        <w:rPr>
                          <w:rFonts w:ascii="Bookman Old Style" w:hAnsi="Bookman Old Style"/>
                          <w:b/>
                          <w:sz w:val="10"/>
                          <w:lang w:val="es-MX"/>
                        </w:rPr>
                      </w:pPr>
                    </w:p>
                    <w:p w:rsidR="003620F3" w:rsidRDefault="003129B5">
                      <w:pPr>
                        <w:jc w:val="center"/>
                        <w:rPr>
                          <w:rFonts w:ascii="Bookman Old Style" w:hAnsi="Bookman Old Style"/>
                          <w:b/>
                          <w:color w:val="FF0000"/>
                          <w:sz w:val="26"/>
                          <w:lang w:val="es-MX"/>
                        </w:rPr>
                      </w:pPr>
                      <w:r>
                        <w:rPr>
                          <w:rFonts w:ascii="Bookman Old Style" w:hAnsi="Bookman Old Style"/>
                          <w:b/>
                          <w:color w:val="FF0000"/>
                          <w:sz w:val="26"/>
                          <w:lang w:val="es-MX"/>
                        </w:rPr>
                        <w:t xml:space="preserve">H.C. </w:t>
                      </w:r>
                      <w:r w:rsidR="003620F3">
                        <w:rPr>
                          <w:rFonts w:ascii="Bookman Old Style" w:hAnsi="Bookman Old Style"/>
                          <w:b/>
                          <w:color w:val="FF0000"/>
                          <w:sz w:val="26"/>
                          <w:lang w:val="es-MX"/>
                        </w:rPr>
                        <w:t xml:space="preserve">JULIO CESAR ACOSTA </w:t>
                      </w:r>
                      <w:proofErr w:type="spellStart"/>
                      <w:r w:rsidR="003620F3">
                        <w:rPr>
                          <w:rFonts w:ascii="Bookman Old Style" w:hAnsi="Bookman Old Style"/>
                          <w:b/>
                          <w:color w:val="FF0000"/>
                          <w:sz w:val="26"/>
                          <w:lang w:val="es-MX"/>
                        </w:rPr>
                        <w:t>ACOSTA</w:t>
                      </w:r>
                      <w:proofErr w:type="spellEnd"/>
                    </w:p>
                    <w:p w:rsidR="00850C3F" w:rsidRPr="00411991" w:rsidRDefault="00850C3F">
                      <w:pPr>
                        <w:jc w:val="center"/>
                        <w:rPr>
                          <w:rFonts w:ascii="Bookman Old Style" w:hAnsi="Bookman Old Style"/>
                          <w:b/>
                          <w:lang w:val="es-MX"/>
                        </w:rPr>
                      </w:pPr>
                      <w:r w:rsidRPr="00411991">
                        <w:rPr>
                          <w:rFonts w:ascii="Bookman Old Style" w:hAnsi="Bookman Old Style"/>
                          <w:b/>
                          <w:lang w:val="es-MX"/>
                        </w:rPr>
                        <w:t>Período legal 20</w:t>
                      </w:r>
                      <w:r w:rsidR="00CA4286">
                        <w:rPr>
                          <w:rFonts w:ascii="Bookman Old Style" w:hAnsi="Bookman Old Style"/>
                          <w:b/>
                          <w:lang w:val="es-MX"/>
                        </w:rPr>
                        <w:t>12</w:t>
                      </w:r>
                      <w:r w:rsidR="007C151A">
                        <w:rPr>
                          <w:rFonts w:ascii="Bookman Old Style" w:hAnsi="Bookman Old Style"/>
                          <w:b/>
                          <w:lang w:val="es-MX"/>
                        </w:rPr>
                        <w:t xml:space="preserve"> – 201</w:t>
                      </w:r>
                      <w:r w:rsidR="00CA4286">
                        <w:rPr>
                          <w:rFonts w:ascii="Bookman Old Style" w:hAnsi="Bookman Old Style"/>
                          <w:b/>
                          <w:lang w:val="es-MX"/>
                        </w:rPr>
                        <w:t>5</w:t>
                      </w:r>
                    </w:p>
                    <w:p w:rsidR="00850C3F" w:rsidRPr="000E1A52" w:rsidRDefault="000E1A52">
                      <w:pPr>
                        <w:jc w:val="center"/>
                        <w:rPr>
                          <w:rFonts w:ascii="Bookman Old Style" w:hAnsi="Bookman Old Style"/>
                          <w:b/>
                          <w:lang w:val="es-MX"/>
                        </w:rPr>
                      </w:pPr>
                      <w:r w:rsidRPr="000E1A52">
                        <w:rPr>
                          <w:rFonts w:ascii="Bookman Old Style" w:hAnsi="Bookman Old Style"/>
                          <w:b/>
                          <w:lang w:val="es-MX"/>
                        </w:rPr>
                        <w:t>COMISION PRIMERA PERMANENTE DEL PLAN DE DESARROLLO</w:t>
                      </w:r>
                    </w:p>
                    <w:p w:rsidR="00850C3F" w:rsidRDefault="00850C3F">
                      <w:pPr>
                        <w:jc w:val="center"/>
                        <w:rPr>
                          <w:rFonts w:ascii="Bookman Old Style" w:hAnsi="Bookman Old Style"/>
                          <w:b/>
                          <w:sz w:val="26"/>
                          <w:lang w:val="es-MX"/>
                        </w:rPr>
                      </w:pPr>
                      <w:r>
                        <w:rPr>
                          <w:rFonts w:ascii="Bookman Old Style" w:hAnsi="Bookman Old Style"/>
                          <w:b/>
                          <w:sz w:val="26"/>
                          <w:lang w:val="es-MX"/>
                        </w:rPr>
                        <w:t>INFORME DE GESTIÓN</w:t>
                      </w:r>
                    </w:p>
                    <w:p w:rsidR="00850C3F" w:rsidRDefault="00850C3F">
                      <w:pPr>
                        <w:jc w:val="center"/>
                        <w:rPr>
                          <w:rFonts w:ascii="Bookman Old Style" w:hAnsi="Bookman Old Style"/>
                          <w:b/>
                          <w:sz w:val="26"/>
                          <w:lang w:val="es-MX"/>
                        </w:rPr>
                      </w:pPr>
                      <w:r>
                        <w:rPr>
                          <w:rFonts w:ascii="Bookman Old Style" w:hAnsi="Bookman Old Style"/>
                          <w:b/>
                          <w:sz w:val="26"/>
                          <w:lang w:val="es-MX"/>
                        </w:rPr>
                        <w:t>PROPOSICIONES</w:t>
                      </w:r>
                      <w:r w:rsidR="004A3E02">
                        <w:rPr>
                          <w:rFonts w:ascii="Bookman Old Style" w:hAnsi="Bookman Old Style"/>
                          <w:b/>
                          <w:sz w:val="26"/>
                          <w:lang w:val="es-MX"/>
                        </w:rPr>
                        <w:t xml:space="preserve"> PRESENTADAS</w:t>
                      </w:r>
                      <w:r w:rsidR="003129B5">
                        <w:rPr>
                          <w:rFonts w:ascii="Bookman Old Style" w:hAnsi="Bookman Old Style"/>
                          <w:b/>
                          <w:sz w:val="26"/>
                          <w:lang w:val="es-MX"/>
                        </w:rPr>
                        <w:t xml:space="preserve"> </w:t>
                      </w:r>
                      <w:r w:rsidR="007C151A">
                        <w:rPr>
                          <w:rFonts w:ascii="Bookman Old Style" w:hAnsi="Bookman Old Style"/>
                          <w:b/>
                          <w:sz w:val="26"/>
                          <w:lang w:val="es-MX"/>
                        </w:rPr>
                        <w:t>PRIMER</w:t>
                      </w:r>
                      <w:r w:rsidR="00BC1F26">
                        <w:rPr>
                          <w:rFonts w:ascii="Bookman Old Style" w:hAnsi="Bookman Old Style"/>
                          <w:b/>
                          <w:sz w:val="26"/>
                          <w:lang w:val="es-MX"/>
                        </w:rPr>
                        <w:t xml:space="preserve"> SEMESTRE</w:t>
                      </w:r>
                      <w:r>
                        <w:rPr>
                          <w:rFonts w:ascii="Bookman Old Style" w:hAnsi="Bookman Old Style"/>
                          <w:b/>
                          <w:sz w:val="26"/>
                          <w:lang w:val="es-MX"/>
                        </w:rPr>
                        <w:t xml:space="preserve"> 20</w:t>
                      </w:r>
                      <w:r w:rsidR="00CA4286">
                        <w:rPr>
                          <w:rFonts w:ascii="Bookman Old Style" w:hAnsi="Bookman Old Style"/>
                          <w:b/>
                          <w:sz w:val="26"/>
                          <w:lang w:val="es-MX"/>
                        </w:rPr>
                        <w:t>12</w:t>
                      </w:r>
                    </w:p>
                    <w:p w:rsidR="000E1A52" w:rsidRDefault="000E1A52">
                      <w:pPr>
                        <w:jc w:val="center"/>
                        <w:rPr>
                          <w:rFonts w:ascii="Bookman Old Style" w:hAnsi="Bookman Old Style"/>
                          <w:b/>
                          <w:sz w:val="26"/>
                          <w:lang w:val="es-MX"/>
                        </w:rPr>
                      </w:pPr>
                    </w:p>
                  </w:txbxContent>
                </v:textbox>
              </v:shape>
            </w:pict>
          </mc:Fallback>
        </mc:AlternateContent>
      </w:r>
    </w:p>
    <w:p w:rsidR="00EE3758" w:rsidRDefault="00EE3758" w:rsidP="00EE3758"/>
    <w:p w:rsidR="00EE3758" w:rsidRPr="00EE3758" w:rsidRDefault="00EE3758" w:rsidP="00EE3758"/>
    <w:p w:rsidR="00850C3F" w:rsidRDefault="00F962D8">
      <w:pPr>
        <w:pStyle w:val="Ttulo1"/>
        <w:rPr>
          <w:rFonts w:ascii="Bookman Old Style" w:hAnsi="Bookman Old Style"/>
          <w:i w:val="0"/>
          <w:sz w:val="20"/>
        </w:rPr>
      </w:pPr>
      <w:r>
        <w:rPr>
          <w:b w:val="0"/>
          <w:i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36pt;margin-top:18pt;width:42.65pt;height:50.4pt;z-index:251653120" o:allowincell="f">
            <v:imagedata r:id="rId6" o:title=""/>
            <w10:wrap type="topAndBottom"/>
          </v:shape>
          <o:OLEObject Type="Embed" ProgID="MS_ClipArt_Gallery" ShapeID="_x0000_s1035" DrawAspect="Content" ObjectID="_1402300353" r:id="rId7"/>
        </w:pict>
      </w:r>
      <w:r w:rsidR="00850C3F">
        <w:rPr>
          <w:rFonts w:ascii="Bookman Old Style" w:hAnsi="Bookman Old Style"/>
          <w:i w:val="0"/>
          <w:sz w:val="20"/>
        </w:rPr>
        <w:t>República de Colombia</w:t>
      </w:r>
    </w:p>
    <w:p w:rsidR="00850C3F" w:rsidRDefault="00850C3F">
      <w:pPr>
        <w:jc w:val="center"/>
        <w:rPr>
          <w:sz w:val="10"/>
        </w:rPr>
      </w:pPr>
    </w:p>
    <w:p w:rsidR="00850C3F" w:rsidRDefault="00850C3F">
      <w:pPr>
        <w:pStyle w:val="Ttulo1"/>
        <w:rPr>
          <w:rFonts w:ascii="Bookman Old Style" w:hAnsi="Bookman Old Style"/>
          <w:i w:val="0"/>
          <w:sz w:val="20"/>
        </w:rPr>
      </w:pPr>
      <w:r>
        <w:rPr>
          <w:rFonts w:ascii="Bookman Old Style" w:hAnsi="Bookman Old Style"/>
          <w:i w:val="0"/>
          <w:sz w:val="20"/>
        </w:rPr>
        <w:t xml:space="preserve"> Concejo de Bogotá, D.C.</w:t>
      </w:r>
    </w:p>
    <w:p w:rsidR="00BC1161" w:rsidRDefault="00BC1161">
      <w:pPr>
        <w:rPr>
          <w:sz w:val="18"/>
        </w:rPr>
      </w:pPr>
    </w:p>
    <w:p w:rsidR="005C5367" w:rsidRDefault="005C5367">
      <w:pPr>
        <w:rPr>
          <w:sz w:val="18"/>
        </w:rPr>
      </w:pPr>
    </w:p>
    <w:tbl>
      <w:tblPr>
        <w:tblW w:w="168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1260"/>
        <w:gridCol w:w="4860"/>
        <w:gridCol w:w="2700"/>
        <w:gridCol w:w="2520"/>
        <w:gridCol w:w="2340"/>
        <w:gridCol w:w="2520"/>
      </w:tblGrid>
      <w:tr w:rsidR="004A3E02">
        <w:tc>
          <w:tcPr>
            <w:tcW w:w="648"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4A3E02" w:rsidRDefault="004A3E02">
            <w:pPr>
              <w:jc w:val="center"/>
              <w:rPr>
                <w:rFonts w:ascii="Bookman Old Style" w:hAnsi="Bookman Old Style"/>
                <w:b/>
                <w:sz w:val="18"/>
                <w:lang w:val="es-MX"/>
              </w:rPr>
            </w:pPr>
          </w:p>
          <w:p w:rsidR="004A3E02" w:rsidRDefault="004A3E02">
            <w:pPr>
              <w:tabs>
                <w:tab w:val="center" w:pos="590"/>
              </w:tabs>
              <w:jc w:val="center"/>
              <w:rPr>
                <w:rFonts w:ascii="Bookman Old Style" w:hAnsi="Bookman Old Style"/>
                <w:b/>
                <w:sz w:val="18"/>
                <w:lang w:val="es-MX"/>
              </w:rPr>
            </w:pPr>
            <w:r>
              <w:rPr>
                <w:rFonts w:ascii="Bookman Old Style" w:hAnsi="Bookman Old Style"/>
                <w:b/>
                <w:sz w:val="18"/>
                <w:lang w:val="es-MX"/>
              </w:rPr>
              <w:t>No.</w:t>
            </w:r>
          </w:p>
        </w:tc>
        <w:tc>
          <w:tcPr>
            <w:tcW w:w="126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4A3E02" w:rsidRDefault="004A3E02">
            <w:pPr>
              <w:jc w:val="center"/>
              <w:rPr>
                <w:rFonts w:ascii="Bookman Old Style" w:hAnsi="Bookman Old Style"/>
                <w:b/>
                <w:sz w:val="10"/>
                <w:lang w:val="es-MX"/>
              </w:rPr>
            </w:pPr>
          </w:p>
          <w:p w:rsidR="004A3E02" w:rsidRDefault="004A3E02">
            <w:pPr>
              <w:jc w:val="center"/>
              <w:rPr>
                <w:rFonts w:ascii="Bookman Old Style" w:hAnsi="Bookman Old Style"/>
                <w:b/>
                <w:sz w:val="18"/>
                <w:lang w:val="es-MX"/>
              </w:rPr>
            </w:pPr>
            <w:r>
              <w:rPr>
                <w:rFonts w:ascii="Bookman Old Style" w:hAnsi="Bookman Old Style"/>
                <w:b/>
                <w:sz w:val="18"/>
                <w:lang w:val="es-MX"/>
              </w:rPr>
              <w:t>FECHA DE</w:t>
            </w:r>
          </w:p>
          <w:p w:rsidR="004A3E02" w:rsidRDefault="004A3E02">
            <w:pPr>
              <w:jc w:val="center"/>
              <w:rPr>
                <w:rFonts w:ascii="Bookman Old Style" w:hAnsi="Bookman Old Style"/>
                <w:b/>
                <w:sz w:val="18"/>
                <w:lang w:val="es-MX"/>
              </w:rPr>
            </w:pPr>
            <w:r>
              <w:rPr>
                <w:rFonts w:ascii="Bookman Old Style" w:hAnsi="Bookman Old Style"/>
                <w:b/>
                <w:sz w:val="18"/>
                <w:lang w:val="es-MX"/>
              </w:rPr>
              <w:t>APROBA-</w:t>
            </w:r>
          </w:p>
          <w:p w:rsidR="004A3E02" w:rsidRDefault="004A3E02">
            <w:pPr>
              <w:jc w:val="center"/>
              <w:rPr>
                <w:rFonts w:ascii="Bookman Old Style" w:hAnsi="Bookman Old Style"/>
                <w:b/>
                <w:sz w:val="18"/>
                <w:lang w:val="es-MX"/>
              </w:rPr>
            </w:pPr>
            <w:r>
              <w:rPr>
                <w:rFonts w:ascii="Bookman Old Style" w:hAnsi="Bookman Old Style"/>
                <w:b/>
                <w:sz w:val="18"/>
                <w:lang w:val="es-MX"/>
              </w:rPr>
              <w:t>CIÓN</w:t>
            </w:r>
          </w:p>
        </w:tc>
        <w:tc>
          <w:tcPr>
            <w:tcW w:w="486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4A3E02" w:rsidRDefault="004A3E02">
            <w:pPr>
              <w:jc w:val="center"/>
              <w:rPr>
                <w:rFonts w:ascii="Bookman Old Style" w:hAnsi="Bookman Old Style"/>
                <w:b/>
                <w:sz w:val="18"/>
                <w:lang w:val="es-MX"/>
              </w:rPr>
            </w:pPr>
          </w:p>
          <w:p w:rsidR="004A3E02" w:rsidRDefault="004A3E02">
            <w:pPr>
              <w:jc w:val="center"/>
              <w:rPr>
                <w:rFonts w:ascii="Bookman Old Style" w:hAnsi="Bookman Old Style"/>
                <w:b/>
                <w:sz w:val="18"/>
                <w:lang w:val="es-MX"/>
              </w:rPr>
            </w:pPr>
            <w:r>
              <w:rPr>
                <w:rFonts w:ascii="Bookman Old Style" w:hAnsi="Bookman Old Style"/>
                <w:b/>
                <w:sz w:val="18"/>
                <w:lang w:val="es-MX"/>
              </w:rPr>
              <w:t>TEMA DE LA PROPOSICIÓN</w:t>
            </w:r>
          </w:p>
        </w:tc>
        <w:tc>
          <w:tcPr>
            <w:tcW w:w="270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4A3E02" w:rsidRDefault="004A3E02" w:rsidP="00411991">
            <w:pPr>
              <w:jc w:val="center"/>
              <w:rPr>
                <w:rFonts w:ascii="Bookman Old Style" w:hAnsi="Bookman Old Style"/>
                <w:b/>
                <w:sz w:val="10"/>
                <w:lang w:val="es-MX"/>
              </w:rPr>
            </w:pPr>
          </w:p>
          <w:p w:rsidR="004A3E02" w:rsidRDefault="004A3E02" w:rsidP="00411991">
            <w:pPr>
              <w:jc w:val="center"/>
              <w:rPr>
                <w:rFonts w:ascii="Bookman Old Style" w:hAnsi="Bookman Old Style"/>
                <w:b/>
                <w:sz w:val="18"/>
                <w:lang w:val="es-MX"/>
              </w:rPr>
            </w:pPr>
            <w:r>
              <w:rPr>
                <w:rFonts w:ascii="Bookman Old Style" w:hAnsi="Bookman Old Style"/>
                <w:b/>
                <w:sz w:val="18"/>
                <w:lang w:val="es-MX"/>
              </w:rPr>
              <w:t xml:space="preserve">CONCEJALES </w:t>
            </w:r>
          </w:p>
          <w:p w:rsidR="004A3E02" w:rsidRDefault="004A3E02" w:rsidP="00411991">
            <w:pPr>
              <w:jc w:val="center"/>
              <w:rPr>
                <w:rFonts w:ascii="Bookman Old Style" w:hAnsi="Bookman Old Style"/>
                <w:b/>
                <w:sz w:val="18"/>
                <w:lang w:val="es-MX"/>
              </w:rPr>
            </w:pPr>
            <w:r>
              <w:rPr>
                <w:rFonts w:ascii="Bookman Old Style" w:hAnsi="Bookman Old Style"/>
                <w:b/>
                <w:sz w:val="18"/>
                <w:lang w:val="es-MX"/>
              </w:rPr>
              <w:t>CITANTES</w:t>
            </w:r>
          </w:p>
        </w:tc>
        <w:tc>
          <w:tcPr>
            <w:tcW w:w="252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4A3E02" w:rsidRDefault="004A3E02" w:rsidP="00411991">
            <w:pPr>
              <w:jc w:val="center"/>
              <w:rPr>
                <w:rFonts w:ascii="Bookman Old Style" w:hAnsi="Bookman Old Style"/>
                <w:b/>
                <w:sz w:val="10"/>
                <w:lang w:val="es-MX"/>
              </w:rPr>
            </w:pPr>
          </w:p>
          <w:p w:rsidR="004A3E02" w:rsidRDefault="004A3E02" w:rsidP="00411991">
            <w:pPr>
              <w:jc w:val="center"/>
              <w:rPr>
                <w:rFonts w:ascii="Bookman Old Style" w:hAnsi="Bookman Old Style"/>
                <w:b/>
                <w:sz w:val="18"/>
                <w:lang w:val="es-MX"/>
              </w:rPr>
            </w:pPr>
            <w:r>
              <w:rPr>
                <w:rFonts w:ascii="Bookman Old Style" w:hAnsi="Bookman Old Style"/>
                <w:b/>
                <w:sz w:val="18"/>
                <w:lang w:val="es-MX"/>
              </w:rPr>
              <w:t>FUNCIONARIOS</w:t>
            </w:r>
          </w:p>
          <w:p w:rsidR="004A3E02" w:rsidRDefault="004A3E02" w:rsidP="00411991">
            <w:pPr>
              <w:jc w:val="center"/>
              <w:rPr>
                <w:rFonts w:ascii="Bookman Old Style" w:hAnsi="Bookman Old Style"/>
                <w:b/>
                <w:sz w:val="18"/>
                <w:lang w:val="es-MX"/>
              </w:rPr>
            </w:pPr>
            <w:r>
              <w:rPr>
                <w:rFonts w:ascii="Bookman Old Style" w:hAnsi="Bookman Old Style"/>
                <w:b/>
                <w:sz w:val="18"/>
                <w:lang w:val="es-MX"/>
              </w:rPr>
              <w:t>CITADOS</w:t>
            </w:r>
          </w:p>
        </w:tc>
        <w:tc>
          <w:tcPr>
            <w:tcW w:w="234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4A3E02" w:rsidRDefault="004A3E02" w:rsidP="009F34E0">
            <w:pPr>
              <w:jc w:val="center"/>
              <w:rPr>
                <w:rFonts w:ascii="Bookman Old Style" w:hAnsi="Bookman Old Style"/>
                <w:b/>
                <w:sz w:val="18"/>
                <w:lang w:val="es-MX"/>
              </w:rPr>
            </w:pPr>
          </w:p>
          <w:p w:rsidR="004A3E02" w:rsidRDefault="004A3E02" w:rsidP="009F34E0">
            <w:pPr>
              <w:jc w:val="center"/>
              <w:rPr>
                <w:rFonts w:ascii="Bookman Old Style" w:hAnsi="Bookman Old Style"/>
                <w:b/>
                <w:sz w:val="18"/>
                <w:lang w:val="es-MX"/>
              </w:rPr>
            </w:pPr>
            <w:r>
              <w:rPr>
                <w:rFonts w:ascii="Bookman Old Style" w:hAnsi="Bookman Old Style"/>
                <w:b/>
                <w:sz w:val="18"/>
                <w:lang w:val="es-MX"/>
              </w:rPr>
              <w:t>FUNCIONARIOS</w:t>
            </w:r>
          </w:p>
          <w:p w:rsidR="004A3E02" w:rsidRDefault="004A3E02" w:rsidP="009F34E0">
            <w:pPr>
              <w:jc w:val="center"/>
              <w:rPr>
                <w:rFonts w:ascii="Bookman Old Style" w:hAnsi="Bookman Old Style"/>
                <w:b/>
                <w:sz w:val="10"/>
                <w:lang w:val="es-MX"/>
              </w:rPr>
            </w:pPr>
            <w:r>
              <w:rPr>
                <w:rFonts w:ascii="Bookman Old Style" w:hAnsi="Bookman Old Style"/>
                <w:b/>
                <w:sz w:val="18"/>
                <w:lang w:val="es-MX"/>
              </w:rPr>
              <w:t>INVITADOS</w:t>
            </w:r>
          </w:p>
        </w:tc>
        <w:tc>
          <w:tcPr>
            <w:tcW w:w="252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4A3E02" w:rsidRDefault="004A3E02">
            <w:pPr>
              <w:jc w:val="center"/>
              <w:rPr>
                <w:rFonts w:ascii="Bookman Old Style" w:hAnsi="Bookman Old Style"/>
                <w:b/>
                <w:sz w:val="10"/>
                <w:lang w:val="es-MX"/>
              </w:rPr>
            </w:pPr>
          </w:p>
          <w:p w:rsidR="004A3E02" w:rsidRDefault="004A3E02">
            <w:pPr>
              <w:jc w:val="center"/>
              <w:rPr>
                <w:rFonts w:ascii="Bookman Old Style" w:hAnsi="Bookman Old Style"/>
                <w:b/>
                <w:sz w:val="18"/>
                <w:lang w:val="es-MX"/>
              </w:rPr>
            </w:pPr>
            <w:r>
              <w:rPr>
                <w:rFonts w:ascii="Bookman Old Style" w:hAnsi="Bookman Old Style"/>
                <w:b/>
                <w:sz w:val="18"/>
                <w:lang w:val="es-MX"/>
              </w:rPr>
              <w:t>DESARROLLO</w:t>
            </w:r>
          </w:p>
          <w:p w:rsidR="004A3E02" w:rsidRDefault="004A3E02">
            <w:pPr>
              <w:jc w:val="center"/>
              <w:rPr>
                <w:rFonts w:ascii="Bookman Old Style" w:hAnsi="Bookman Old Style"/>
                <w:b/>
                <w:sz w:val="18"/>
                <w:lang w:val="es-MX"/>
              </w:rPr>
            </w:pPr>
            <w:r>
              <w:rPr>
                <w:rFonts w:ascii="Bookman Old Style" w:hAnsi="Bookman Old Style"/>
                <w:b/>
                <w:sz w:val="18"/>
                <w:lang w:val="es-MX"/>
              </w:rPr>
              <w:t>Y TRÁMITE</w:t>
            </w:r>
          </w:p>
        </w:tc>
      </w:tr>
      <w:tr w:rsidR="004A3E02" w:rsidRPr="00205217">
        <w:tc>
          <w:tcPr>
            <w:tcW w:w="648" w:type="dxa"/>
            <w:tcBorders>
              <w:top w:val="thinThickSmallGap" w:sz="24" w:space="0" w:color="auto"/>
              <w:left w:val="thinThickSmallGap" w:sz="24" w:space="0" w:color="auto"/>
              <w:bottom w:val="single" w:sz="12" w:space="0" w:color="auto"/>
              <w:right w:val="thinThickSmallGap" w:sz="24" w:space="0" w:color="auto"/>
            </w:tcBorders>
          </w:tcPr>
          <w:p w:rsidR="00FF193D" w:rsidRDefault="00FF193D" w:rsidP="00BC17C7">
            <w:pPr>
              <w:jc w:val="center"/>
              <w:rPr>
                <w:rFonts w:ascii="Arial" w:hAnsi="Arial" w:cs="Arial"/>
                <w:b/>
                <w:bCs/>
              </w:rPr>
            </w:pPr>
          </w:p>
          <w:p w:rsidR="00EF54B1" w:rsidRDefault="00EF54B1" w:rsidP="00BC17C7">
            <w:pPr>
              <w:jc w:val="center"/>
              <w:rPr>
                <w:rFonts w:ascii="Arial" w:hAnsi="Arial" w:cs="Arial"/>
                <w:b/>
                <w:bCs/>
              </w:rPr>
            </w:pPr>
          </w:p>
          <w:p w:rsidR="00EF54B1" w:rsidRDefault="00EF54B1" w:rsidP="00BC17C7">
            <w:pPr>
              <w:jc w:val="center"/>
              <w:rPr>
                <w:rFonts w:ascii="Arial" w:hAnsi="Arial" w:cs="Arial"/>
                <w:b/>
                <w:bCs/>
              </w:rPr>
            </w:pPr>
          </w:p>
          <w:p w:rsidR="00EF54B1" w:rsidRDefault="00EF54B1" w:rsidP="00BC17C7">
            <w:pPr>
              <w:jc w:val="center"/>
              <w:rPr>
                <w:rFonts w:ascii="Arial" w:hAnsi="Arial" w:cs="Arial"/>
                <w:b/>
                <w:bCs/>
              </w:rPr>
            </w:pPr>
          </w:p>
          <w:p w:rsidR="00EF54B1" w:rsidRPr="00BC1161" w:rsidRDefault="00EF54B1" w:rsidP="00BC17C7">
            <w:pPr>
              <w:jc w:val="center"/>
              <w:rPr>
                <w:rFonts w:ascii="Arial" w:hAnsi="Arial" w:cs="Arial"/>
                <w:b/>
                <w:bCs/>
              </w:rPr>
            </w:pPr>
          </w:p>
          <w:p w:rsidR="00BC17C7" w:rsidRPr="00EF54B1" w:rsidRDefault="00BC17C7" w:rsidP="00BC17C7">
            <w:pPr>
              <w:jc w:val="center"/>
              <w:rPr>
                <w:rFonts w:ascii="Arial" w:hAnsi="Arial" w:cs="Arial"/>
                <w:b/>
                <w:bCs/>
              </w:rPr>
            </w:pPr>
            <w:r w:rsidRPr="00EF54B1">
              <w:rPr>
                <w:rFonts w:ascii="Arial" w:hAnsi="Arial" w:cs="Arial"/>
                <w:b/>
                <w:bCs/>
              </w:rPr>
              <w:t>34</w:t>
            </w:r>
          </w:p>
          <w:p w:rsidR="004A3E02" w:rsidRPr="00BC1161" w:rsidRDefault="004A3E02">
            <w:pPr>
              <w:jc w:val="center"/>
              <w:rPr>
                <w:rFonts w:ascii="Arial" w:hAnsi="Arial" w:cs="Arial"/>
                <w:b/>
                <w:lang w:val="es-MX"/>
              </w:rPr>
            </w:pPr>
          </w:p>
          <w:p w:rsidR="004A3E02" w:rsidRPr="00BC1161" w:rsidRDefault="004A3E02">
            <w:pPr>
              <w:jc w:val="center"/>
              <w:rPr>
                <w:rFonts w:ascii="Arial" w:hAnsi="Arial" w:cs="Arial"/>
                <w:b/>
                <w:lang w:val="es-MX"/>
              </w:rPr>
            </w:pPr>
          </w:p>
        </w:tc>
        <w:tc>
          <w:tcPr>
            <w:tcW w:w="1260" w:type="dxa"/>
            <w:tcBorders>
              <w:top w:val="thinThickSmallGap" w:sz="24" w:space="0" w:color="auto"/>
              <w:left w:val="thinThickSmallGap" w:sz="24" w:space="0" w:color="auto"/>
              <w:bottom w:val="single" w:sz="12" w:space="0" w:color="auto"/>
              <w:right w:val="thinThickSmallGap" w:sz="24" w:space="0" w:color="auto"/>
            </w:tcBorders>
          </w:tcPr>
          <w:p w:rsidR="00FF193D" w:rsidRPr="00BC1161" w:rsidRDefault="00FF193D" w:rsidP="00BC17C7">
            <w:pPr>
              <w:jc w:val="center"/>
              <w:rPr>
                <w:rFonts w:ascii="Arial" w:hAnsi="Arial" w:cs="Arial"/>
              </w:rPr>
            </w:pPr>
          </w:p>
          <w:p w:rsidR="00FF193D" w:rsidRPr="00BC1161" w:rsidRDefault="00FF193D" w:rsidP="00BC17C7">
            <w:pPr>
              <w:jc w:val="center"/>
              <w:rPr>
                <w:rFonts w:ascii="Arial" w:hAnsi="Arial" w:cs="Arial"/>
              </w:rPr>
            </w:pPr>
          </w:p>
          <w:p w:rsidR="00BC17C7" w:rsidRPr="00BC1161" w:rsidRDefault="00BC17C7" w:rsidP="00BC17C7">
            <w:pPr>
              <w:jc w:val="center"/>
              <w:rPr>
                <w:rFonts w:ascii="Arial" w:hAnsi="Arial" w:cs="Arial"/>
              </w:rPr>
            </w:pPr>
            <w:r w:rsidRPr="00BC1161">
              <w:rPr>
                <w:rFonts w:ascii="Arial" w:hAnsi="Arial" w:cs="Arial"/>
              </w:rPr>
              <w:t>17 de febrero de 2012      Consecutivo Interno  17</w:t>
            </w:r>
          </w:p>
          <w:p w:rsidR="004A3E02" w:rsidRPr="00BC1161" w:rsidRDefault="004A3E02">
            <w:pPr>
              <w:jc w:val="center"/>
              <w:rPr>
                <w:rFonts w:ascii="Arial" w:hAnsi="Arial" w:cs="Arial"/>
                <w:lang w:val="es-MX"/>
              </w:rPr>
            </w:pPr>
          </w:p>
        </w:tc>
        <w:tc>
          <w:tcPr>
            <w:tcW w:w="4860" w:type="dxa"/>
            <w:tcBorders>
              <w:top w:val="thinThickSmallGap" w:sz="24" w:space="0" w:color="auto"/>
              <w:left w:val="thinThickSmallGap" w:sz="24" w:space="0" w:color="auto"/>
              <w:bottom w:val="single" w:sz="12" w:space="0" w:color="auto"/>
              <w:right w:val="thinThickSmallGap" w:sz="24" w:space="0" w:color="auto"/>
            </w:tcBorders>
          </w:tcPr>
          <w:p w:rsidR="00FF193D" w:rsidRPr="00BC1161" w:rsidRDefault="00FF193D" w:rsidP="00BC17C7">
            <w:pPr>
              <w:jc w:val="center"/>
              <w:rPr>
                <w:rFonts w:ascii="Arial" w:hAnsi="Arial" w:cs="Arial"/>
              </w:rPr>
            </w:pPr>
          </w:p>
          <w:p w:rsidR="00FF193D" w:rsidRDefault="00FF193D" w:rsidP="00BC17C7">
            <w:pPr>
              <w:jc w:val="center"/>
              <w:rPr>
                <w:rFonts w:ascii="Arial" w:hAnsi="Arial" w:cs="Arial"/>
              </w:rPr>
            </w:pPr>
          </w:p>
          <w:p w:rsidR="00EF54B1" w:rsidRDefault="00EF54B1" w:rsidP="00BC17C7">
            <w:pPr>
              <w:jc w:val="center"/>
              <w:rPr>
                <w:rFonts w:ascii="Arial" w:hAnsi="Arial" w:cs="Arial"/>
              </w:rPr>
            </w:pPr>
          </w:p>
          <w:p w:rsidR="00EF54B1" w:rsidRDefault="00EF54B1" w:rsidP="00BC17C7">
            <w:pPr>
              <w:jc w:val="center"/>
              <w:rPr>
                <w:rFonts w:ascii="Arial" w:hAnsi="Arial" w:cs="Arial"/>
              </w:rPr>
            </w:pPr>
          </w:p>
          <w:p w:rsidR="00EF54B1" w:rsidRPr="00BC1161" w:rsidRDefault="00EF54B1" w:rsidP="00BC17C7">
            <w:pPr>
              <w:jc w:val="center"/>
              <w:rPr>
                <w:rFonts w:ascii="Arial" w:hAnsi="Arial" w:cs="Arial"/>
              </w:rPr>
            </w:pPr>
          </w:p>
          <w:p w:rsidR="00BC17C7" w:rsidRPr="00BC1161" w:rsidRDefault="00BC17C7" w:rsidP="00BC17C7">
            <w:pPr>
              <w:jc w:val="center"/>
              <w:rPr>
                <w:rFonts w:ascii="Arial" w:hAnsi="Arial" w:cs="Arial"/>
              </w:rPr>
            </w:pPr>
            <w:r w:rsidRPr="00BC1161">
              <w:rPr>
                <w:rFonts w:ascii="Arial" w:hAnsi="Arial" w:cs="Arial"/>
              </w:rPr>
              <w:t>Proyecto edificio BD Bacatá</w:t>
            </w:r>
          </w:p>
          <w:p w:rsidR="004A3E02" w:rsidRPr="00BC1161" w:rsidRDefault="004A3E02">
            <w:pPr>
              <w:jc w:val="center"/>
              <w:rPr>
                <w:rFonts w:ascii="Arial" w:hAnsi="Arial" w:cs="Arial"/>
                <w:b/>
                <w:lang w:val="es-MX"/>
              </w:rPr>
            </w:pPr>
          </w:p>
        </w:tc>
        <w:tc>
          <w:tcPr>
            <w:tcW w:w="2700" w:type="dxa"/>
            <w:tcBorders>
              <w:top w:val="thinThickSmallGap" w:sz="24" w:space="0" w:color="auto"/>
              <w:left w:val="thinThickSmallGap" w:sz="24" w:space="0" w:color="auto"/>
              <w:bottom w:val="single" w:sz="12" w:space="0" w:color="auto"/>
              <w:right w:val="thinThickSmallGap" w:sz="24" w:space="0" w:color="auto"/>
            </w:tcBorders>
          </w:tcPr>
          <w:p w:rsidR="00FF193D" w:rsidRPr="00BC1161" w:rsidRDefault="00FF193D" w:rsidP="00BC17C7">
            <w:pPr>
              <w:jc w:val="center"/>
              <w:rPr>
                <w:rFonts w:ascii="Arial" w:hAnsi="Arial" w:cs="Arial"/>
                <w:b/>
                <w:bCs/>
              </w:rPr>
            </w:pPr>
          </w:p>
          <w:p w:rsidR="00FF193D" w:rsidRPr="00BC1161" w:rsidRDefault="00FF193D" w:rsidP="00FF193D">
            <w:pPr>
              <w:jc w:val="center"/>
              <w:rPr>
                <w:rFonts w:ascii="Arial" w:hAnsi="Arial" w:cs="Arial"/>
                <w:b/>
                <w:bCs/>
              </w:rPr>
            </w:pPr>
          </w:p>
          <w:p w:rsidR="00FF193D" w:rsidRPr="00BC1161" w:rsidRDefault="00FF193D" w:rsidP="00FF193D">
            <w:pPr>
              <w:jc w:val="center"/>
              <w:rPr>
                <w:rFonts w:ascii="Arial" w:hAnsi="Arial" w:cs="Arial"/>
                <w:b/>
                <w:bCs/>
              </w:rPr>
            </w:pPr>
          </w:p>
          <w:p w:rsidR="00BC17C7" w:rsidRPr="00BC1161" w:rsidRDefault="00BC17C7" w:rsidP="00FF193D">
            <w:pPr>
              <w:jc w:val="center"/>
              <w:rPr>
                <w:rFonts w:ascii="Arial" w:hAnsi="Arial" w:cs="Arial"/>
                <w:b/>
                <w:bCs/>
              </w:rPr>
            </w:pPr>
            <w:r w:rsidRPr="00BC1161">
              <w:rPr>
                <w:rFonts w:ascii="Arial" w:hAnsi="Arial" w:cs="Arial"/>
                <w:b/>
                <w:bCs/>
              </w:rPr>
              <w:t xml:space="preserve">BANCADA PARTIDO CAMBIO RADICAL                            </w:t>
            </w:r>
            <w:r w:rsidRPr="00BC1161">
              <w:rPr>
                <w:rFonts w:ascii="Arial" w:hAnsi="Arial" w:cs="Arial"/>
              </w:rPr>
              <w:t xml:space="preserve">Hs.Cs. </w:t>
            </w:r>
            <w:r w:rsidRPr="00612A31">
              <w:rPr>
                <w:rFonts w:ascii="Arial" w:hAnsi="Arial" w:cs="Arial"/>
                <w:b/>
                <w:i/>
              </w:rPr>
              <w:t>J</w:t>
            </w:r>
            <w:r w:rsidR="00612A31" w:rsidRPr="00612A31">
              <w:rPr>
                <w:rFonts w:ascii="Arial" w:hAnsi="Arial" w:cs="Arial"/>
                <w:b/>
                <w:i/>
              </w:rPr>
              <w:t>ULIO CESAR ACOSTA ACOSTA</w:t>
            </w:r>
            <w:r w:rsidRPr="00BC1161">
              <w:rPr>
                <w:rFonts w:ascii="Arial" w:hAnsi="Arial" w:cs="Arial"/>
              </w:rPr>
              <w:t xml:space="preserve">, Darío Fernando Cepeda Peña                                                    </w:t>
            </w:r>
          </w:p>
          <w:p w:rsidR="004A3E02" w:rsidRPr="00BC1161" w:rsidRDefault="004A3E02" w:rsidP="00411991">
            <w:pPr>
              <w:jc w:val="center"/>
              <w:rPr>
                <w:rFonts w:ascii="Arial" w:hAnsi="Arial" w:cs="Arial"/>
                <w:lang w:val="es-MX"/>
              </w:rPr>
            </w:pPr>
          </w:p>
        </w:tc>
        <w:tc>
          <w:tcPr>
            <w:tcW w:w="2520" w:type="dxa"/>
            <w:tcBorders>
              <w:top w:val="thinThickSmallGap" w:sz="24" w:space="0" w:color="auto"/>
              <w:left w:val="thinThickSmallGap" w:sz="24" w:space="0" w:color="auto"/>
              <w:bottom w:val="single" w:sz="12" w:space="0" w:color="auto"/>
              <w:right w:val="thinThickSmallGap" w:sz="24" w:space="0" w:color="auto"/>
            </w:tcBorders>
          </w:tcPr>
          <w:p w:rsidR="00FF193D" w:rsidRPr="00BC1161" w:rsidRDefault="00FF193D" w:rsidP="00BC17C7">
            <w:pPr>
              <w:jc w:val="center"/>
              <w:rPr>
                <w:rFonts w:ascii="Arial" w:hAnsi="Arial" w:cs="Arial"/>
              </w:rPr>
            </w:pPr>
          </w:p>
          <w:p w:rsidR="00FF193D" w:rsidRPr="00BC1161" w:rsidRDefault="00FF193D" w:rsidP="00BC17C7">
            <w:pPr>
              <w:jc w:val="center"/>
              <w:rPr>
                <w:rFonts w:ascii="Arial" w:hAnsi="Arial" w:cs="Arial"/>
              </w:rPr>
            </w:pPr>
          </w:p>
          <w:p w:rsidR="00BC17C7" w:rsidRPr="00BC1161" w:rsidRDefault="00BC17C7" w:rsidP="00BC17C7">
            <w:pPr>
              <w:jc w:val="center"/>
              <w:rPr>
                <w:rFonts w:ascii="Arial" w:hAnsi="Arial" w:cs="Arial"/>
              </w:rPr>
            </w:pPr>
            <w:r w:rsidRPr="00BC1161">
              <w:rPr>
                <w:rFonts w:ascii="Arial" w:hAnsi="Arial" w:cs="Arial"/>
              </w:rPr>
              <w:t xml:space="preserve">Secretaría Distrital de </w:t>
            </w:r>
            <w:r w:rsidR="004664E2" w:rsidRPr="00BC1161">
              <w:rPr>
                <w:rFonts w:ascii="Arial" w:hAnsi="Arial" w:cs="Arial"/>
              </w:rPr>
              <w:t>Movilidad</w:t>
            </w:r>
            <w:r w:rsidRPr="00BC1161">
              <w:rPr>
                <w:rFonts w:ascii="Arial" w:hAnsi="Arial" w:cs="Arial"/>
              </w:rPr>
              <w:t xml:space="preserve">,  Secretaría Distrital de Planeación, Secretaría Distrital de Hábitat, Empresa de Renovación Urbana -ERU-                 </w:t>
            </w:r>
          </w:p>
          <w:p w:rsidR="004A3E02" w:rsidRPr="00BC1161" w:rsidRDefault="004A3E02" w:rsidP="00411991">
            <w:pPr>
              <w:jc w:val="center"/>
              <w:rPr>
                <w:rFonts w:ascii="Arial" w:hAnsi="Arial" w:cs="Arial"/>
                <w:lang w:val="es-MX"/>
              </w:rPr>
            </w:pPr>
          </w:p>
        </w:tc>
        <w:tc>
          <w:tcPr>
            <w:tcW w:w="2340" w:type="dxa"/>
            <w:tcBorders>
              <w:top w:val="thinThickSmallGap" w:sz="24" w:space="0" w:color="auto"/>
              <w:left w:val="thinThickSmallGap" w:sz="24" w:space="0" w:color="auto"/>
              <w:bottom w:val="single" w:sz="12" w:space="0" w:color="auto"/>
              <w:right w:val="thinThickSmallGap" w:sz="24" w:space="0" w:color="auto"/>
            </w:tcBorders>
          </w:tcPr>
          <w:p w:rsidR="00FF193D" w:rsidRPr="00BC1161" w:rsidRDefault="00FF193D" w:rsidP="00BC17C7">
            <w:pPr>
              <w:jc w:val="center"/>
              <w:rPr>
                <w:rFonts w:ascii="Arial" w:hAnsi="Arial" w:cs="Arial"/>
              </w:rPr>
            </w:pPr>
          </w:p>
          <w:p w:rsidR="00FF193D" w:rsidRPr="00BC1161" w:rsidRDefault="00FF193D" w:rsidP="00BC17C7">
            <w:pPr>
              <w:jc w:val="center"/>
              <w:rPr>
                <w:rFonts w:ascii="Arial" w:hAnsi="Arial" w:cs="Arial"/>
              </w:rPr>
            </w:pPr>
          </w:p>
          <w:p w:rsidR="00FF193D" w:rsidRPr="00BC1161" w:rsidRDefault="00FF193D" w:rsidP="00BC17C7">
            <w:pPr>
              <w:jc w:val="center"/>
              <w:rPr>
                <w:rFonts w:ascii="Arial" w:hAnsi="Arial" w:cs="Arial"/>
              </w:rPr>
            </w:pPr>
          </w:p>
          <w:p w:rsidR="00BC17C7" w:rsidRPr="00BC1161" w:rsidRDefault="00BC17C7" w:rsidP="00BC17C7">
            <w:pPr>
              <w:jc w:val="center"/>
              <w:rPr>
                <w:rFonts w:ascii="Arial" w:hAnsi="Arial" w:cs="Arial"/>
              </w:rPr>
            </w:pPr>
            <w:r w:rsidRPr="00BC1161">
              <w:rPr>
                <w:rFonts w:ascii="Arial" w:hAnsi="Arial" w:cs="Arial"/>
              </w:rPr>
              <w:t>Personero Distrital                                  Contralor Distrital                               Veedora Distrital</w:t>
            </w:r>
          </w:p>
          <w:p w:rsidR="004A3E02" w:rsidRPr="00BC1161" w:rsidRDefault="004A3E02">
            <w:pPr>
              <w:jc w:val="center"/>
              <w:rPr>
                <w:rFonts w:ascii="Arial" w:hAnsi="Arial" w:cs="Arial"/>
                <w:lang w:val="es-MX"/>
              </w:rPr>
            </w:pPr>
          </w:p>
        </w:tc>
        <w:tc>
          <w:tcPr>
            <w:tcW w:w="2520" w:type="dxa"/>
            <w:tcBorders>
              <w:top w:val="thinThickSmallGap" w:sz="24" w:space="0" w:color="auto"/>
              <w:left w:val="thinThickSmallGap" w:sz="24" w:space="0" w:color="auto"/>
              <w:bottom w:val="single" w:sz="12" w:space="0" w:color="auto"/>
              <w:right w:val="thinThickSmallGap" w:sz="24" w:space="0" w:color="auto"/>
            </w:tcBorders>
          </w:tcPr>
          <w:p w:rsidR="00FF193D" w:rsidRPr="00BC1161" w:rsidRDefault="00FF193D" w:rsidP="00BC17C7">
            <w:pPr>
              <w:jc w:val="center"/>
              <w:rPr>
                <w:rFonts w:ascii="Arial" w:hAnsi="Arial" w:cs="Arial"/>
                <w:b/>
                <w:bCs/>
              </w:rPr>
            </w:pPr>
          </w:p>
          <w:p w:rsidR="00FF193D" w:rsidRPr="00BC1161" w:rsidRDefault="00FF193D" w:rsidP="00BC17C7">
            <w:pPr>
              <w:jc w:val="center"/>
              <w:rPr>
                <w:rFonts w:ascii="Arial" w:hAnsi="Arial" w:cs="Arial"/>
                <w:b/>
                <w:bCs/>
              </w:rPr>
            </w:pPr>
          </w:p>
          <w:p w:rsidR="00FF193D" w:rsidRPr="00BC1161" w:rsidRDefault="00FF193D" w:rsidP="00BC17C7">
            <w:pPr>
              <w:jc w:val="center"/>
              <w:rPr>
                <w:rFonts w:ascii="Arial" w:hAnsi="Arial" w:cs="Arial"/>
                <w:b/>
                <w:bCs/>
              </w:rPr>
            </w:pPr>
          </w:p>
          <w:p w:rsidR="00BC17C7" w:rsidRPr="00BC1161" w:rsidRDefault="00CB4D8C" w:rsidP="00BC17C7">
            <w:pPr>
              <w:jc w:val="center"/>
              <w:rPr>
                <w:rFonts w:ascii="Arial" w:hAnsi="Arial" w:cs="Arial"/>
                <w:b/>
                <w:bCs/>
              </w:rPr>
            </w:pPr>
            <w:r>
              <w:rPr>
                <w:rFonts w:ascii="Arial" w:hAnsi="Arial" w:cs="Arial"/>
                <w:b/>
                <w:bCs/>
              </w:rPr>
              <w:t>Debatido el 27 de Mayo de 2.012</w:t>
            </w:r>
          </w:p>
          <w:p w:rsidR="004A3E02" w:rsidRPr="00BC1161" w:rsidRDefault="004A3E02">
            <w:pPr>
              <w:jc w:val="center"/>
              <w:rPr>
                <w:rFonts w:ascii="Arial" w:hAnsi="Arial" w:cs="Arial"/>
                <w:b/>
                <w:i/>
              </w:rPr>
            </w:pPr>
          </w:p>
        </w:tc>
      </w:tr>
      <w:tr w:rsidR="004A3E02" w:rsidRPr="006B0D39">
        <w:tc>
          <w:tcPr>
            <w:tcW w:w="648" w:type="dxa"/>
            <w:tcBorders>
              <w:top w:val="single" w:sz="12" w:space="0" w:color="auto"/>
              <w:left w:val="thinThickSmallGap" w:sz="24" w:space="0" w:color="auto"/>
              <w:bottom w:val="single" w:sz="12" w:space="0" w:color="auto"/>
              <w:right w:val="thinThickSmallGap" w:sz="24" w:space="0" w:color="auto"/>
            </w:tcBorders>
          </w:tcPr>
          <w:p w:rsidR="004A3E02" w:rsidRPr="00BC1161" w:rsidRDefault="004A3E02" w:rsidP="007970AA">
            <w:pPr>
              <w:jc w:val="center"/>
              <w:rPr>
                <w:rFonts w:ascii="Arial" w:hAnsi="Arial" w:cs="Arial"/>
                <w:b/>
                <w:lang w:val="es-MX"/>
              </w:rPr>
            </w:pPr>
          </w:p>
          <w:p w:rsidR="00FF193D" w:rsidRDefault="00FF193D" w:rsidP="00BC17C7">
            <w:pPr>
              <w:jc w:val="center"/>
              <w:rPr>
                <w:rFonts w:ascii="Arial" w:hAnsi="Arial" w:cs="Arial"/>
                <w:b/>
                <w:bCs/>
              </w:rPr>
            </w:pPr>
          </w:p>
          <w:p w:rsidR="00EF54B1" w:rsidRDefault="00EF54B1" w:rsidP="00BC17C7">
            <w:pPr>
              <w:jc w:val="center"/>
              <w:rPr>
                <w:rFonts w:ascii="Arial" w:hAnsi="Arial" w:cs="Arial"/>
                <w:b/>
                <w:bCs/>
              </w:rPr>
            </w:pPr>
          </w:p>
          <w:p w:rsidR="00EF54B1" w:rsidRDefault="00EF54B1" w:rsidP="00BC17C7">
            <w:pPr>
              <w:jc w:val="center"/>
              <w:rPr>
                <w:rFonts w:ascii="Arial" w:hAnsi="Arial" w:cs="Arial"/>
                <w:b/>
                <w:bCs/>
              </w:rPr>
            </w:pPr>
          </w:p>
          <w:p w:rsidR="00EF54B1" w:rsidRPr="00BC1161" w:rsidRDefault="00EF54B1" w:rsidP="00BC17C7">
            <w:pPr>
              <w:jc w:val="center"/>
              <w:rPr>
                <w:rFonts w:ascii="Arial" w:hAnsi="Arial" w:cs="Arial"/>
                <w:b/>
                <w:bCs/>
              </w:rPr>
            </w:pPr>
          </w:p>
          <w:p w:rsidR="00BC17C7" w:rsidRPr="00BC1161" w:rsidRDefault="00BC17C7" w:rsidP="00FF193D">
            <w:pPr>
              <w:jc w:val="center"/>
              <w:rPr>
                <w:rFonts w:ascii="Arial" w:hAnsi="Arial" w:cs="Arial"/>
                <w:b/>
                <w:bCs/>
              </w:rPr>
            </w:pPr>
            <w:r w:rsidRPr="00BC1161">
              <w:rPr>
                <w:rFonts w:ascii="Arial" w:hAnsi="Arial" w:cs="Arial"/>
                <w:b/>
                <w:bCs/>
              </w:rPr>
              <w:t>38</w:t>
            </w:r>
          </w:p>
          <w:p w:rsidR="004A3E02" w:rsidRPr="00BC1161" w:rsidRDefault="004A3E02" w:rsidP="007970AA">
            <w:pPr>
              <w:jc w:val="center"/>
              <w:rPr>
                <w:rFonts w:ascii="Arial" w:hAnsi="Arial" w:cs="Arial"/>
                <w:b/>
                <w:lang w:val="es-MX"/>
              </w:rPr>
            </w:pPr>
          </w:p>
        </w:tc>
        <w:tc>
          <w:tcPr>
            <w:tcW w:w="1260" w:type="dxa"/>
            <w:tcBorders>
              <w:top w:val="single" w:sz="12" w:space="0" w:color="auto"/>
              <w:left w:val="thinThickSmallGap" w:sz="24" w:space="0" w:color="auto"/>
              <w:bottom w:val="single" w:sz="12" w:space="0" w:color="auto"/>
              <w:right w:val="thinThickSmallGap" w:sz="24" w:space="0" w:color="auto"/>
            </w:tcBorders>
          </w:tcPr>
          <w:p w:rsidR="00FF193D" w:rsidRPr="00BC1161" w:rsidRDefault="00FF193D" w:rsidP="00BC17C7">
            <w:pPr>
              <w:jc w:val="center"/>
              <w:rPr>
                <w:rFonts w:ascii="Arial" w:hAnsi="Arial" w:cs="Arial"/>
              </w:rPr>
            </w:pPr>
          </w:p>
          <w:p w:rsidR="00FF193D" w:rsidRPr="00BC1161" w:rsidRDefault="00FF193D" w:rsidP="00BC17C7">
            <w:pPr>
              <w:jc w:val="center"/>
              <w:rPr>
                <w:rFonts w:ascii="Arial" w:hAnsi="Arial" w:cs="Arial"/>
              </w:rPr>
            </w:pPr>
          </w:p>
          <w:p w:rsidR="00BC17C7" w:rsidRPr="00BC1161" w:rsidRDefault="00BC17C7" w:rsidP="00BC17C7">
            <w:pPr>
              <w:jc w:val="center"/>
              <w:rPr>
                <w:rFonts w:ascii="Arial" w:hAnsi="Arial" w:cs="Arial"/>
              </w:rPr>
            </w:pPr>
            <w:r w:rsidRPr="00BC1161">
              <w:rPr>
                <w:rFonts w:ascii="Arial" w:hAnsi="Arial" w:cs="Arial"/>
              </w:rPr>
              <w:t>20 de febrero de 2012               Consecutivo Interno  21</w:t>
            </w:r>
          </w:p>
          <w:p w:rsidR="004A3E02" w:rsidRPr="00BC1161" w:rsidRDefault="004A3E02" w:rsidP="007970AA">
            <w:pPr>
              <w:jc w:val="center"/>
              <w:rPr>
                <w:rFonts w:ascii="Arial" w:hAnsi="Arial" w:cs="Arial"/>
                <w:lang w:val="es-MX"/>
              </w:rPr>
            </w:pPr>
          </w:p>
        </w:tc>
        <w:tc>
          <w:tcPr>
            <w:tcW w:w="4860" w:type="dxa"/>
            <w:tcBorders>
              <w:top w:val="single" w:sz="12" w:space="0" w:color="auto"/>
              <w:left w:val="thinThickSmallGap" w:sz="24" w:space="0" w:color="auto"/>
              <w:bottom w:val="single" w:sz="12" w:space="0" w:color="auto"/>
              <w:right w:val="thinThickSmallGap" w:sz="24" w:space="0" w:color="auto"/>
            </w:tcBorders>
          </w:tcPr>
          <w:p w:rsidR="00FF193D" w:rsidRPr="00BC1161" w:rsidRDefault="00FF193D" w:rsidP="00BC17C7">
            <w:pPr>
              <w:jc w:val="center"/>
              <w:rPr>
                <w:rFonts w:ascii="Arial" w:hAnsi="Arial" w:cs="Arial"/>
              </w:rPr>
            </w:pPr>
          </w:p>
          <w:p w:rsidR="00FF193D" w:rsidRPr="00BC1161" w:rsidRDefault="00FF193D" w:rsidP="00BC17C7">
            <w:pPr>
              <w:jc w:val="center"/>
              <w:rPr>
                <w:rFonts w:ascii="Arial" w:hAnsi="Arial" w:cs="Arial"/>
              </w:rPr>
            </w:pPr>
          </w:p>
          <w:p w:rsidR="00BC17C7" w:rsidRPr="00BC1161" w:rsidRDefault="00BC17C7" w:rsidP="00BC17C7">
            <w:pPr>
              <w:jc w:val="center"/>
              <w:rPr>
                <w:rFonts w:ascii="Arial" w:hAnsi="Arial" w:cs="Arial"/>
              </w:rPr>
            </w:pPr>
            <w:r w:rsidRPr="00BC1161">
              <w:rPr>
                <w:rFonts w:ascii="Arial" w:hAnsi="Arial" w:cs="Arial"/>
              </w:rPr>
              <w:t>Opción de cubrir la VIP exclusivamente con desarrollo en renovación urbana en la ciudad construida "Centro Ampliado"</w:t>
            </w:r>
          </w:p>
          <w:p w:rsidR="004A3E02" w:rsidRPr="00BC1161" w:rsidRDefault="004A3E02" w:rsidP="00B961FA">
            <w:pPr>
              <w:jc w:val="center"/>
              <w:rPr>
                <w:rFonts w:ascii="Arial" w:hAnsi="Arial" w:cs="Arial"/>
                <w:b/>
                <w:lang w:val="es-MX"/>
              </w:rPr>
            </w:pPr>
          </w:p>
        </w:tc>
        <w:tc>
          <w:tcPr>
            <w:tcW w:w="2700" w:type="dxa"/>
            <w:tcBorders>
              <w:top w:val="single" w:sz="12" w:space="0" w:color="auto"/>
              <w:left w:val="thinThickSmallGap" w:sz="24" w:space="0" w:color="auto"/>
              <w:bottom w:val="single" w:sz="12" w:space="0" w:color="auto"/>
              <w:right w:val="thinThickSmallGap" w:sz="24" w:space="0" w:color="auto"/>
            </w:tcBorders>
          </w:tcPr>
          <w:p w:rsidR="00FF193D" w:rsidRPr="00BC1161" w:rsidRDefault="00FF193D" w:rsidP="00BC17C7">
            <w:pPr>
              <w:jc w:val="center"/>
              <w:rPr>
                <w:rFonts w:ascii="Arial" w:hAnsi="Arial" w:cs="Arial"/>
                <w:b/>
                <w:bCs/>
              </w:rPr>
            </w:pPr>
          </w:p>
          <w:p w:rsidR="00FF193D" w:rsidRPr="00BC1161" w:rsidRDefault="00FF193D" w:rsidP="00BC17C7">
            <w:pPr>
              <w:jc w:val="center"/>
              <w:rPr>
                <w:rFonts w:ascii="Arial" w:hAnsi="Arial" w:cs="Arial"/>
                <w:b/>
                <w:bCs/>
              </w:rPr>
            </w:pPr>
          </w:p>
          <w:p w:rsidR="00BC17C7" w:rsidRPr="00BC1161" w:rsidRDefault="00BC17C7" w:rsidP="00BC17C7">
            <w:pPr>
              <w:jc w:val="center"/>
              <w:rPr>
                <w:rFonts w:ascii="Arial" w:hAnsi="Arial" w:cs="Arial"/>
                <w:b/>
                <w:bCs/>
              </w:rPr>
            </w:pPr>
            <w:r w:rsidRPr="00BC1161">
              <w:rPr>
                <w:rFonts w:ascii="Arial" w:hAnsi="Arial" w:cs="Arial"/>
                <w:b/>
                <w:bCs/>
              </w:rPr>
              <w:t>BANCADA PARTIDO CAMBIO RADICAL</w:t>
            </w:r>
            <w:r w:rsidRPr="00BC1161">
              <w:rPr>
                <w:rFonts w:ascii="Arial" w:hAnsi="Arial" w:cs="Arial"/>
              </w:rPr>
              <w:t xml:space="preserve">                               H.s.Cs. </w:t>
            </w:r>
            <w:r w:rsidR="00612A31" w:rsidRPr="00612A31">
              <w:rPr>
                <w:rFonts w:ascii="Arial" w:hAnsi="Arial" w:cs="Arial"/>
                <w:b/>
                <w:i/>
              </w:rPr>
              <w:t>JULIO CESAR ACOSTA ACOSTA</w:t>
            </w:r>
            <w:r w:rsidRPr="00BC1161">
              <w:rPr>
                <w:rFonts w:ascii="Arial" w:hAnsi="Arial" w:cs="Arial"/>
              </w:rPr>
              <w:t>, Darío Fernando Cepeda Peña, Roberto Hinestroza Rey</w:t>
            </w:r>
            <w:r w:rsidRPr="00BC1161">
              <w:rPr>
                <w:rFonts w:ascii="Arial" w:hAnsi="Arial" w:cs="Arial"/>
                <w:b/>
                <w:bCs/>
              </w:rPr>
              <w:t xml:space="preserve">                                                   </w:t>
            </w:r>
          </w:p>
          <w:p w:rsidR="004A3E02" w:rsidRPr="00BC1161" w:rsidRDefault="004A3E02" w:rsidP="00411991">
            <w:pPr>
              <w:jc w:val="center"/>
              <w:rPr>
                <w:rFonts w:ascii="Arial" w:hAnsi="Arial" w:cs="Arial"/>
              </w:rPr>
            </w:pPr>
          </w:p>
        </w:tc>
        <w:tc>
          <w:tcPr>
            <w:tcW w:w="2520" w:type="dxa"/>
            <w:tcBorders>
              <w:top w:val="single" w:sz="12" w:space="0" w:color="auto"/>
              <w:left w:val="thinThickSmallGap" w:sz="24" w:space="0" w:color="auto"/>
              <w:bottom w:val="single" w:sz="12" w:space="0" w:color="auto"/>
              <w:right w:val="thinThickSmallGap" w:sz="24" w:space="0" w:color="auto"/>
            </w:tcBorders>
          </w:tcPr>
          <w:p w:rsidR="00FF193D" w:rsidRPr="00BC1161" w:rsidRDefault="00FF193D" w:rsidP="00BC17C7">
            <w:pPr>
              <w:jc w:val="center"/>
              <w:rPr>
                <w:rFonts w:ascii="Arial" w:hAnsi="Arial" w:cs="Arial"/>
              </w:rPr>
            </w:pPr>
          </w:p>
          <w:p w:rsidR="00FF193D" w:rsidRPr="00BC1161" w:rsidRDefault="00FF193D" w:rsidP="00BC17C7">
            <w:pPr>
              <w:jc w:val="center"/>
              <w:rPr>
                <w:rFonts w:ascii="Arial" w:hAnsi="Arial" w:cs="Arial"/>
              </w:rPr>
            </w:pPr>
          </w:p>
          <w:p w:rsidR="00BC17C7" w:rsidRPr="00BC1161" w:rsidRDefault="00BC17C7" w:rsidP="00BC17C7">
            <w:pPr>
              <w:jc w:val="center"/>
              <w:rPr>
                <w:rFonts w:ascii="Arial" w:hAnsi="Arial" w:cs="Arial"/>
              </w:rPr>
            </w:pPr>
            <w:r w:rsidRPr="00BC1161">
              <w:rPr>
                <w:rFonts w:ascii="Arial" w:hAnsi="Arial" w:cs="Arial"/>
              </w:rPr>
              <w:t>Secretaría Distrital de Hábitat, Secretaría Distrital de Planeación, Empresa de Acueducto y Alcantarillado, Empresa de Renovación Urbana</w:t>
            </w:r>
          </w:p>
          <w:p w:rsidR="004A3E02" w:rsidRPr="00BC1161" w:rsidRDefault="004A3E02" w:rsidP="00411991">
            <w:pPr>
              <w:jc w:val="center"/>
              <w:rPr>
                <w:rFonts w:ascii="Arial" w:hAnsi="Arial" w:cs="Arial"/>
              </w:rPr>
            </w:pPr>
          </w:p>
        </w:tc>
        <w:tc>
          <w:tcPr>
            <w:tcW w:w="2340" w:type="dxa"/>
            <w:tcBorders>
              <w:top w:val="single" w:sz="12" w:space="0" w:color="auto"/>
              <w:left w:val="thinThickSmallGap" w:sz="24" w:space="0" w:color="auto"/>
              <w:bottom w:val="single" w:sz="12" w:space="0" w:color="auto"/>
              <w:right w:val="thinThickSmallGap" w:sz="24" w:space="0" w:color="auto"/>
            </w:tcBorders>
          </w:tcPr>
          <w:p w:rsidR="00FF193D" w:rsidRPr="00BC1161" w:rsidRDefault="00FF193D" w:rsidP="00BC17C7">
            <w:pPr>
              <w:jc w:val="center"/>
              <w:rPr>
                <w:rFonts w:ascii="Arial" w:hAnsi="Arial" w:cs="Arial"/>
              </w:rPr>
            </w:pPr>
          </w:p>
          <w:p w:rsidR="00FF193D" w:rsidRPr="00BC1161" w:rsidRDefault="00FF193D" w:rsidP="00BC17C7">
            <w:pPr>
              <w:jc w:val="center"/>
              <w:rPr>
                <w:rFonts w:ascii="Arial" w:hAnsi="Arial" w:cs="Arial"/>
              </w:rPr>
            </w:pPr>
          </w:p>
          <w:p w:rsidR="00FF193D" w:rsidRPr="00BC1161" w:rsidRDefault="00FF193D" w:rsidP="00BC17C7">
            <w:pPr>
              <w:jc w:val="center"/>
              <w:rPr>
                <w:rFonts w:ascii="Arial" w:hAnsi="Arial" w:cs="Arial"/>
              </w:rPr>
            </w:pPr>
          </w:p>
          <w:p w:rsidR="00BC17C7" w:rsidRPr="00BC1161" w:rsidRDefault="00BC17C7" w:rsidP="00BC17C7">
            <w:pPr>
              <w:jc w:val="center"/>
              <w:rPr>
                <w:rFonts w:ascii="Arial" w:hAnsi="Arial" w:cs="Arial"/>
              </w:rPr>
            </w:pPr>
            <w:r w:rsidRPr="00BC1161">
              <w:rPr>
                <w:rFonts w:ascii="Arial" w:hAnsi="Arial" w:cs="Arial"/>
              </w:rPr>
              <w:t xml:space="preserve">Personero Distrital                                  Contralor Distrital                               Veedora Distrital   </w:t>
            </w:r>
          </w:p>
          <w:p w:rsidR="004A3E02" w:rsidRPr="00BC1161" w:rsidRDefault="004A3E02" w:rsidP="00EE2674">
            <w:pPr>
              <w:jc w:val="center"/>
              <w:rPr>
                <w:rFonts w:ascii="Arial" w:hAnsi="Arial" w:cs="Arial"/>
              </w:rPr>
            </w:pPr>
          </w:p>
        </w:tc>
        <w:tc>
          <w:tcPr>
            <w:tcW w:w="2520" w:type="dxa"/>
            <w:tcBorders>
              <w:top w:val="single" w:sz="12" w:space="0" w:color="auto"/>
              <w:left w:val="thinThickSmallGap" w:sz="24" w:space="0" w:color="auto"/>
              <w:bottom w:val="single" w:sz="12" w:space="0" w:color="auto"/>
              <w:right w:val="thinThickSmallGap" w:sz="24" w:space="0" w:color="auto"/>
            </w:tcBorders>
          </w:tcPr>
          <w:p w:rsidR="00FF193D" w:rsidRPr="00BC1161" w:rsidRDefault="00FF193D" w:rsidP="00BC17C7">
            <w:pPr>
              <w:jc w:val="center"/>
              <w:rPr>
                <w:rFonts w:ascii="Arial" w:hAnsi="Arial" w:cs="Arial"/>
                <w:b/>
                <w:bCs/>
              </w:rPr>
            </w:pPr>
          </w:p>
          <w:p w:rsidR="00FF193D" w:rsidRPr="00BC1161" w:rsidRDefault="00FF193D" w:rsidP="00BC17C7">
            <w:pPr>
              <w:jc w:val="center"/>
              <w:rPr>
                <w:rFonts w:ascii="Arial" w:hAnsi="Arial" w:cs="Arial"/>
                <w:b/>
                <w:bCs/>
              </w:rPr>
            </w:pPr>
          </w:p>
          <w:p w:rsidR="00FF193D" w:rsidRPr="00BC1161" w:rsidRDefault="00FF193D" w:rsidP="00BC17C7">
            <w:pPr>
              <w:jc w:val="center"/>
              <w:rPr>
                <w:rFonts w:ascii="Arial" w:hAnsi="Arial" w:cs="Arial"/>
                <w:b/>
                <w:bCs/>
              </w:rPr>
            </w:pPr>
          </w:p>
          <w:p w:rsidR="00BC17C7" w:rsidRPr="00BC1161" w:rsidRDefault="00BC17C7" w:rsidP="00BC17C7">
            <w:pPr>
              <w:jc w:val="center"/>
              <w:rPr>
                <w:rFonts w:ascii="Arial" w:hAnsi="Arial" w:cs="Arial"/>
                <w:b/>
                <w:bCs/>
              </w:rPr>
            </w:pPr>
            <w:r w:rsidRPr="00BC1161">
              <w:rPr>
                <w:rFonts w:ascii="Arial" w:hAnsi="Arial" w:cs="Arial"/>
                <w:b/>
                <w:bCs/>
              </w:rPr>
              <w:t>POR DEBATIR</w:t>
            </w:r>
          </w:p>
          <w:p w:rsidR="004A3E02" w:rsidRPr="00BC1161" w:rsidRDefault="004A3E02">
            <w:pPr>
              <w:jc w:val="center"/>
              <w:rPr>
                <w:rFonts w:ascii="Arial" w:hAnsi="Arial" w:cs="Arial"/>
                <w:b/>
                <w:i/>
              </w:rPr>
            </w:pPr>
          </w:p>
        </w:tc>
      </w:tr>
    </w:tbl>
    <w:p w:rsidR="00FF193D" w:rsidRDefault="00FF193D" w:rsidP="00BC1161"/>
    <w:p w:rsidR="00BC17C7" w:rsidRDefault="00BC17C7">
      <w:pPr>
        <w:jc w:val="center"/>
      </w:pPr>
    </w:p>
    <w:p w:rsidR="00BC17C7" w:rsidRDefault="00BC17C7">
      <w:pPr>
        <w:jc w:val="center"/>
      </w:pPr>
    </w:p>
    <w:p w:rsidR="00BC17C7" w:rsidRPr="00687D69" w:rsidRDefault="00BC17C7">
      <w:pPr>
        <w:jc w:val="center"/>
      </w:pPr>
    </w:p>
    <w:p w:rsidR="004A3E02" w:rsidRDefault="00CA4286" w:rsidP="004A3E02">
      <w:r>
        <w:rPr>
          <w:b/>
          <w:i/>
          <w:noProof/>
          <w:lang w:val="es-CO" w:eastAsia="es-CO"/>
        </w:rPr>
        <mc:AlternateContent>
          <mc:Choice Requires="wps">
            <w:drawing>
              <wp:anchor distT="0" distB="0" distL="114300" distR="114300" simplePos="0" relativeHeight="251656192" behindDoc="0" locked="0" layoutInCell="0" allowOverlap="1">
                <wp:simplePos x="0" y="0"/>
                <wp:positionH relativeFrom="column">
                  <wp:posOffset>1828800</wp:posOffset>
                </wp:positionH>
                <wp:positionV relativeFrom="paragraph">
                  <wp:posOffset>79375</wp:posOffset>
                </wp:positionV>
                <wp:extent cx="8801100" cy="147510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1475105"/>
                        </a:xfrm>
                        <a:prstGeom prst="rect">
                          <a:avLst/>
                        </a:prstGeom>
                        <a:gradFill rotWithShape="1">
                          <a:gsLst>
                            <a:gs pos="0">
                              <a:srgbClr val="FFFFFF"/>
                            </a:gs>
                            <a:gs pos="100000">
                              <a:srgbClr val="FFFFFF">
                                <a:gamma/>
                                <a:shade val="78824"/>
                                <a:invGamma/>
                              </a:srgbClr>
                            </a:gs>
                          </a:gsLst>
                          <a:path path="shape">
                            <a:fillToRect l="50000" t="50000" r="50000" b="50000"/>
                          </a:path>
                        </a:gradFill>
                        <a:ln w="57150" cmpd="thinThick">
                          <a:solidFill>
                            <a:srgbClr val="000000"/>
                          </a:solidFill>
                          <a:miter lim="800000"/>
                          <a:headEnd/>
                          <a:tailEnd/>
                        </a:ln>
                      </wps:spPr>
                      <wps:txbx>
                        <w:txbxContent>
                          <w:p w:rsidR="00EF54B1" w:rsidRDefault="00EF54B1" w:rsidP="004A3E02">
                            <w:pPr>
                              <w:jc w:val="center"/>
                              <w:rPr>
                                <w:rFonts w:ascii="Bookman Old Style" w:hAnsi="Bookman Old Style"/>
                                <w:b/>
                                <w:sz w:val="10"/>
                                <w:lang w:val="es-MX"/>
                              </w:rPr>
                            </w:pPr>
                          </w:p>
                          <w:p w:rsidR="00EF54B1" w:rsidRDefault="00EF54B1" w:rsidP="004A3E02">
                            <w:pPr>
                              <w:jc w:val="center"/>
                              <w:rPr>
                                <w:rFonts w:ascii="Bookman Old Style" w:hAnsi="Bookman Old Style"/>
                                <w:b/>
                                <w:lang w:val="es-MX"/>
                              </w:rPr>
                            </w:pPr>
                            <w:r>
                              <w:rPr>
                                <w:rFonts w:ascii="Bookman Old Style" w:hAnsi="Bookman Old Style"/>
                                <w:b/>
                                <w:color w:val="FF0000"/>
                                <w:sz w:val="26"/>
                                <w:lang w:val="es-MX"/>
                              </w:rPr>
                              <w:t xml:space="preserve">H.C. JULIO CESAR ACOSTA </w:t>
                            </w:r>
                            <w:proofErr w:type="spellStart"/>
                            <w:r>
                              <w:rPr>
                                <w:rFonts w:ascii="Bookman Old Style" w:hAnsi="Bookman Old Style"/>
                                <w:b/>
                                <w:color w:val="FF0000"/>
                                <w:sz w:val="26"/>
                                <w:lang w:val="es-MX"/>
                              </w:rPr>
                              <w:t>ACOSTA</w:t>
                            </w:r>
                            <w:proofErr w:type="spellEnd"/>
                          </w:p>
                          <w:p w:rsidR="00EF54B1" w:rsidRDefault="00EF54B1" w:rsidP="004A3E02">
                            <w:pPr>
                              <w:jc w:val="center"/>
                              <w:rPr>
                                <w:rFonts w:ascii="Bookman Old Style" w:hAnsi="Bookman Old Style"/>
                                <w:b/>
                                <w:lang w:val="es-MX"/>
                              </w:rPr>
                            </w:pPr>
                            <w:r w:rsidRPr="00411991">
                              <w:rPr>
                                <w:rFonts w:ascii="Bookman Old Style" w:hAnsi="Bookman Old Style"/>
                                <w:b/>
                                <w:lang w:val="es-MX"/>
                              </w:rPr>
                              <w:t>Período legal 20</w:t>
                            </w:r>
                            <w:r>
                              <w:rPr>
                                <w:rFonts w:ascii="Bookman Old Style" w:hAnsi="Bookman Old Style"/>
                                <w:b/>
                                <w:lang w:val="es-MX"/>
                              </w:rPr>
                              <w:t>12</w:t>
                            </w:r>
                            <w:r w:rsidRPr="00411991">
                              <w:rPr>
                                <w:rFonts w:ascii="Bookman Old Style" w:hAnsi="Bookman Old Style"/>
                                <w:b/>
                                <w:lang w:val="es-MX"/>
                              </w:rPr>
                              <w:t xml:space="preserve"> – 20</w:t>
                            </w:r>
                            <w:r>
                              <w:rPr>
                                <w:rFonts w:ascii="Bookman Old Style" w:hAnsi="Bookman Old Style"/>
                                <w:b/>
                                <w:lang w:val="es-MX"/>
                              </w:rPr>
                              <w:t>15</w:t>
                            </w:r>
                          </w:p>
                          <w:p w:rsidR="00EF54B1" w:rsidRPr="000E1A52" w:rsidRDefault="00EF54B1" w:rsidP="004A3E02">
                            <w:pPr>
                              <w:jc w:val="center"/>
                              <w:rPr>
                                <w:rFonts w:ascii="Bookman Old Style" w:hAnsi="Bookman Old Style"/>
                                <w:b/>
                                <w:sz w:val="18"/>
                                <w:lang w:val="es-MX"/>
                              </w:rPr>
                            </w:pPr>
                            <w:r w:rsidRPr="000E1A52">
                              <w:rPr>
                                <w:rFonts w:ascii="Bookman Old Style" w:hAnsi="Bookman Old Style"/>
                                <w:b/>
                                <w:lang w:val="es-MX"/>
                              </w:rPr>
                              <w:t>COMISION SEGUNDA PERMANENTE DE GOBIERNO</w:t>
                            </w:r>
                          </w:p>
                          <w:p w:rsidR="00EF54B1" w:rsidRPr="00411991" w:rsidRDefault="00EF54B1" w:rsidP="004A3E02">
                            <w:pPr>
                              <w:jc w:val="center"/>
                              <w:rPr>
                                <w:rFonts w:ascii="Bookman Old Style" w:hAnsi="Bookman Old Style"/>
                                <w:b/>
                                <w:lang w:val="es-MX"/>
                              </w:rPr>
                            </w:pPr>
                            <w:r>
                              <w:rPr>
                                <w:rFonts w:ascii="Bookman Old Style" w:hAnsi="Bookman Old Style"/>
                                <w:b/>
                                <w:sz w:val="26"/>
                                <w:lang w:val="es-MX"/>
                              </w:rPr>
                              <w:t>INFORME DE GESTIÓN</w:t>
                            </w:r>
                            <w:r>
                              <w:rPr>
                                <w:rFonts w:ascii="Bookman Old Style" w:hAnsi="Bookman Old Style"/>
                                <w:b/>
                                <w:color w:val="FF0000"/>
                                <w:sz w:val="26"/>
                                <w:lang w:val="es-MX"/>
                              </w:rPr>
                              <w:t xml:space="preserve"> </w:t>
                            </w:r>
                          </w:p>
                          <w:p w:rsidR="00EF54B1" w:rsidRDefault="00EF54B1" w:rsidP="004A3E02">
                            <w:pPr>
                              <w:jc w:val="center"/>
                              <w:rPr>
                                <w:rFonts w:ascii="Bookman Old Style" w:hAnsi="Bookman Old Style"/>
                                <w:b/>
                                <w:sz w:val="26"/>
                                <w:lang w:val="es-MX"/>
                              </w:rPr>
                            </w:pPr>
                            <w:r>
                              <w:rPr>
                                <w:rFonts w:ascii="Bookman Old Style" w:hAnsi="Bookman Old Style"/>
                                <w:b/>
                                <w:sz w:val="26"/>
                                <w:lang w:val="es-MX"/>
                              </w:rPr>
                              <w:t>PROPOSICIONES DEBATIDAS PRIMER  SEMESTRE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in;margin-top:6.25pt;width:693pt;height:11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" o:allowincell="f" strokeweight="4.5pt">
                <v:fill color2="#c9c9c9" rotate="t" focusposition=".5,.5" focussize="" focus="100%" type="gradientRadial"/>
                <v:stroke linestyle="thinThick"/>
                <v:textbox>
                  <w:txbxContent>
                    <w:p w:rsidR="004A3E02" w:rsidRDefault="004A3E02" w:rsidP="004A3E02">
                      <w:pPr>
                        <w:jc w:val="center"/>
                        <w:rPr>
                          <w:rFonts w:ascii="Bookman Old Style" w:hAnsi="Bookman Old Style"/>
                          <w:b/>
                          <w:sz w:val="10"/>
                          <w:lang w:val="es-MX"/>
                        </w:rPr>
                      </w:pPr>
                    </w:p>
                    <w:p w:rsidR="003129B5" w:rsidRDefault="003129B5" w:rsidP="004A3E02">
                      <w:pPr>
                        <w:jc w:val="center"/>
                        <w:rPr>
                          <w:rFonts w:ascii="Bookman Old Style" w:hAnsi="Bookman Old Style"/>
                          <w:b/>
                          <w:lang w:val="es-MX"/>
                        </w:rPr>
                      </w:pPr>
                      <w:r>
                        <w:rPr>
                          <w:rFonts w:ascii="Bookman Old Style" w:hAnsi="Bookman Old Style"/>
                          <w:b/>
                          <w:color w:val="FF0000"/>
                          <w:sz w:val="26"/>
                          <w:lang w:val="es-MX"/>
                        </w:rPr>
                        <w:t xml:space="preserve">H.C. </w:t>
                      </w:r>
                      <w:r w:rsidR="003620F3">
                        <w:rPr>
                          <w:rFonts w:ascii="Bookman Old Style" w:hAnsi="Bookman Old Style"/>
                          <w:b/>
                          <w:color w:val="FF0000"/>
                          <w:sz w:val="26"/>
                          <w:lang w:val="es-MX"/>
                        </w:rPr>
                        <w:t xml:space="preserve">JULIO CESAR ACOSTA </w:t>
                      </w:r>
                      <w:proofErr w:type="spellStart"/>
                      <w:r w:rsidR="003620F3">
                        <w:rPr>
                          <w:rFonts w:ascii="Bookman Old Style" w:hAnsi="Bookman Old Style"/>
                          <w:b/>
                          <w:color w:val="FF0000"/>
                          <w:sz w:val="26"/>
                          <w:lang w:val="es-MX"/>
                        </w:rPr>
                        <w:t>ACOSTA</w:t>
                      </w:r>
                      <w:proofErr w:type="spellEnd"/>
                    </w:p>
                    <w:p w:rsidR="004A3E02" w:rsidRDefault="004A3E02" w:rsidP="004A3E02">
                      <w:pPr>
                        <w:jc w:val="center"/>
                        <w:rPr>
                          <w:rFonts w:ascii="Bookman Old Style" w:hAnsi="Bookman Old Style"/>
                          <w:b/>
                          <w:lang w:val="es-MX"/>
                        </w:rPr>
                      </w:pPr>
                      <w:r w:rsidRPr="00411991">
                        <w:rPr>
                          <w:rFonts w:ascii="Bookman Old Style" w:hAnsi="Bookman Old Style"/>
                          <w:b/>
                          <w:lang w:val="es-MX"/>
                        </w:rPr>
                        <w:t>Período legal 20</w:t>
                      </w:r>
                      <w:r w:rsidR="00CA4286">
                        <w:rPr>
                          <w:rFonts w:ascii="Bookman Old Style" w:hAnsi="Bookman Old Style"/>
                          <w:b/>
                          <w:lang w:val="es-MX"/>
                        </w:rPr>
                        <w:t>12</w:t>
                      </w:r>
                      <w:r w:rsidRPr="00411991">
                        <w:rPr>
                          <w:rFonts w:ascii="Bookman Old Style" w:hAnsi="Bookman Old Style"/>
                          <w:b/>
                          <w:lang w:val="es-MX"/>
                        </w:rPr>
                        <w:t xml:space="preserve"> – 20</w:t>
                      </w:r>
                      <w:r w:rsidR="007C151A">
                        <w:rPr>
                          <w:rFonts w:ascii="Bookman Old Style" w:hAnsi="Bookman Old Style"/>
                          <w:b/>
                          <w:lang w:val="es-MX"/>
                        </w:rPr>
                        <w:t>1</w:t>
                      </w:r>
                      <w:r w:rsidR="00CA4286">
                        <w:rPr>
                          <w:rFonts w:ascii="Bookman Old Style" w:hAnsi="Bookman Old Style"/>
                          <w:b/>
                          <w:lang w:val="es-MX"/>
                        </w:rPr>
                        <w:t>5</w:t>
                      </w:r>
                    </w:p>
                    <w:p w:rsidR="000E1A52" w:rsidRPr="000E1A52" w:rsidRDefault="000E1A52" w:rsidP="004A3E02">
                      <w:pPr>
                        <w:jc w:val="center"/>
                        <w:rPr>
                          <w:rFonts w:ascii="Bookman Old Style" w:hAnsi="Bookman Old Style"/>
                          <w:b/>
                          <w:sz w:val="18"/>
                          <w:lang w:val="es-MX"/>
                        </w:rPr>
                      </w:pPr>
                      <w:r w:rsidRPr="000E1A52">
                        <w:rPr>
                          <w:rFonts w:ascii="Bookman Old Style" w:hAnsi="Bookman Old Style"/>
                          <w:b/>
                          <w:lang w:val="es-MX"/>
                        </w:rPr>
                        <w:t>COMISION SEGUNDA PERMANENTE DE GOBIERNO</w:t>
                      </w:r>
                    </w:p>
                    <w:p w:rsidR="004A3E02" w:rsidRPr="00411991" w:rsidRDefault="004A3E02" w:rsidP="004A3E02">
                      <w:pPr>
                        <w:jc w:val="center"/>
                        <w:rPr>
                          <w:rFonts w:ascii="Bookman Old Style" w:hAnsi="Bookman Old Style"/>
                          <w:b/>
                          <w:lang w:val="es-MX"/>
                        </w:rPr>
                      </w:pPr>
                      <w:r>
                        <w:rPr>
                          <w:rFonts w:ascii="Bookman Old Style" w:hAnsi="Bookman Old Style"/>
                          <w:b/>
                          <w:sz w:val="26"/>
                          <w:lang w:val="es-MX"/>
                        </w:rPr>
                        <w:t>INFORME DE GESTIÓN</w:t>
                      </w:r>
                      <w:r>
                        <w:rPr>
                          <w:rFonts w:ascii="Bookman Old Style" w:hAnsi="Bookman Old Style"/>
                          <w:b/>
                          <w:color w:val="FF0000"/>
                          <w:sz w:val="26"/>
                          <w:lang w:val="es-MX"/>
                        </w:rPr>
                        <w:t xml:space="preserve"> </w:t>
                      </w:r>
                    </w:p>
                    <w:p w:rsidR="004A3E02" w:rsidRDefault="004A3E02" w:rsidP="004A3E02">
                      <w:pPr>
                        <w:jc w:val="center"/>
                        <w:rPr>
                          <w:rFonts w:ascii="Bookman Old Style" w:hAnsi="Bookman Old Style"/>
                          <w:b/>
                          <w:sz w:val="26"/>
                          <w:lang w:val="es-MX"/>
                        </w:rPr>
                      </w:pPr>
                      <w:r>
                        <w:rPr>
                          <w:rFonts w:ascii="Bookman Old Style" w:hAnsi="Bookman Old Style"/>
                          <w:b/>
                          <w:sz w:val="26"/>
                          <w:lang w:val="es-MX"/>
                        </w:rPr>
                        <w:t>PROPOSICIONES DEBATIDAS</w:t>
                      </w:r>
                      <w:r w:rsidR="00BC1F26">
                        <w:rPr>
                          <w:rFonts w:ascii="Bookman Old Style" w:hAnsi="Bookman Old Style"/>
                          <w:b/>
                          <w:sz w:val="26"/>
                          <w:lang w:val="es-MX"/>
                        </w:rPr>
                        <w:t xml:space="preserve"> </w:t>
                      </w:r>
                      <w:r w:rsidR="007C151A">
                        <w:rPr>
                          <w:rFonts w:ascii="Bookman Old Style" w:hAnsi="Bookman Old Style"/>
                          <w:b/>
                          <w:sz w:val="26"/>
                          <w:lang w:val="es-MX"/>
                        </w:rPr>
                        <w:t>PRIMER</w:t>
                      </w:r>
                      <w:r w:rsidR="003129B5">
                        <w:rPr>
                          <w:rFonts w:ascii="Bookman Old Style" w:hAnsi="Bookman Old Style"/>
                          <w:b/>
                          <w:sz w:val="26"/>
                          <w:lang w:val="es-MX"/>
                        </w:rPr>
                        <w:t xml:space="preserve"> </w:t>
                      </w:r>
                      <w:r w:rsidR="00BC1F26">
                        <w:rPr>
                          <w:rFonts w:ascii="Bookman Old Style" w:hAnsi="Bookman Old Style"/>
                          <w:b/>
                          <w:sz w:val="26"/>
                          <w:lang w:val="es-MX"/>
                        </w:rPr>
                        <w:t xml:space="preserve"> SEMESTRE </w:t>
                      </w:r>
                      <w:r>
                        <w:rPr>
                          <w:rFonts w:ascii="Bookman Old Style" w:hAnsi="Bookman Old Style"/>
                          <w:b/>
                          <w:sz w:val="26"/>
                          <w:lang w:val="es-MX"/>
                        </w:rPr>
                        <w:t>20</w:t>
                      </w:r>
                      <w:r w:rsidR="00CA4286">
                        <w:rPr>
                          <w:rFonts w:ascii="Bookman Old Style" w:hAnsi="Bookman Old Style"/>
                          <w:b/>
                          <w:sz w:val="26"/>
                          <w:lang w:val="es-MX"/>
                        </w:rPr>
                        <w:t>12</w:t>
                      </w:r>
                    </w:p>
                  </w:txbxContent>
                </v:textbox>
              </v:shape>
            </w:pict>
          </mc:Fallback>
        </mc:AlternateContent>
      </w:r>
    </w:p>
    <w:p w:rsidR="004A3E02" w:rsidRDefault="004A3E02" w:rsidP="004A3E02"/>
    <w:p w:rsidR="004A3E02" w:rsidRPr="00EE3758" w:rsidRDefault="004A3E02" w:rsidP="004A3E02"/>
    <w:p w:rsidR="004A3E02" w:rsidRDefault="00F962D8" w:rsidP="004A3E02">
      <w:pPr>
        <w:pStyle w:val="Ttulo1"/>
        <w:rPr>
          <w:rFonts w:ascii="Bookman Old Style" w:hAnsi="Bookman Old Style"/>
          <w:i w:val="0"/>
          <w:sz w:val="20"/>
        </w:rPr>
      </w:pPr>
      <w:r>
        <w:rPr>
          <w:b w:val="0"/>
          <w:i w:val="0"/>
        </w:rPr>
        <w:pict>
          <v:shape id="_x0000_s1037" type="#_x0000_t75" style="position:absolute;margin-left:36pt;margin-top:18pt;width:42.65pt;height:50.4pt;z-index:251655168" o:allowincell="f">
            <v:imagedata r:id="rId6" o:title=""/>
            <w10:wrap type="topAndBottom"/>
          </v:shape>
          <o:OLEObject Type="Embed" ProgID="MS_ClipArt_Gallery" ShapeID="_x0000_s1037" DrawAspect="Content" ObjectID="_1402300354" r:id="rId8"/>
        </w:pict>
      </w:r>
      <w:r w:rsidR="004A3E02">
        <w:rPr>
          <w:rFonts w:ascii="Bookman Old Style" w:hAnsi="Bookman Old Style"/>
          <w:i w:val="0"/>
          <w:sz w:val="20"/>
        </w:rPr>
        <w:t>República de Colombia</w:t>
      </w:r>
    </w:p>
    <w:p w:rsidR="004A3E02" w:rsidRDefault="004A3E02" w:rsidP="004A3E02">
      <w:pPr>
        <w:jc w:val="center"/>
        <w:rPr>
          <w:sz w:val="10"/>
        </w:rPr>
      </w:pPr>
    </w:p>
    <w:p w:rsidR="004A3E02" w:rsidRDefault="004A3E02" w:rsidP="004A3E02">
      <w:pPr>
        <w:pStyle w:val="Ttulo1"/>
        <w:rPr>
          <w:rFonts w:ascii="Bookman Old Style" w:hAnsi="Bookman Old Style"/>
          <w:i w:val="0"/>
          <w:sz w:val="20"/>
        </w:rPr>
      </w:pPr>
      <w:r>
        <w:rPr>
          <w:rFonts w:ascii="Bookman Old Style" w:hAnsi="Bookman Old Style"/>
          <w:i w:val="0"/>
          <w:sz w:val="20"/>
        </w:rPr>
        <w:t xml:space="preserve"> Concejo de Bogotá, D.C.</w:t>
      </w:r>
    </w:p>
    <w:p w:rsidR="004A3E02" w:rsidRDefault="004A3E02" w:rsidP="004A3E02">
      <w:pPr>
        <w:rPr>
          <w:sz w:val="18"/>
        </w:rPr>
      </w:pPr>
    </w:p>
    <w:tbl>
      <w:tblPr>
        <w:tblW w:w="168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1260"/>
        <w:gridCol w:w="4860"/>
        <w:gridCol w:w="2700"/>
        <w:gridCol w:w="2520"/>
        <w:gridCol w:w="2340"/>
        <w:gridCol w:w="2520"/>
      </w:tblGrid>
      <w:tr w:rsidR="004A3E02">
        <w:tc>
          <w:tcPr>
            <w:tcW w:w="648"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4A3E02" w:rsidRDefault="004A3E02" w:rsidP="007139ED">
            <w:pPr>
              <w:jc w:val="center"/>
              <w:rPr>
                <w:rFonts w:ascii="Bookman Old Style" w:hAnsi="Bookman Old Style"/>
                <w:b/>
                <w:sz w:val="18"/>
                <w:lang w:val="es-MX"/>
              </w:rPr>
            </w:pPr>
          </w:p>
          <w:p w:rsidR="004A3E02" w:rsidRDefault="004A3E02" w:rsidP="007139ED">
            <w:pPr>
              <w:tabs>
                <w:tab w:val="center" w:pos="590"/>
              </w:tabs>
              <w:jc w:val="center"/>
              <w:rPr>
                <w:rFonts w:ascii="Bookman Old Style" w:hAnsi="Bookman Old Style"/>
                <w:b/>
                <w:sz w:val="18"/>
                <w:lang w:val="es-MX"/>
              </w:rPr>
            </w:pPr>
            <w:r>
              <w:rPr>
                <w:rFonts w:ascii="Bookman Old Style" w:hAnsi="Bookman Old Style"/>
                <w:b/>
                <w:sz w:val="18"/>
                <w:lang w:val="es-MX"/>
              </w:rPr>
              <w:t>No.</w:t>
            </w:r>
          </w:p>
        </w:tc>
        <w:tc>
          <w:tcPr>
            <w:tcW w:w="126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4A3E02" w:rsidRDefault="004A3E02" w:rsidP="007139ED">
            <w:pPr>
              <w:jc w:val="center"/>
              <w:rPr>
                <w:rFonts w:ascii="Bookman Old Style" w:hAnsi="Bookman Old Style"/>
                <w:b/>
                <w:sz w:val="10"/>
                <w:lang w:val="es-MX"/>
              </w:rPr>
            </w:pPr>
          </w:p>
          <w:p w:rsidR="004A3E02" w:rsidRDefault="004A3E02" w:rsidP="007139ED">
            <w:pPr>
              <w:jc w:val="center"/>
              <w:rPr>
                <w:rFonts w:ascii="Bookman Old Style" w:hAnsi="Bookman Old Style"/>
                <w:b/>
                <w:sz w:val="18"/>
                <w:lang w:val="es-MX"/>
              </w:rPr>
            </w:pPr>
            <w:r>
              <w:rPr>
                <w:rFonts w:ascii="Bookman Old Style" w:hAnsi="Bookman Old Style"/>
                <w:b/>
                <w:sz w:val="18"/>
                <w:lang w:val="es-MX"/>
              </w:rPr>
              <w:t>FECHA DE</w:t>
            </w:r>
          </w:p>
          <w:p w:rsidR="004A3E02" w:rsidRDefault="004A3E02" w:rsidP="007139ED">
            <w:pPr>
              <w:jc w:val="center"/>
              <w:rPr>
                <w:rFonts w:ascii="Bookman Old Style" w:hAnsi="Bookman Old Style"/>
                <w:b/>
                <w:sz w:val="18"/>
                <w:lang w:val="es-MX"/>
              </w:rPr>
            </w:pPr>
            <w:r>
              <w:rPr>
                <w:rFonts w:ascii="Bookman Old Style" w:hAnsi="Bookman Old Style"/>
                <w:b/>
                <w:sz w:val="18"/>
                <w:lang w:val="es-MX"/>
              </w:rPr>
              <w:t>APROBA-</w:t>
            </w:r>
          </w:p>
          <w:p w:rsidR="004A3E02" w:rsidRDefault="004A3E02" w:rsidP="007139ED">
            <w:pPr>
              <w:jc w:val="center"/>
              <w:rPr>
                <w:rFonts w:ascii="Bookman Old Style" w:hAnsi="Bookman Old Style"/>
                <w:b/>
                <w:sz w:val="18"/>
                <w:lang w:val="es-MX"/>
              </w:rPr>
            </w:pPr>
            <w:r>
              <w:rPr>
                <w:rFonts w:ascii="Bookman Old Style" w:hAnsi="Bookman Old Style"/>
                <w:b/>
                <w:sz w:val="18"/>
                <w:lang w:val="es-MX"/>
              </w:rPr>
              <w:t>CIÓN</w:t>
            </w:r>
          </w:p>
        </w:tc>
        <w:tc>
          <w:tcPr>
            <w:tcW w:w="486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4A3E02" w:rsidRDefault="004A3E02" w:rsidP="007139ED">
            <w:pPr>
              <w:jc w:val="center"/>
              <w:rPr>
                <w:rFonts w:ascii="Bookman Old Style" w:hAnsi="Bookman Old Style"/>
                <w:b/>
                <w:sz w:val="18"/>
                <w:lang w:val="es-MX"/>
              </w:rPr>
            </w:pPr>
          </w:p>
          <w:p w:rsidR="004A3E02" w:rsidRDefault="004A3E02" w:rsidP="007139ED">
            <w:pPr>
              <w:jc w:val="center"/>
              <w:rPr>
                <w:rFonts w:ascii="Bookman Old Style" w:hAnsi="Bookman Old Style"/>
                <w:b/>
                <w:sz w:val="18"/>
                <w:lang w:val="es-MX"/>
              </w:rPr>
            </w:pPr>
            <w:r>
              <w:rPr>
                <w:rFonts w:ascii="Bookman Old Style" w:hAnsi="Bookman Old Style"/>
                <w:b/>
                <w:sz w:val="18"/>
                <w:lang w:val="es-MX"/>
              </w:rPr>
              <w:t>TEMA DE LA PROPOSICIÓN</w:t>
            </w:r>
          </w:p>
        </w:tc>
        <w:tc>
          <w:tcPr>
            <w:tcW w:w="270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4A3E02" w:rsidRDefault="004A3E02" w:rsidP="007139ED">
            <w:pPr>
              <w:jc w:val="center"/>
              <w:rPr>
                <w:rFonts w:ascii="Bookman Old Style" w:hAnsi="Bookman Old Style"/>
                <w:b/>
                <w:sz w:val="10"/>
                <w:lang w:val="es-MX"/>
              </w:rPr>
            </w:pPr>
          </w:p>
          <w:p w:rsidR="004A3E02" w:rsidRDefault="004A3E02" w:rsidP="007139ED">
            <w:pPr>
              <w:jc w:val="center"/>
              <w:rPr>
                <w:rFonts w:ascii="Bookman Old Style" w:hAnsi="Bookman Old Style"/>
                <w:b/>
                <w:sz w:val="18"/>
                <w:lang w:val="es-MX"/>
              </w:rPr>
            </w:pPr>
            <w:r>
              <w:rPr>
                <w:rFonts w:ascii="Bookman Old Style" w:hAnsi="Bookman Old Style"/>
                <w:b/>
                <w:sz w:val="18"/>
                <w:lang w:val="es-MX"/>
              </w:rPr>
              <w:t xml:space="preserve">CONCEJALES </w:t>
            </w:r>
          </w:p>
          <w:p w:rsidR="004A3E02" w:rsidRDefault="004A3E02" w:rsidP="007139ED">
            <w:pPr>
              <w:jc w:val="center"/>
              <w:rPr>
                <w:rFonts w:ascii="Bookman Old Style" w:hAnsi="Bookman Old Style"/>
                <w:b/>
                <w:sz w:val="18"/>
                <w:lang w:val="es-MX"/>
              </w:rPr>
            </w:pPr>
            <w:r>
              <w:rPr>
                <w:rFonts w:ascii="Bookman Old Style" w:hAnsi="Bookman Old Style"/>
                <w:b/>
                <w:sz w:val="18"/>
                <w:lang w:val="es-MX"/>
              </w:rPr>
              <w:t>CITANTES</w:t>
            </w:r>
          </w:p>
        </w:tc>
        <w:tc>
          <w:tcPr>
            <w:tcW w:w="252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4A3E02" w:rsidRDefault="004A3E02" w:rsidP="007139ED">
            <w:pPr>
              <w:jc w:val="center"/>
              <w:rPr>
                <w:rFonts w:ascii="Bookman Old Style" w:hAnsi="Bookman Old Style"/>
                <w:b/>
                <w:sz w:val="10"/>
                <w:lang w:val="es-MX"/>
              </w:rPr>
            </w:pPr>
          </w:p>
          <w:p w:rsidR="004A3E02" w:rsidRDefault="004A3E02" w:rsidP="007139ED">
            <w:pPr>
              <w:jc w:val="center"/>
              <w:rPr>
                <w:rFonts w:ascii="Bookman Old Style" w:hAnsi="Bookman Old Style"/>
                <w:b/>
                <w:sz w:val="18"/>
                <w:lang w:val="es-MX"/>
              </w:rPr>
            </w:pPr>
            <w:r>
              <w:rPr>
                <w:rFonts w:ascii="Bookman Old Style" w:hAnsi="Bookman Old Style"/>
                <w:b/>
                <w:sz w:val="18"/>
                <w:lang w:val="es-MX"/>
              </w:rPr>
              <w:t>FUNCIONARIOS</w:t>
            </w:r>
          </w:p>
          <w:p w:rsidR="004A3E02" w:rsidRDefault="004A3E02" w:rsidP="007139ED">
            <w:pPr>
              <w:jc w:val="center"/>
              <w:rPr>
                <w:rFonts w:ascii="Bookman Old Style" w:hAnsi="Bookman Old Style"/>
                <w:b/>
                <w:sz w:val="18"/>
                <w:lang w:val="es-MX"/>
              </w:rPr>
            </w:pPr>
            <w:r>
              <w:rPr>
                <w:rFonts w:ascii="Bookman Old Style" w:hAnsi="Bookman Old Style"/>
                <w:b/>
                <w:sz w:val="18"/>
                <w:lang w:val="es-MX"/>
              </w:rPr>
              <w:t>CITADOS</w:t>
            </w:r>
          </w:p>
        </w:tc>
        <w:tc>
          <w:tcPr>
            <w:tcW w:w="234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4A3E02" w:rsidRDefault="004A3E02" w:rsidP="007139ED">
            <w:pPr>
              <w:jc w:val="center"/>
              <w:rPr>
                <w:rFonts w:ascii="Bookman Old Style" w:hAnsi="Bookman Old Style"/>
                <w:b/>
                <w:sz w:val="18"/>
                <w:lang w:val="es-MX"/>
              </w:rPr>
            </w:pPr>
          </w:p>
          <w:p w:rsidR="004A3E02" w:rsidRDefault="004A3E02" w:rsidP="007139ED">
            <w:pPr>
              <w:jc w:val="center"/>
              <w:rPr>
                <w:rFonts w:ascii="Bookman Old Style" w:hAnsi="Bookman Old Style"/>
                <w:b/>
                <w:sz w:val="18"/>
                <w:lang w:val="es-MX"/>
              </w:rPr>
            </w:pPr>
            <w:r>
              <w:rPr>
                <w:rFonts w:ascii="Bookman Old Style" w:hAnsi="Bookman Old Style"/>
                <w:b/>
                <w:sz w:val="18"/>
                <w:lang w:val="es-MX"/>
              </w:rPr>
              <w:t>FUNCIONARIOS</w:t>
            </w:r>
          </w:p>
          <w:p w:rsidR="004A3E02" w:rsidRDefault="004A3E02" w:rsidP="007139ED">
            <w:pPr>
              <w:jc w:val="center"/>
              <w:rPr>
                <w:rFonts w:ascii="Bookman Old Style" w:hAnsi="Bookman Old Style"/>
                <w:b/>
                <w:sz w:val="10"/>
                <w:lang w:val="es-MX"/>
              </w:rPr>
            </w:pPr>
            <w:r>
              <w:rPr>
                <w:rFonts w:ascii="Bookman Old Style" w:hAnsi="Bookman Old Style"/>
                <w:b/>
                <w:sz w:val="18"/>
                <w:lang w:val="es-MX"/>
              </w:rPr>
              <w:t>INVITADOS</w:t>
            </w:r>
          </w:p>
        </w:tc>
        <w:tc>
          <w:tcPr>
            <w:tcW w:w="252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4A3E02" w:rsidRDefault="004A3E02" w:rsidP="007139ED">
            <w:pPr>
              <w:jc w:val="center"/>
              <w:rPr>
                <w:rFonts w:ascii="Bookman Old Style" w:hAnsi="Bookman Old Style"/>
                <w:b/>
                <w:sz w:val="10"/>
                <w:lang w:val="es-MX"/>
              </w:rPr>
            </w:pPr>
          </w:p>
          <w:p w:rsidR="004A3E02" w:rsidRDefault="004A3E02" w:rsidP="007139ED">
            <w:pPr>
              <w:jc w:val="center"/>
              <w:rPr>
                <w:rFonts w:ascii="Bookman Old Style" w:hAnsi="Bookman Old Style"/>
                <w:b/>
                <w:sz w:val="18"/>
                <w:lang w:val="es-MX"/>
              </w:rPr>
            </w:pPr>
            <w:r>
              <w:rPr>
                <w:rFonts w:ascii="Bookman Old Style" w:hAnsi="Bookman Old Style"/>
                <w:b/>
                <w:sz w:val="18"/>
                <w:lang w:val="es-MX"/>
              </w:rPr>
              <w:t>DESARROLLO</w:t>
            </w:r>
          </w:p>
          <w:p w:rsidR="004A3E02" w:rsidRDefault="004A3E02" w:rsidP="007139ED">
            <w:pPr>
              <w:jc w:val="center"/>
              <w:rPr>
                <w:rFonts w:ascii="Bookman Old Style" w:hAnsi="Bookman Old Style"/>
                <w:b/>
                <w:sz w:val="18"/>
                <w:lang w:val="es-MX"/>
              </w:rPr>
            </w:pPr>
            <w:r>
              <w:rPr>
                <w:rFonts w:ascii="Bookman Old Style" w:hAnsi="Bookman Old Style"/>
                <w:b/>
                <w:sz w:val="18"/>
                <w:lang w:val="es-MX"/>
              </w:rPr>
              <w:t>Y TRÁMITE</w:t>
            </w:r>
          </w:p>
        </w:tc>
      </w:tr>
      <w:tr w:rsidR="004A3E02" w:rsidRPr="00205217">
        <w:tc>
          <w:tcPr>
            <w:tcW w:w="648" w:type="dxa"/>
            <w:tcBorders>
              <w:top w:val="thinThickSmallGap" w:sz="24" w:space="0" w:color="auto"/>
              <w:left w:val="thinThickSmallGap" w:sz="24" w:space="0" w:color="auto"/>
              <w:bottom w:val="single" w:sz="12" w:space="0" w:color="auto"/>
              <w:right w:val="thinThickSmallGap" w:sz="24" w:space="0" w:color="auto"/>
            </w:tcBorders>
          </w:tcPr>
          <w:p w:rsidR="004A3E02" w:rsidRPr="00BC1161" w:rsidRDefault="004A3E02" w:rsidP="007139ED">
            <w:pPr>
              <w:jc w:val="center"/>
              <w:rPr>
                <w:rFonts w:ascii="Arial" w:hAnsi="Arial" w:cs="Arial"/>
                <w:b/>
                <w:lang w:val="es-MX"/>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EF54B1" w:rsidRPr="00BC1161" w:rsidRDefault="00EF54B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7C7" w:rsidRPr="00BC1161" w:rsidRDefault="00BC17C7" w:rsidP="00BC17C7">
            <w:pPr>
              <w:jc w:val="center"/>
              <w:rPr>
                <w:rFonts w:ascii="Arial" w:hAnsi="Arial" w:cs="Arial"/>
                <w:b/>
                <w:bCs/>
              </w:rPr>
            </w:pPr>
            <w:r w:rsidRPr="00BC1161">
              <w:rPr>
                <w:rFonts w:ascii="Arial" w:hAnsi="Arial" w:cs="Arial"/>
                <w:b/>
                <w:bCs/>
              </w:rPr>
              <w:t>46</w:t>
            </w:r>
          </w:p>
          <w:p w:rsidR="004A3E02" w:rsidRPr="00BC1161" w:rsidRDefault="004A3E02" w:rsidP="007139ED">
            <w:pPr>
              <w:jc w:val="center"/>
              <w:rPr>
                <w:rFonts w:ascii="Arial" w:hAnsi="Arial" w:cs="Arial"/>
                <w:b/>
                <w:lang w:val="es-MX"/>
              </w:rPr>
            </w:pPr>
          </w:p>
        </w:tc>
        <w:tc>
          <w:tcPr>
            <w:tcW w:w="1260" w:type="dxa"/>
            <w:tcBorders>
              <w:top w:val="thinThickSmallGap" w:sz="24" w:space="0" w:color="auto"/>
              <w:left w:val="thinThickSmallGap" w:sz="24" w:space="0" w:color="auto"/>
              <w:bottom w:val="single" w:sz="12" w:space="0" w:color="auto"/>
              <w:right w:val="thinThickSmallGap" w:sz="24" w:space="0" w:color="auto"/>
            </w:tcBorders>
          </w:tcPr>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EF54B1">
            <w:pP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7C7" w:rsidRPr="00BC1161" w:rsidRDefault="00BC17C7" w:rsidP="00BC17C7">
            <w:pPr>
              <w:jc w:val="center"/>
              <w:rPr>
                <w:rFonts w:ascii="Arial" w:hAnsi="Arial" w:cs="Arial"/>
              </w:rPr>
            </w:pPr>
            <w:r w:rsidRPr="00BC1161">
              <w:rPr>
                <w:rFonts w:ascii="Arial" w:hAnsi="Arial" w:cs="Arial"/>
              </w:rPr>
              <w:t>22 de febrero de 2012</w:t>
            </w:r>
          </w:p>
          <w:p w:rsidR="004A3E02" w:rsidRPr="00BC1161" w:rsidRDefault="004A3E02" w:rsidP="007139ED">
            <w:pPr>
              <w:jc w:val="center"/>
              <w:rPr>
                <w:rFonts w:ascii="Arial" w:hAnsi="Arial" w:cs="Arial"/>
                <w:lang w:val="es-MX"/>
              </w:rPr>
            </w:pPr>
          </w:p>
        </w:tc>
        <w:tc>
          <w:tcPr>
            <w:tcW w:w="4860" w:type="dxa"/>
            <w:tcBorders>
              <w:top w:val="thinThickSmallGap" w:sz="24" w:space="0" w:color="auto"/>
              <w:left w:val="thinThickSmallGap" w:sz="24" w:space="0" w:color="auto"/>
              <w:bottom w:val="single" w:sz="12" w:space="0" w:color="auto"/>
              <w:right w:val="thinThickSmallGap" w:sz="24" w:space="0" w:color="auto"/>
            </w:tcBorders>
          </w:tcPr>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EF54B1">
            <w:pPr>
              <w:rPr>
                <w:rFonts w:ascii="Arial" w:hAnsi="Arial" w:cs="Arial"/>
              </w:rPr>
            </w:pPr>
          </w:p>
          <w:p w:rsidR="00BC1161" w:rsidRPr="00BC1161" w:rsidRDefault="00BC1161" w:rsidP="00BC17C7">
            <w:pPr>
              <w:jc w:val="center"/>
              <w:rPr>
                <w:rFonts w:ascii="Arial" w:hAnsi="Arial" w:cs="Arial"/>
              </w:rPr>
            </w:pPr>
          </w:p>
          <w:p w:rsidR="00BC17C7" w:rsidRDefault="00BC17C7" w:rsidP="00BC17C7">
            <w:pPr>
              <w:jc w:val="center"/>
              <w:rPr>
                <w:rFonts w:ascii="Arial" w:hAnsi="Arial" w:cs="Arial"/>
              </w:rPr>
            </w:pPr>
            <w:r w:rsidRPr="00BC1161">
              <w:rPr>
                <w:rFonts w:ascii="Arial" w:hAnsi="Arial" w:cs="Arial"/>
              </w:rPr>
              <w:t>CONTRATOS DE PRESTACIÓN DE SERVICIOS Y SUPERNUMERARIOS</w:t>
            </w:r>
          </w:p>
          <w:p w:rsidR="00C54634" w:rsidRPr="00BC1161" w:rsidRDefault="00C54634" w:rsidP="00BC17C7">
            <w:pPr>
              <w:jc w:val="center"/>
              <w:rPr>
                <w:rFonts w:ascii="Arial" w:hAnsi="Arial" w:cs="Arial"/>
              </w:rPr>
            </w:pPr>
            <w:r>
              <w:rPr>
                <w:rFonts w:ascii="Arial" w:hAnsi="Arial" w:cs="Arial"/>
              </w:rPr>
              <w:t>(Masacre Laboral)</w:t>
            </w:r>
          </w:p>
          <w:p w:rsidR="004A3E02" w:rsidRPr="00BC1161" w:rsidRDefault="004A3E02" w:rsidP="007139ED">
            <w:pPr>
              <w:jc w:val="center"/>
              <w:rPr>
                <w:rFonts w:ascii="Arial" w:hAnsi="Arial" w:cs="Arial"/>
                <w:b/>
                <w:lang w:val="es-MX"/>
              </w:rPr>
            </w:pPr>
          </w:p>
        </w:tc>
        <w:tc>
          <w:tcPr>
            <w:tcW w:w="2700" w:type="dxa"/>
            <w:tcBorders>
              <w:top w:val="thinThickSmallGap" w:sz="24" w:space="0" w:color="auto"/>
              <w:left w:val="thinThickSmallGap" w:sz="24" w:space="0" w:color="auto"/>
              <w:bottom w:val="single" w:sz="12" w:space="0" w:color="auto"/>
              <w:right w:val="thinThickSmallGap" w:sz="24" w:space="0" w:color="auto"/>
            </w:tcBorders>
          </w:tcPr>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7C7" w:rsidRPr="00BC1161" w:rsidRDefault="00BC17C7" w:rsidP="00BC17C7">
            <w:pPr>
              <w:jc w:val="center"/>
              <w:rPr>
                <w:rFonts w:ascii="Arial" w:hAnsi="Arial" w:cs="Arial"/>
              </w:rPr>
            </w:pPr>
            <w:r w:rsidRPr="00612A31">
              <w:rPr>
                <w:rFonts w:ascii="Arial" w:hAnsi="Arial" w:cs="Arial"/>
                <w:b/>
                <w:i/>
              </w:rPr>
              <w:t>JULIO CÉSAR ACOSTA ACOSTA</w:t>
            </w:r>
            <w:r w:rsidRPr="00BC1161">
              <w:rPr>
                <w:rFonts w:ascii="Arial" w:hAnsi="Arial" w:cs="Arial"/>
              </w:rPr>
              <w:t>, DARÍO FERNANDO CEPEDA PEÑA (Bancada Cambio Radical)</w:t>
            </w:r>
          </w:p>
          <w:p w:rsidR="004A3E02" w:rsidRPr="00BC1161" w:rsidRDefault="004A3E02" w:rsidP="007139ED">
            <w:pPr>
              <w:jc w:val="center"/>
              <w:rPr>
                <w:rFonts w:ascii="Arial" w:hAnsi="Arial" w:cs="Arial"/>
                <w:lang w:val="es-MX"/>
              </w:rPr>
            </w:pPr>
          </w:p>
        </w:tc>
        <w:tc>
          <w:tcPr>
            <w:tcW w:w="2520" w:type="dxa"/>
            <w:tcBorders>
              <w:top w:val="thinThickSmallGap" w:sz="24" w:space="0" w:color="auto"/>
              <w:left w:val="thinThickSmallGap" w:sz="24" w:space="0" w:color="auto"/>
              <w:bottom w:val="single" w:sz="12" w:space="0" w:color="auto"/>
              <w:right w:val="thinThickSmallGap" w:sz="24" w:space="0" w:color="auto"/>
            </w:tcBorders>
          </w:tcPr>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7C7" w:rsidRPr="00BC1161" w:rsidRDefault="00BC17C7" w:rsidP="00BC17C7">
            <w:pPr>
              <w:jc w:val="center"/>
              <w:rPr>
                <w:rFonts w:ascii="Arial" w:hAnsi="Arial" w:cs="Arial"/>
              </w:rPr>
            </w:pPr>
            <w:r w:rsidRPr="00BC1161">
              <w:rPr>
                <w:rFonts w:ascii="Arial" w:hAnsi="Arial" w:cs="Arial"/>
              </w:rPr>
              <w:t xml:space="preserve">ANTONIO NAVARRO WOLFF, SECRETARIO DISTRITAL DE GOBIERNO; GUILLERMO ALFONSO JARAMILLO MARTÍNEZ, SECRETARIO DISTRITAL DE SALUD; MARGARITA FLÓREZ ALONSO, SECRETARIA DISTRITAL DE AMBIENTE; </w:t>
            </w:r>
            <w:r w:rsidRPr="00BC1161">
              <w:rPr>
                <w:rFonts w:ascii="Arial" w:hAnsi="Arial" w:cs="Arial"/>
              </w:rPr>
              <w:lastRenderedPageBreak/>
              <w:t xml:space="preserve">CONSUELO AHUMADA BELTRÁN, SECRETARIA DISTRITAL DE INTEGRACIÓN SOCIAL; RICARDO BONILLA GONZÁLEZ, SECRETARIO DISTRITAL DE HACIENDA; ANA LUISA FLECHAS CAMACHO, SECRETARIA DISTRITAL DE MOVILIDAD; MARÍA MERCEDES MALDONADO COPELLO, SECRETARIA DISTRITAL DE PLANEACIÓN; MARÍA CLAUDIA VALENCIA GAITÁN, SECRETARIA DISTRITAL DEL HÁBITAT; EDUARDO NORIEGA DE LA HOZ, SECRETARIO GENERAL-ALCALDÍA MAYOR; MARÍA FERNANDA ROJAS, DIRECTORA DEL IDU; DIEGO BRAVO BORDA, </w:t>
            </w:r>
            <w:r w:rsidRPr="00BC1161">
              <w:rPr>
                <w:rFonts w:ascii="Arial" w:hAnsi="Arial" w:cs="Arial"/>
              </w:rPr>
              <w:lastRenderedPageBreak/>
              <w:t xml:space="preserve">GERENTE  DE LA E.A.A.B; GUILLERMO ASPRILLA CORONADO, DIRECTOR DE LA UAESP; CÉSAR AUGUSTO MANRIQUE SOACHA, DIRECTOR DEL DEPARTAMENTO ADMINISTRATIVO DEL SERVICIO CIVIL; FRANCISCO JÁCOME LIEVANO, GERENTE DEL ERU; ING. JAVIER PAVA SÁNCHEZ, DIRECTOR DEL FOPAE; MAURICIO FERNANDO SOLANO SÁNCHEZ, GERENTE DEL FONDO DE VIGILANCIA Y SEGURIDAD; ELEMIR EDUARDO PINTO DÍAZ, DIRECTOR (E) DEL IDRD; LUÍS FERNANDO ROSAS LONDOÑO, DIRECTOR DEL IDT; JORGE ELIECER RACERO, </w:t>
            </w:r>
            <w:r w:rsidRPr="00BC1161">
              <w:rPr>
                <w:rFonts w:ascii="Arial" w:hAnsi="Arial" w:cs="Arial"/>
              </w:rPr>
              <w:lastRenderedPageBreak/>
              <w:t>DIRECTOR DEL IPES.</w:t>
            </w:r>
          </w:p>
          <w:p w:rsidR="004A3E02" w:rsidRPr="00BC1161" w:rsidRDefault="004A3E02" w:rsidP="007139ED">
            <w:pPr>
              <w:jc w:val="center"/>
              <w:rPr>
                <w:rFonts w:ascii="Arial" w:hAnsi="Arial" w:cs="Arial"/>
                <w:lang w:val="es-MX"/>
              </w:rPr>
            </w:pPr>
          </w:p>
        </w:tc>
        <w:tc>
          <w:tcPr>
            <w:tcW w:w="2340" w:type="dxa"/>
            <w:tcBorders>
              <w:top w:val="thinThickSmallGap" w:sz="24" w:space="0" w:color="auto"/>
              <w:left w:val="thinThickSmallGap" w:sz="24" w:space="0" w:color="auto"/>
              <w:bottom w:val="single" w:sz="12" w:space="0" w:color="auto"/>
              <w:right w:val="thinThickSmallGap" w:sz="24" w:space="0" w:color="auto"/>
            </w:tcBorders>
          </w:tcPr>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7C7" w:rsidRPr="00BC1161" w:rsidRDefault="00BC17C7" w:rsidP="00BC17C7">
            <w:pPr>
              <w:jc w:val="center"/>
              <w:rPr>
                <w:rFonts w:ascii="Arial" w:hAnsi="Arial" w:cs="Arial"/>
              </w:rPr>
            </w:pPr>
            <w:r w:rsidRPr="00BC1161">
              <w:rPr>
                <w:rFonts w:ascii="Arial" w:hAnsi="Arial" w:cs="Arial"/>
              </w:rPr>
              <w:t>DIEGO ARDILA MEDINA, CONTRALOR DISTRITAL; RICARDO MARÍA CAÑÓN PRIETO, PERSONERO DISTRITAL; ADRIANA CÓRDOBA ALVARADO, VEEDORA DISTRITAL.</w:t>
            </w:r>
          </w:p>
          <w:p w:rsidR="004A3E02" w:rsidRPr="00BC1161" w:rsidRDefault="004A3E02" w:rsidP="007139ED">
            <w:pPr>
              <w:jc w:val="center"/>
              <w:rPr>
                <w:rFonts w:ascii="Arial" w:hAnsi="Arial" w:cs="Arial"/>
                <w:lang w:val="es-MX"/>
              </w:rPr>
            </w:pPr>
          </w:p>
        </w:tc>
        <w:tc>
          <w:tcPr>
            <w:tcW w:w="2520" w:type="dxa"/>
            <w:tcBorders>
              <w:top w:val="thinThickSmallGap" w:sz="24" w:space="0" w:color="auto"/>
              <w:left w:val="thinThickSmallGap" w:sz="24" w:space="0" w:color="auto"/>
              <w:bottom w:val="single" w:sz="12" w:space="0" w:color="auto"/>
              <w:right w:val="thinThickSmallGap" w:sz="24" w:space="0" w:color="auto"/>
            </w:tcBorders>
          </w:tcPr>
          <w:p w:rsid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4A3E02" w:rsidRPr="00F9257B" w:rsidRDefault="00F9257B" w:rsidP="00F9257B">
            <w:pPr>
              <w:jc w:val="center"/>
              <w:rPr>
                <w:rFonts w:ascii="Arial" w:hAnsi="Arial" w:cs="Arial"/>
                <w:b/>
              </w:rPr>
            </w:pPr>
            <w:r w:rsidRPr="00F9257B">
              <w:rPr>
                <w:rFonts w:ascii="Arial" w:hAnsi="Arial" w:cs="Arial"/>
                <w:b/>
              </w:rPr>
              <w:t>Debatido el 11 de Abril de 2.012</w:t>
            </w:r>
          </w:p>
        </w:tc>
      </w:tr>
      <w:tr w:rsidR="004A3E02" w:rsidRPr="006B0D39">
        <w:tc>
          <w:tcPr>
            <w:tcW w:w="648" w:type="dxa"/>
            <w:tcBorders>
              <w:top w:val="single" w:sz="12" w:space="0" w:color="auto"/>
              <w:left w:val="thinThickSmallGap" w:sz="24" w:space="0" w:color="auto"/>
              <w:bottom w:val="single" w:sz="12" w:space="0" w:color="auto"/>
              <w:right w:val="thinThickSmallGap" w:sz="24" w:space="0" w:color="auto"/>
            </w:tcBorders>
          </w:tcPr>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EF54B1" w:rsidRDefault="00EF54B1" w:rsidP="00BC17C7">
            <w:pPr>
              <w:jc w:val="center"/>
              <w:rPr>
                <w:rFonts w:ascii="Arial" w:hAnsi="Arial" w:cs="Arial"/>
                <w:b/>
                <w:bCs/>
              </w:rPr>
            </w:pPr>
          </w:p>
          <w:p w:rsidR="00EF54B1" w:rsidRDefault="00EF54B1" w:rsidP="00BC17C7">
            <w:pPr>
              <w:jc w:val="center"/>
              <w:rPr>
                <w:rFonts w:ascii="Arial" w:hAnsi="Arial" w:cs="Arial"/>
                <w:b/>
                <w:bCs/>
              </w:rPr>
            </w:pPr>
          </w:p>
          <w:p w:rsidR="00EF54B1" w:rsidRDefault="00EF54B1" w:rsidP="00BC17C7">
            <w:pPr>
              <w:jc w:val="center"/>
              <w:rPr>
                <w:rFonts w:ascii="Arial" w:hAnsi="Arial" w:cs="Arial"/>
                <w:b/>
                <w:bCs/>
              </w:rPr>
            </w:pPr>
          </w:p>
          <w:p w:rsidR="00EF54B1" w:rsidRDefault="00EF54B1" w:rsidP="00BC17C7">
            <w:pPr>
              <w:jc w:val="center"/>
              <w:rPr>
                <w:rFonts w:ascii="Arial" w:hAnsi="Arial" w:cs="Arial"/>
                <w:b/>
                <w:bCs/>
              </w:rPr>
            </w:pPr>
          </w:p>
          <w:p w:rsidR="00EF54B1" w:rsidRDefault="00EF54B1" w:rsidP="00BC17C7">
            <w:pPr>
              <w:jc w:val="center"/>
              <w:rPr>
                <w:rFonts w:ascii="Arial" w:hAnsi="Arial" w:cs="Arial"/>
                <w:b/>
                <w:bCs/>
              </w:rPr>
            </w:pPr>
          </w:p>
          <w:p w:rsidR="00EF54B1" w:rsidRPr="00BC1161" w:rsidRDefault="00EF54B1" w:rsidP="00BC17C7">
            <w:pPr>
              <w:jc w:val="center"/>
              <w:rPr>
                <w:rFonts w:ascii="Arial" w:hAnsi="Arial" w:cs="Arial"/>
                <w:b/>
                <w:bCs/>
              </w:rPr>
            </w:pPr>
          </w:p>
          <w:p w:rsidR="00BC1161" w:rsidRPr="00BC1161" w:rsidRDefault="00BC1161" w:rsidP="00BC17C7">
            <w:pPr>
              <w:jc w:val="center"/>
              <w:rPr>
                <w:rFonts w:ascii="Arial" w:hAnsi="Arial" w:cs="Arial"/>
                <w:b/>
                <w:bCs/>
              </w:rPr>
            </w:pPr>
          </w:p>
          <w:p w:rsidR="00BC17C7" w:rsidRPr="00BC1161" w:rsidRDefault="00BC17C7" w:rsidP="00BC17C7">
            <w:pPr>
              <w:jc w:val="center"/>
              <w:rPr>
                <w:rFonts w:ascii="Arial" w:hAnsi="Arial" w:cs="Arial"/>
                <w:b/>
                <w:bCs/>
              </w:rPr>
            </w:pPr>
            <w:r w:rsidRPr="00BC1161">
              <w:rPr>
                <w:rFonts w:ascii="Arial" w:hAnsi="Arial" w:cs="Arial"/>
                <w:b/>
                <w:bCs/>
              </w:rPr>
              <w:t>59</w:t>
            </w:r>
          </w:p>
          <w:p w:rsidR="004A3E02" w:rsidRPr="00BC1161" w:rsidRDefault="004A3E02" w:rsidP="007139ED">
            <w:pPr>
              <w:jc w:val="center"/>
              <w:rPr>
                <w:rFonts w:ascii="Arial" w:hAnsi="Arial" w:cs="Arial"/>
                <w:b/>
                <w:lang w:val="es-MX"/>
              </w:rPr>
            </w:pPr>
          </w:p>
          <w:p w:rsidR="004A3E02" w:rsidRPr="00BC1161" w:rsidRDefault="004A3E02" w:rsidP="007139ED">
            <w:pPr>
              <w:jc w:val="center"/>
              <w:rPr>
                <w:rFonts w:ascii="Arial" w:hAnsi="Arial" w:cs="Arial"/>
                <w:b/>
                <w:lang w:val="es-MX"/>
              </w:rPr>
            </w:pPr>
          </w:p>
        </w:tc>
        <w:tc>
          <w:tcPr>
            <w:tcW w:w="1260" w:type="dxa"/>
            <w:tcBorders>
              <w:top w:val="single" w:sz="12" w:space="0" w:color="auto"/>
              <w:left w:val="thinThickSmallGap" w:sz="24" w:space="0" w:color="auto"/>
              <w:bottom w:val="single" w:sz="12" w:space="0" w:color="auto"/>
              <w:right w:val="thinThickSmallGap" w:sz="24" w:space="0" w:color="auto"/>
            </w:tcBorders>
          </w:tcPr>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7C7" w:rsidRPr="00BC1161" w:rsidRDefault="00BC17C7" w:rsidP="00BC17C7">
            <w:pPr>
              <w:jc w:val="center"/>
              <w:rPr>
                <w:rFonts w:ascii="Arial" w:hAnsi="Arial" w:cs="Arial"/>
              </w:rPr>
            </w:pPr>
            <w:r w:rsidRPr="00BC1161">
              <w:rPr>
                <w:rFonts w:ascii="Arial" w:hAnsi="Arial" w:cs="Arial"/>
              </w:rPr>
              <w:t>5 de marzo de 2012</w:t>
            </w:r>
          </w:p>
          <w:p w:rsidR="004A3E02" w:rsidRPr="00BC1161" w:rsidRDefault="004A3E02" w:rsidP="007139ED">
            <w:pPr>
              <w:jc w:val="center"/>
              <w:rPr>
                <w:rFonts w:ascii="Arial" w:hAnsi="Arial" w:cs="Arial"/>
                <w:lang w:val="es-MX"/>
              </w:rPr>
            </w:pPr>
          </w:p>
        </w:tc>
        <w:tc>
          <w:tcPr>
            <w:tcW w:w="4860" w:type="dxa"/>
            <w:tcBorders>
              <w:top w:val="single" w:sz="12" w:space="0" w:color="auto"/>
              <w:left w:val="thinThickSmallGap" w:sz="24" w:space="0" w:color="auto"/>
              <w:bottom w:val="single" w:sz="12" w:space="0" w:color="auto"/>
              <w:right w:val="thinThickSmallGap" w:sz="24" w:space="0" w:color="auto"/>
            </w:tcBorders>
          </w:tcPr>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7C7" w:rsidRPr="00BC1161" w:rsidRDefault="00BC17C7" w:rsidP="00BC17C7">
            <w:pPr>
              <w:jc w:val="center"/>
              <w:rPr>
                <w:rFonts w:ascii="Arial" w:hAnsi="Arial" w:cs="Arial"/>
              </w:rPr>
            </w:pPr>
            <w:r w:rsidRPr="00BC1161">
              <w:rPr>
                <w:rFonts w:ascii="Arial" w:hAnsi="Arial" w:cs="Arial"/>
                <w:b/>
                <w:bCs/>
              </w:rPr>
              <w:t>FORO</w:t>
            </w:r>
            <w:r w:rsidRPr="00BC1161">
              <w:rPr>
                <w:rFonts w:ascii="Arial" w:hAnsi="Arial" w:cs="Arial"/>
              </w:rPr>
              <w:t xml:space="preserve"> "BENEFICIOS DE SER VOLUNTARIO "LEY 1505 DE 2012"</w:t>
            </w:r>
          </w:p>
          <w:p w:rsidR="004A3E02" w:rsidRPr="00BC1161" w:rsidRDefault="004A3E02" w:rsidP="007139ED">
            <w:pPr>
              <w:jc w:val="center"/>
              <w:rPr>
                <w:rFonts w:ascii="Arial" w:hAnsi="Arial" w:cs="Arial"/>
                <w:b/>
                <w:lang w:val="es-MX"/>
              </w:rPr>
            </w:pPr>
          </w:p>
        </w:tc>
        <w:tc>
          <w:tcPr>
            <w:tcW w:w="2700" w:type="dxa"/>
            <w:tcBorders>
              <w:top w:val="single" w:sz="12" w:space="0" w:color="auto"/>
              <w:left w:val="thinThickSmallGap" w:sz="24" w:space="0" w:color="auto"/>
              <w:bottom w:val="single" w:sz="12" w:space="0" w:color="auto"/>
              <w:right w:val="thinThickSmallGap" w:sz="24" w:space="0" w:color="auto"/>
            </w:tcBorders>
          </w:tcPr>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7C7" w:rsidRPr="00BC1161" w:rsidRDefault="00BC17C7" w:rsidP="00BC17C7">
            <w:pPr>
              <w:jc w:val="center"/>
              <w:rPr>
                <w:rFonts w:ascii="Arial" w:hAnsi="Arial" w:cs="Arial"/>
              </w:rPr>
            </w:pPr>
            <w:r w:rsidRPr="00612A31">
              <w:rPr>
                <w:rFonts w:ascii="Arial" w:hAnsi="Arial" w:cs="Arial"/>
                <w:b/>
                <w:i/>
              </w:rPr>
              <w:t>JULIO CÉSAR ACOSTA ACOSTA</w:t>
            </w:r>
            <w:r w:rsidRPr="00BC1161">
              <w:rPr>
                <w:rFonts w:ascii="Arial" w:hAnsi="Arial" w:cs="Arial"/>
              </w:rPr>
              <w:t>, DARÍO FERNANDO CEPEDA PEÑA (Bancada Cambio Radical)</w:t>
            </w:r>
          </w:p>
          <w:p w:rsidR="004A3E02" w:rsidRPr="00BC1161" w:rsidRDefault="004A3E02" w:rsidP="007139ED">
            <w:pPr>
              <w:jc w:val="center"/>
              <w:rPr>
                <w:rFonts w:ascii="Arial" w:hAnsi="Arial" w:cs="Arial"/>
              </w:rPr>
            </w:pPr>
          </w:p>
        </w:tc>
        <w:tc>
          <w:tcPr>
            <w:tcW w:w="2520" w:type="dxa"/>
            <w:tcBorders>
              <w:top w:val="single" w:sz="12" w:space="0" w:color="auto"/>
              <w:left w:val="thinThickSmallGap" w:sz="24" w:space="0" w:color="auto"/>
              <w:bottom w:val="single" w:sz="12" w:space="0" w:color="auto"/>
              <w:right w:val="thinThickSmallGap" w:sz="24" w:space="0" w:color="auto"/>
            </w:tcBorders>
          </w:tcPr>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7C7" w:rsidRPr="00BC1161" w:rsidRDefault="00BC17C7" w:rsidP="00BC17C7">
            <w:pPr>
              <w:jc w:val="center"/>
              <w:rPr>
                <w:rFonts w:ascii="Arial" w:hAnsi="Arial" w:cs="Arial"/>
              </w:rPr>
            </w:pPr>
            <w:r w:rsidRPr="00BC1161">
              <w:rPr>
                <w:rFonts w:ascii="Arial" w:hAnsi="Arial" w:cs="Arial"/>
              </w:rPr>
              <w:t>ANTONIO NAVARRO WOLFF, SECRETARIO DISTRITAL DE GOBIERNO; MARÍA CLAUDIA VALENCIA GAITÁN, SECRETARIA DISTRITAL DEL HÁBITAT; EDUARDO NORIEGA DE LA HOZ, SECRETARIO GENERAL - ALCALDÍA; RICARDO BONILLA GONZÁLEZ, SECRETARIO DISTRITAL DE HACIENDA; MAURICIO TORO ACOSTA, DIRECTOR DE LA UNIDAD ADMINISTRATIVA ESPECIAL DEL CUERPO OFICIAL DE BOMBEROS.</w:t>
            </w:r>
          </w:p>
          <w:p w:rsidR="004A3E02" w:rsidRPr="00BC1161" w:rsidRDefault="004A3E02" w:rsidP="007139ED">
            <w:pPr>
              <w:jc w:val="center"/>
              <w:rPr>
                <w:rFonts w:ascii="Arial" w:hAnsi="Arial" w:cs="Arial"/>
              </w:rPr>
            </w:pPr>
          </w:p>
        </w:tc>
        <w:tc>
          <w:tcPr>
            <w:tcW w:w="2340" w:type="dxa"/>
            <w:tcBorders>
              <w:top w:val="single" w:sz="12" w:space="0" w:color="auto"/>
              <w:left w:val="thinThickSmallGap" w:sz="24" w:space="0" w:color="auto"/>
              <w:bottom w:val="single" w:sz="12" w:space="0" w:color="auto"/>
              <w:right w:val="thinThickSmallGap" w:sz="24" w:space="0" w:color="auto"/>
            </w:tcBorders>
          </w:tcPr>
          <w:p w:rsidR="00BC1161" w:rsidRPr="00BC1161" w:rsidRDefault="00BC1161" w:rsidP="00BC17C7">
            <w:pPr>
              <w:jc w:val="center"/>
              <w:rPr>
                <w:rFonts w:ascii="Arial" w:hAnsi="Arial" w:cs="Arial"/>
              </w:rPr>
            </w:pPr>
          </w:p>
          <w:p w:rsidR="00BC1161" w:rsidRPr="00BC1161" w:rsidRDefault="00BC1161" w:rsidP="00BC17C7">
            <w:pPr>
              <w:jc w:val="center"/>
              <w:rPr>
                <w:rFonts w:ascii="Arial" w:hAnsi="Arial" w:cs="Arial"/>
              </w:rPr>
            </w:pPr>
          </w:p>
          <w:p w:rsidR="00BC17C7" w:rsidRPr="00BC1161" w:rsidRDefault="00BC17C7" w:rsidP="00BC17C7">
            <w:pPr>
              <w:jc w:val="center"/>
              <w:rPr>
                <w:rFonts w:ascii="Arial" w:hAnsi="Arial" w:cs="Arial"/>
              </w:rPr>
            </w:pPr>
            <w:r w:rsidRPr="00BC1161">
              <w:rPr>
                <w:rFonts w:ascii="Arial" w:hAnsi="Arial" w:cs="Arial"/>
              </w:rPr>
              <w:t xml:space="preserve">LUÍS FELIPE HENAO, VICEMINISTRO DEL INTERIOR; MAYOR GENERAL JAIRO DUBAN PINEDA NIÑO, DIRECTOR GENERAL DE LA DEFENSA CIVIL COLOMBIANA; CORONEL CARLOS ALONSO MURCIA NIETO, DIRECTOR SECCIONAL DE LA DEFENSA CIVIL DE BOGOTÁ; FERNANDO CÁRDENAS GUERRERO, PRESIDENTE NACIONAL DE LA CRUZ ROJA COLOMBIANA; MARÍA VICTORIA MARTÍNEZ DE MEDINA, PRESIDENTE CRUZ ROJA COLOMBIANA </w:t>
            </w:r>
            <w:r w:rsidRPr="00BC1161">
              <w:rPr>
                <w:rFonts w:ascii="Arial" w:hAnsi="Arial" w:cs="Arial"/>
              </w:rPr>
              <w:lastRenderedPageBreak/>
              <w:t>SECCIONAL CUNDINAMARCA-BOGOTÁ; CARLOS HUMBERTO RIVERA, PRESIDENTE DE LA CONFEDERACIÓN NACIONAL DE BOMBEROS; RICARDO MARÍA CAÑÓN PRIETO, PERSONERO DISTRITAL; ADRIANA CÓRDOBA, VEEDORA DISTRITAL; DIEGO ARDILA MEDINA, CONTRALOR DISTRITAL.</w:t>
            </w:r>
          </w:p>
          <w:p w:rsidR="004A3E02" w:rsidRPr="00BC1161" w:rsidRDefault="004A3E02" w:rsidP="007139ED">
            <w:pPr>
              <w:jc w:val="center"/>
              <w:rPr>
                <w:rFonts w:ascii="Arial" w:hAnsi="Arial" w:cs="Arial"/>
              </w:rPr>
            </w:pPr>
          </w:p>
        </w:tc>
        <w:tc>
          <w:tcPr>
            <w:tcW w:w="2520" w:type="dxa"/>
            <w:tcBorders>
              <w:top w:val="single" w:sz="12" w:space="0" w:color="auto"/>
              <w:left w:val="thinThickSmallGap" w:sz="24" w:space="0" w:color="auto"/>
              <w:bottom w:val="single" w:sz="12" w:space="0" w:color="auto"/>
              <w:right w:val="thinThickSmallGap" w:sz="24" w:space="0" w:color="auto"/>
            </w:tcBorders>
          </w:tcPr>
          <w:p w:rsid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161" w:rsidRPr="00BC1161" w:rsidRDefault="00BC1161" w:rsidP="00BC17C7">
            <w:pPr>
              <w:jc w:val="center"/>
              <w:rPr>
                <w:rFonts w:ascii="Arial" w:hAnsi="Arial" w:cs="Arial"/>
                <w:b/>
                <w:bCs/>
              </w:rPr>
            </w:pPr>
          </w:p>
          <w:p w:rsidR="00BC17C7" w:rsidRPr="00BC1161" w:rsidRDefault="00FE09BB" w:rsidP="00BC17C7">
            <w:pPr>
              <w:jc w:val="center"/>
              <w:rPr>
                <w:rFonts w:ascii="Arial" w:hAnsi="Arial" w:cs="Arial"/>
                <w:b/>
                <w:bCs/>
              </w:rPr>
            </w:pPr>
            <w:r>
              <w:rPr>
                <w:rFonts w:ascii="Arial" w:hAnsi="Arial" w:cs="Arial"/>
                <w:b/>
                <w:bCs/>
              </w:rPr>
              <w:t>REALIZADO EN 20 DE JUNIO DE 2.012</w:t>
            </w:r>
          </w:p>
          <w:p w:rsidR="004A3E02" w:rsidRPr="00BF2257" w:rsidRDefault="004A3E02" w:rsidP="007139ED">
            <w:pPr>
              <w:jc w:val="center"/>
              <w:rPr>
                <w:rFonts w:ascii="Bookman Old Style" w:hAnsi="Bookman Old Style"/>
                <w:b/>
                <w:i/>
                <w:sz w:val="20"/>
                <w:szCs w:val="20"/>
              </w:rPr>
            </w:pPr>
          </w:p>
        </w:tc>
      </w:tr>
    </w:tbl>
    <w:p w:rsidR="004A3E02" w:rsidRDefault="004A3E02" w:rsidP="004A3E02">
      <w:pPr>
        <w:jc w:val="center"/>
      </w:pPr>
    </w:p>
    <w:p w:rsidR="00BC17C7" w:rsidRDefault="00BC17C7" w:rsidP="004A3E02">
      <w:pPr>
        <w:jc w:val="center"/>
      </w:pPr>
    </w:p>
    <w:p w:rsidR="00BC17C7" w:rsidRDefault="00BC17C7" w:rsidP="004A3E02">
      <w:pPr>
        <w:jc w:val="center"/>
      </w:pPr>
    </w:p>
    <w:p w:rsidR="00BC17C7" w:rsidRDefault="00BC17C7" w:rsidP="004A3E02">
      <w:pPr>
        <w:jc w:val="center"/>
      </w:pPr>
    </w:p>
    <w:p w:rsidR="00BC17C7" w:rsidRDefault="00BC17C7" w:rsidP="004A3E02">
      <w:pPr>
        <w:jc w:val="center"/>
      </w:pPr>
    </w:p>
    <w:p w:rsidR="00BC17C7" w:rsidRDefault="00BC17C7" w:rsidP="004A3E02">
      <w:pPr>
        <w:jc w:val="center"/>
      </w:pPr>
    </w:p>
    <w:p w:rsidR="00BC17C7" w:rsidRDefault="00BC17C7" w:rsidP="004A3E02">
      <w:pPr>
        <w:jc w:val="center"/>
      </w:pPr>
    </w:p>
    <w:p w:rsidR="00BC17C7" w:rsidRDefault="00BC17C7" w:rsidP="004A3E02">
      <w:pPr>
        <w:jc w:val="center"/>
      </w:pPr>
    </w:p>
    <w:p w:rsidR="00BC17C7" w:rsidRDefault="00BC17C7" w:rsidP="004A3E02">
      <w:pPr>
        <w:jc w:val="center"/>
      </w:pPr>
    </w:p>
    <w:p w:rsidR="00BC17C7" w:rsidRDefault="00BC17C7" w:rsidP="004A3E02">
      <w:pPr>
        <w:jc w:val="center"/>
      </w:pPr>
    </w:p>
    <w:p w:rsidR="00BC17C7" w:rsidRDefault="00BC17C7" w:rsidP="004A3E02">
      <w:pPr>
        <w:jc w:val="center"/>
      </w:pPr>
    </w:p>
    <w:p w:rsidR="00BC17C7" w:rsidRDefault="00BC17C7" w:rsidP="004A3E02">
      <w:pPr>
        <w:jc w:val="center"/>
      </w:pPr>
    </w:p>
    <w:p w:rsidR="00BC17C7" w:rsidRDefault="00BC17C7" w:rsidP="004A3E02">
      <w:pPr>
        <w:jc w:val="center"/>
      </w:pPr>
    </w:p>
    <w:p w:rsidR="00BC17C7" w:rsidRDefault="00BC17C7" w:rsidP="004A3E02">
      <w:pPr>
        <w:jc w:val="center"/>
      </w:pPr>
    </w:p>
    <w:p w:rsidR="00BC17C7" w:rsidRDefault="00BC17C7" w:rsidP="004A3E02">
      <w:pPr>
        <w:jc w:val="center"/>
      </w:pPr>
    </w:p>
    <w:p w:rsidR="00BC17C7" w:rsidRPr="00687D69" w:rsidRDefault="00BC17C7" w:rsidP="00BC1161"/>
    <w:p w:rsidR="00BA4042" w:rsidRDefault="00BA4042" w:rsidP="00315701"/>
    <w:p w:rsidR="000E1A52" w:rsidRDefault="000E1A52" w:rsidP="000E1A52">
      <w:r>
        <w:rPr>
          <w:b/>
          <w:i/>
          <w:noProof/>
          <w:lang w:val="es-CO" w:eastAsia="es-CO"/>
        </w:rPr>
        <mc:AlternateContent>
          <mc:Choice Requires="wps">
            <w:drawing>
              <wp:anchor distT="0" distB="0" distL="114300" distR="114300" simplePos="0" relativeHeight="251665408" behindDoc="0" locked="0" layoutInCell="0" allowOverlap="1" wp14:anchorId="4823FF30" wp14:editId="28019F84">
                <wp:simplePos x="0" y="0"/>
                <wp:positionH relativeFrom="column">
                  <wp:posOffset>1828800</wp:posOffset>
                </wp:positionH>
                <wp:positionV relativeFrom="paragraph">
                  <wp:posOffset>79375</wp:posOffset>
                </wp:positionV>
                <wp:extent cx="8801100" cy="1475105"/>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1475105"/>
                        </a:xfrm>
                        <a:prstGeom prst="rect">
                          <a:avLst/>
                        </a:prstGeom>
                        <a:gradFill rotWithShape="1">
                          <a:gsLst>
                            <a:gs pos="0">
                              <a:srgbClr val="FFFFFF"/>
                            </a:gs>
                            <a:gs pos="100000">
                              <a:srgbClr val="FFFFFF">
                                <a:gamma/>
                                <a:shade val="78824"/>
                                <a:invGamma/>
                              </a:srgbClr>
                            </a:gs>
                          </a:gsLst>
                          <a:path path="shape">
                            <a:fillToRect l="50000" t="50000" r="50000" b="50000"/>
                          </a:path>
                        </a:gradFill>
                        <a:ln w="57150" cmpd="thinThick">
                          <a:solidFill>
                            <a:srgbClr val="000000"/>
                          </a:solidFill>
                          <a:miter lim="800000"/>
                          <a:headEnd/>
                          <a:tailEnd/>
                        </a:ln>
                      </wps:spPr>
                      <wps:txbx>
                        <w:txbxContent>
                          <w:p w:rsidR="00EF54B1" w:rsidRDefault="00EF54B1" w:rsidP="000E1A52">
                            <w:pPr>
                              <w:jc w:val="center"/>
                              <w:rPr>
                                <w:rFonts w:ascii="Bookman Old Style" w:hAnsi="Bookman Old Style"/>
                                <w:b/>
                                <w:sz w:val="10"/>
                                <w:lang w:val="es-MX"/>
                              </w:rPr>
                            </w:pPr>
                          </w:p>
                          <w:p w:rsidR="00EF54B1" w:rsidRDefault="00EF54B1" w:rsidP="000E1A52">
                            <w:pPr>
                              <w:jc w:val="center"/>
                              <w:rPr>
                                <w:rFonts w:ascii="Bookman Old Style" w:hAnsi="Bookman Old Style"/>
                                <w:b/>
                                <w:lang w:val="es-MX"/>
                              </w:rPr>
                            </w:pPr>
                            <w:r>
                              <w:rPr>
                                <w:rFonts w:ascii="Bookman Old Style" w:hAnsi="Bookman Old Style"/>
                                <w:b/>
                                <w:color w:val="FF0000"/>
                                <w:sz w:val="26"/>
                                <w:lang w:val="es-MX"/>
                              </w:rPr>
                              <w:t xml:space="preserve">H.C. JULIO CESAR ACOSTA </w:t>
                            </w:r>
                            <w:proofErr w:type="spellStart"/>
                            <w:r>
                              <w:rPr>
                                <w:rFonts w:ascii="Bookman Old Style" w:hAnsi="Bookman Old Style"/>
                                <w:b/>
                                <w:color w:val="FF0000"/>
                                <w:sz w:val="26"/>
                                <w:lang w:val="es-MX"/>
                              </w:rPr>
                              <w:t>ACOSTA</w:t>
                            </w:r>
                            <w:proofErr w:type="spellEnd"/>
                          </w:p>
                          <w:p w:rsidR="00EF54B1" w:rsidRDefault="00EF54B1" w:rsidP="000E1A52">
                            <w:pPr>
                              <w:jc w:val="center"/>
                              <w:rPr>
                                <w:rFonts w:ascii="Bookman Old Style" w:hAnsi="Bookman Old Style"/>
                                <w:b/>
                                <w:lang w:val="es-MX"/>
                              </w:rPr>
                            </w:pPr>
                            <w:r w:rsidRPr="00411991">
                              <w:rPr>
                                <w:rFonts w:ascii="Bookman Old Style" w:hAnsi="Bookman Old Style"/>
                                <w:b/>
                                <w:lang w:val="es-MX"/>
                              </w:rPr>
                              <w:t>Período legal 20</w:t>
                            </w:r>
                            <w:r>
                              <w:rPr>
                                <w:rFonts w:ascii="Bookman Old Style" w:hAnsi="Bookman Old Style"/>
                                <w:b/>
                                <w:lang w:val="es-MX"/>
                              </w:rPr>
                              <w:t>12</w:t>
                            </w:r>
                            <w:r w:rsidRPr="00411991">
                              <w:rPr>
                                <w:rFonts w:ascii="Bookman Old Style" w:hAnsi="Bookman Old Style"/>
                                <w:b/>
                                <w:lang w:val="es-MX"/>
                              </w:rPr>
                              <w:t xml:space="preserve"> – 20</w:t>
                            </w:r>
                            <w:r>
                              <w:rPr>
                                <w:rFonts w:ascii="Bookman Old Style" w:hAnsi="Bookman Old Style"/>
                                <w:b/>
                                <w:lang w:val="es-MX"/>
                              </w:rPr>
                              <w:t>15</w:t>
                            </w:r>
                          </w:p>
                          <w:p w:rsidR="00EF54B1" w:rsidRPr="000E1A52" w:rsidRDefault="00EF54B1" w:rsidP="000E1A52">
                            <w:pPr>
                              <w:jc w:val="center"/>
                              <w:rPr>
                                <w:rFonts w:ascii="Bookman Old Style" w:hAnsi="Bookman Old Style"/>
                                <w:b/>
                                <w:lang w:val="es-MX"/>
                              </w:rPr>
                            </w:pPr>
                            <w:r w:rsidRPr="000E1A52">
                              <w:rPr>
                                <w:rFonts w:ascii="Bookman Old Style" w:hAnsi="Bookman Old Style"/>
                                <w:b/>
                                <w:lang w:val="es-MX"/>
                              </w:rPr>
                              <w:t>COMISION TERCERA DE HACIENDA Y CREDITO PÚBLICO</w:t>
                            </w:r>
                          </w:p>
                          <w:p w:rsidR="00EF54B1" w:rsidRPr="00411991" w:rsidRDefault="00EF54B1" w:rsidP="000E1A52">
                            <w:pPr>
                              <w:jc w:val="center"/>
                              <w:rPr>
                                <w:rFonts w:ascii="Bookman Old Style" w:hAnsi="Bookman Old Style"/>
                                <w:b/>
                                <w:lang w:val="es-MX"/>
                              </w:rPr>
                            </w:pPr>
                            <w:r>
                              <w:rPr>
                                <w:rFonts w:ascii="Bookman Old Style" w:hAnsi="Bookman Old Style"/>
                                <w:b/>
                                <w:sz w:val="26"/>
                                <w:lang w:val="es-MX"/>
                              </w:rPr>
                              <w:t>INFORME DE GESTIÓN</w:t>
                            </w:r>
                            <w:r>
                              <w:rPr>
                                <w:rFonts w:ascii="Bookman Old Style" w:hAnsi="Bookman Old Style"/>
                                <w:b/>
                                <w:color w:val="FF0000"/>
                                <w:sz w:val="26"/>
                                <w:lang w:val="es-MX"/>
                              </w:rPr>
                              <w:t xml:space="preserve"> </w:t>
                            </w:r>
                          </w:p>
                          <w:p w:rsidR="00EF54B1" w:rsidRDefault="00EF54B1" w:rsidP="000E1A52">
                            <w:pPr>
                              <w:jc w:val="center"/>
                              <w:rPr>
                                <w:rFonts w:ascii="Bookman Old Style" w:hAnsi="Bookman Old Style"/>
                                <w:b/>
                                <w:sz w:val="26"/>
                                <w:lang w:val="es-MX"/>
                              </w:rPr>
                            </w:pPr>
                            <w:r>
                              <w:rPr>
                                <w:rFonts w:ascii="Bookman Old Style" w:hAnsi="Bookman Old Style"/>
                                <w:b/>
                                <w:sz w:val="26"/>
                                <w:lang w:val="es-MX"/>
                              </w:rPr>
                              <w:t>PROPOSICIONES DEBATIDAS PRIMER  SEMESTRE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in;margin-top:6.25pt;width:693pt;height:1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" o:allowincell="f" strokeweight="4.5pt">
                <v:fill color2="#c9c9c9" rotate="t" focusposition=".5,.5" focussize="" focus="100%" type="gradientRadial"/>
                <v:stroke linestyle="thinThick"/>
                <v:textbox>
                  <w:txbxContent>
                    <w:p w:rsidR="000E1A52" w:rsidRDefault="000E1A52" w:rsidP="000E1A52">
                      <w:pPr>
                        <w:jc w:val="center"/>
                        <w:rPr>
                          <w:rFonts w:ascii="Bookman Old Style" w:hAnsi="Bookman Old Style"/>
                          <w:b/>
                          <w:sz w:val="10"/>
                          <w:lang w:val="es-MX"/>
                        </w:rPr>
                      </w:pPr>
                    </w:p>
                    <w:p w:rsidR="000E1A52" w:rsidRDefault="000E1A52" w:rsidP="000E1A52">
                      <w:pPr>
                        <w:jc w:val="center"/>
                        <w:rPr>
                          <w:rFonts w:ascii="Bookman Old Style" w:hAnsi="Bookman Old Style"/>
                          <w:b/>
                          <w:lang w:val="es-MX"/>
                        </w:rPr>
                      </w:pPr>
                      <w:r>
                        <w:rPr>
                          <w:rFonts w:ascii="Bookman Old Style" w:hAnsi="Bookman Old Style"/>
                          <w:b/>
                          <w:color w:val="FF0000"/>
                          <w:sz w:val="26"/>
                          <w:lang w:val="es-MX"/>
                        </w:rPr>
                        <w:t xml:space="preserve">H.C. JULIO CESAR ACOSTA </w:t>
                      </w:r>
                      <w:proofErr w:type="spellStart"/>
                      <w:r>
                        <w:rPr>
                          <w:rFonts w:ascii="Bookman Old Style" w:hAnsi="Bookman Old Style"/>
                          <w:b/>
                          <w:color w:val="FF0000"/>
                          <w:sz w:val="26"/>
                          <w:lang w:val="es-MX"/>
                        </w:rPr>
                        <w:t>ACOSTA</w:t>
                      </w:r>
                      <w:proofErr w:type="spellEnd"/>
                    </w:p>
                    <w:p w:rsidR="000E1A52" w:rsidRDefault="000E1A52" w:rsidP="000E1A52">
                      <w:pPr>
                        <w:jc w:val="center"/>
                        <w:rPr>
                          <w:rFonts w:ascii="Bookman Old Style" w:hAnsi="Bookman Old Style"/>
                          <w:b/>
                          <w:lang w:val="es-MX"/>
                        </w:rPr>
                      </w:pPr>
                      <w:r w:rsidRPr="00411991">
                        <w:rPr>
                          <w:rFonts w:ascii="Bookman Old Style" w:hAnsi="Bookman Old Style"/>
                          <w:b/>
                          <w:lang w:val="es-MX"/>
                        </w:rPr>
                        <w:t>Período legal 20</w:t>
                      </w:r>
                      <w:r>
                        <w:rPr>
                          <w:rFonts w:ascii="Bookman Old Style" w:hAnsi="Bookman Old Style"/>
                          <w:b/>
                          <w:lang w:val="es-MX"/>
                        </w:rPr>
                        <w:t>12</w:t>
                      </w:r>
                      <w:r w:rsidRPr="00411991">
                        <w:rPr>
                          <w:rFonts w:ascii="Bookman Old Style" w:hAnsi="Bookman Old Style"/>
                          <w:b/>
                          <w:lang w:val="es-MX"/>
                        </w:rPr>
                        <w:t xml:space="preserve"> – 20</w:t>
                      </w:r>
                      <w:r>
                        <w:rPr>
                          <w:rFonts w:ascii="Bookman Old Style" w:hAnsi="Bookman Old Style"/>
                          <w:b/>
                          <w:lang w:val="es-MX"/>
                        </w:rPr>
                        <w:t>15</w:t>
                      </w:r>
                    </w:p>
                    <w:p w:rsidR="000E1A52" w:rsidRPr="000E1A52" w:rsidRDefault="000E1A52" w:rsidP="000E1A52">
                      <w:pPr>
                        <w:jc w:val="center"/>
                        <w:rPr>
                          <w:rFonts w:ascii="Bookman Old Style" w:hAnsi="Bookman Old Style"/>
                          <w:b/>
                          <w:lang w:val="es-MX"/>
                        </w:rPr>
                      </w:pPr>
                      <w:r w:rsidRPr="000E1A52">
                        <w:rPr>
                          <w:rFonts w:ascii="Bookman Old Style" w:hAnsi="Bookman Old Style"/>
                          <w:b/>
                          <w:lang w:val="es-MX"/>
                        </w:rPr>
                        <w:t xml:space="preserve">COMISION </w:t>
                      </w:r>
                      <w:r w:rsidRPr="000E1A52">
                        <w:rPr>
                          <w:rFonts w:ascii="Bookman Old Style" w:hAnsi="Bookman Old Style"/>
                          <w:b/>
                          <w:lang w:val="es-MX"/>
                        </w:rPr>
                        <w:t xml:space="preserve">TERCERA DE HACIENDA Y CREDITO </w:t>
                      </w:r>
                      <w:r w:rsidR="00333FCD" w:rsidRPr="000E1A52">
                        <w:rPr>
                          <w:rFonts w:ascii="Bookman Old Style" w:hAnsi="Bookman Old Style"/>
                          <w:b/>
                          <w:lang w:val="es-MX"/>
                        </w:rPr>
                        <w:t>PÚBLICO</w:t>
                      </w:r>
                    </w:p>
                    <w:p w:rsidR="000E1A52" w:rsidRPr="00411991" w:rsidRDefault="000E1A52" w:rsidP="000E1A52">
                      <w:pPr>
                        <w:jc w:val="center"/>
                        <w:rPr>
                          <w:rFonts w:ascii="Bookman Old Style" w:hAnsi="Bookman Old Style"/>
                          <w:b/>
                          <w:lang w:val="es-MX"/>
                        </w:rPr>
                      </w:pPr>
                      <w:r>
                        <w:rPr>
                          <w:rFonts w:ascii="Bookman Old Style" w:hAnsi="Bookman Old Style"/>
                          <w:b/>
                          <w:sz w:val="26"/>
                          <w:lang w:val="es-MX"/>
                        </w:rPr>
                        <w:t>INFORME DE GESTIÓN</w:t>
                      </w:r>
                      <w:r>
                        <w:rPr>
                          <w:rFonts w:ascii="Bookman Old Style" w:hAnsi="Bookman Old Style"/>
                          <w:b/>
                          <w:color w:val="FF0000"/>
                          <w:sz w:val="26"/>
                          <w:lang w:val="es-MX"/>
                        </w:rPr>
                        <w:t xml:space="preserve"> </w:t>
                      </w:r>
                    </w:p>
                    <w:p w:rsidR="000E1A52" w:rsidRDefault="000E1A52" w:rsidP="000E1A52">
                      <w:pPr>
                        <w:jc w:val="center"/>
                        <w:rPr>
                          <w:rFonts w:ascii="Bookman Old Style" w:hAnsi="Bookman Old Style"/>
                          <w:b/>
                          <w:sz w:val="26"/>
                          <w:lang w:val="es-MX"/>
                        </w:rPr>
                      </w:pPr>
                      <w:r>
                        <w:rPr>
                          <w:rFonts w:ascii="Bookman Old Style" w:hAnsi="Bookman Old Style"/>
                          <w:b/>
                          <w:sz w:val="26"/>
                          <w:lang w:val="es-MX"/>
                        </w:rPr>
                        <w:t>PROPOSICIONES DEBATIDAS PRIMER  SEMESTRE 2012</w:t>
                      </w:r>
                    </w:p>
                  </w:txbxContent>
                </v:textbox>
              </v:shape>
            </w:pict>
          </mc:Fallback>
        </mc:AlternateContent>
      </w:r>
    </w:p>
    <w:p w:rsidR="000E1A52" w:rsidRDefault="000E1A52" w:rsidP="000E1A52"/>
    <w:p w:rsidR="000E1A52" w:rsidRPr="00EE3758" w:rsidRDefault="000E1A52" w:rsidP="000E1A52"/>
    <w:p w:rsidR="000E1A52" w:rsidRDefault="00F962D8" w:rsidP="000E1A52">
      <w:pPr>
        <w:pStyle w:val="Ttulo1"/>
        <w:rPr>
          <w:rFonts w:ascii="Bookman Old Style" w:hAnsi="Bookman Old Style"/>
          <w:i w:val="0"/>
          <w:sz w:val="20"/>
        </w:rPr>
      </w:pPr>
      <w:r>
        <w:rPr>
          <w:b w:val="0"/>
          <w:i w:val="0"/>
        </w:rPr>
        <w:pict>
          <v:shape id="_x0000_s1044" type="#_x0000_t75" style="position:absolute;margin-left:36pt;margin-top:18pt;width:42.65pt;height:50.4pt;z-index:251664384" o:allowincell="f">
            <v:imagedata r:id="rId6" o:title=""/>
            <w10:wrap type="topAndBottom"/>
          </v:shape>
          <o:OLEObject Type="Embed" ProgID="MS_ClipArt_Gallery" ShapeID="_x0000_s1044" DrawAspect="Content" ObjectID="_1402300355" r:id="rId9"/>
        </w:pict>
      </w:r>
      <w:r w:rsidR="000E1A52">
        <w:rPr>
          <w:rFonts w:ascii="Bookman Old Style" w:hAnsi="Bookman Old Style"/>
          <w:i w:val="0"/>
          <w:sz w:val="20"/>
        </w:rPr>
        <w:t>República de Colombia</w:t>
      </w:r>
    </w:p>
    <w:p w:rsidR="000E1A52" w:rsidRDefault="000E1A52" w:rsidP="000E1A52">
      <w:pPr>
        <w:jc w:val="center"/>
        <w:rPr>
          <w:sz w:val="10"/>
        </w:rPr>
      </w:pPr>
    </w:p>
    <w:p w:rsidR="000E1A52" w:rsidRDefault="000E1A52" w:rsidP="000E1A52">
      <w:pPr>
        <w:pStyle w:val="Ttulo1"/>
        <w:rPr>
          <w:rFonts w:ascii="Bookman Old Style" w:hAnsi="Bookman Old Style"/>
          <w:i w:val="0"/>
          <w:sz w:val="20"/>
        </w:rPr>
      </w:pPr>
      <w:r>
        <w:rPr>
          <w:rFonts w:ascii="Bookman Old Style" w:hAnsi="Bookman Old Style"/>
          <w:i w:val="0"/>
          <w:sz w:val="20"/>
        </w:rPr>
        <w:t xml:space="preserve"> Concejo de Bogotá, D.C.</w:t>
      </w:r>
    </w:p>
    <w:p w:rsidR="000E1A52" w:rsidRDefault="000E1A52" w:rsidP="000E1A52">
      <w:pPr>
        <w:rPr>
          <w:sz w:val="18"/>
        </w:rPr>
      </w:pPr>
    </w:p>
    <w:tbl>
      <w:tblPr>
        <w:tblW w:w="168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1260"/>
        <w:gridCol w:w="4860"/>
        <w:gridCol w:w="2700"/>
        <w:gridCol w:w="2520"/>
        <w:gridCol w:w="2340"/>
        <w:gridCol w:w="2520"/>
      </w:tblGrid>
      <w:tr w:rsidR="000E1A52" w:rsidTr="00BC1161">
        <w:tc>
          <w:tcPr>
            <w:tcW w:w="648"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0E1A52" w:rsidRDefault="000E1A52" w:rsidP="00BC1161">
            <w:pPr>
              <w:jc w:val="center"/>
              <w:rPr>
                <w:rFonts w:ascii="Bookman Old Style" w:hAnsi="Bookman Old Style"/>
                <w:b/>
                <w:sz w:val="18"/>
                <w:lang w:val="es-MX"/>
              </w:rPr>
            </w:pPr>
          </w:p>
          <w:p w:rsidR="000E1A52" w:rsidRDefault="000E1A52" w:rsidP="00BC1161">
            <w:pPr>
              <w:tabs>
                <w:tab w:val="center" w:pos="590"/>
              </w:tabs>
              <w:jc w:val="center"/>
              <w:rPr>
                <w:rFonts w:ascii="Bookman Old Style" w:hAnsi="Bookman Old Style"/>
                <w:b/>
                <w:sz w:val="18"/>
                <w:lang w:val="es-MX"/>
              </w:rPr>
            </w:pPr>
            <w:r>
              <w:rPr>
                <w:rFonts w:ascii="Bookman Old Style" w:hAnsi="Bookman Old Style"/>
                <w:b/>
                <w:sz w:val="18"/>
                <w:lang w:val="es-MX"/>
              </w:rPr>
              <w:t>No.</w:t>
            </w:r>
          </w:p>
        </w:tc>
        <w:tc>
          <w:tcPr>
            <w:tcW w:w="126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0E1A52" w:rsidRDefault="000E1A52" w:rsidP="00BC1161">
            <w:pPr>
              <w:jc w:val="center"/>
              <w:rPr>
                <w:rFonts w:ascii="Bookman Old Style" w:hAnsi="Bookman Old Style"/>
                <w:b/>
                <w:sz w:val="10"/>
                <w:lang w:val="es-MX"/>
              </w:rPr>
            </w:pPr>
          </w:p>
          <w:p w:rsidR="000E1A52" w:rsidRDefault="000E1A52" w:rsidP="00BC1161">
            <w:pPr>
              <w:jc w:val="center"/>
              <w:rPr>
                <w:rFonts w:ascii="Bookman Old Style" w:hAnsi="Bookman Old Style"/>
                <w:b/>
                <w:sz w:val="18"/>
                <w:lang w:val="es-MX"/>
              </w:rPr>
            </w:pPr>
            <w:r>
              <w:rPr>
                <w:rFonts w:ascii="Bookman Old Style" w:hAnsi="Bookman Old Style"/>
                <w:b/>
                <w:sz w:val="18"/>
                <w:lang w:val="es-MX"/>
              </w:rPr>
              <w:t>FECHA DE</w:t>
            </w:r>
          </w:p>
          <w:p w:rsidR="000E1A52" w:rsidRDefault="000E1A52" w:rsidP="00BC1161">
            <w:pPr>
              <w:jc w:val="center"/>
              <w:rPr>
                <w:rFonts w:ascii="Bookman Old Style" w:hAnsi="Bookman Old Style"/>
                <w:b/>
                <w:sz w:val="18"/>
                <w:lang w:val="es-MX"/>
              </w:rPr>
            </w:pPr>
            <w:r>
              <w:rPr>
                <w:rFonts w:ascii="Bookman Old Style" w:hAnsi="Bookman Old Style"/>
                <w:b/>
                <w:sz w:val="18"/>
                <w:lang w:val="es-MX"/>
              </w:rPr>
              <w:t>APROBA-</w:t>
            </w:r>
          </w:p>
          <w:p w:rsidR="000E1A52" w:rsidRDefault="000E1A52" w:rsidP="00BC1161">
            <w:pPr>
              <w:jc w:val="center"/>
              <w:rPr>
                <w:rFonts w:ascii="Bookman Old Style" w:hAnsi="Bookman Old Style"/>
                <w:b/>
                <w:sz w:val="18"/>
                <w:lang w:val="es-MX"/>
              </w:rPr>
            </w:pPr>
            <w:r>
              <w:rPr>
                <w:rFonts w:ascii="Bookman Old Style" w:hAnsi="Bookman Old Style"/>
                <w:b/>
                <w:sz w:val="18"/>
                <w:lang w:val="es-MX"/>
              </w:rPr>
              <w:t>CIÓN</w:t>
            </w:r>
          </w:p>
        </w:tc>
        <w:tc>
          <w:tcPr>
            <w:tcW w:w="486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0E1A52" w:rsidRDefault="000E1A52" w:rsidP="00BC1161">
            <w:pPr>
              <w:jc w:val="center"/>
              <w:rPr>
                <w:rFonts w:ascii="Bookman Old Style" w:hAnsi="Bookman Old Style"/>
                <w:b/>
                <w:sz w:val="18"/>
                <w:lang w:val="es-MX"/>
              </w:rPr>
            </w:pPr>
          </w:p>
          <w:p w:rsidR="000E1A52" w:rsidRDefault="000E1A52" w:rsidP="00BC1161">
            <w:pPr>
              <w:jc w:val="center"/>
              <w:rPr>
                <w:rFonts w:ascii="Bookman Old Style" w:hAnsi="Bookman Old Style"/>
                <w:b/>
                <w:sz w:val="18"/>
                <w:lang w:val="es-MX"/>
              </w:rPr>
            </w:pPr>
            <w:r>
              <w:rPr>
                <w:rFonts w:ascii="Bookman Old Style" w:hAnsi="Bookman Old Style"/>
                <w:b/>
                <w:sz w:val="18"/>
                <w:lang w:val="es-MX"/>
              </w:rPr>
              <w:t>TEMA DE LA PROPOSICIÓN</w:t>
            </w:r>
          </w:p>
        </w:tc>
        <w:tc>
          <w:tcPr>
            <w:tcW w:w="270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0E1A52" w:rsidRDefault="000E1A52" w:rsidP="00BC1161">
            <w:pPr>
              <w:jc w:val="center"/>
              <w:rPr>
                <w:rFonts w:ascii="Bookman Old Style" w:hAnsi="Bookman Old Style"/>
                <w:b/>
                <w:sz w:val="10"/>
                <w:lang w:val="es-MX"/>
              </w:rPr>
            </w:pPr>
          </w:p>
          <w:p w:rsidR="000E1A52" w:rsidRDefault="000E1A52" w:rsidP="00BC1161">
            <w:pPr>
              <w:jc w:val="center"/>
              <w:rPr>
                <w:rFonts w:ascii="Bookman Old Style" w:hAnsi="Bookman Old Style"/>
                <w:b/>
                <w:sz w:val="18"/>
                <w:lang w:val="es-MX"/>
              </w:rPr>
            </w:pPr>
            <w:r>
              <w:rPr>
                <w:rFonts w:ascii="Bookman Old Style" w:hAnsi="Bookman Old Style"/>
                <w:b/>
                <w:sz w:val="18"/>
                <w:lang w:val="es-MX"/>
              </w:rPr>
              <w:t xml:space="preserve">CONCEJALES </w:t>
            </w:r>
          </w:p>
          <w:p w:rsidR="000E1A52" w:rsidRDefault="000E1A52" w:rsidP="00BC1161">
            <w:pPr>
              <w:jc w:val="center"/>
              <w:rPr>
                <w:rFonts w:ascii="Bookman Old Style" w:hAnsi="Bookman Old Style"/>
                <w:b/>
                <w:sz w:val="18"/>
                <w:lang w:val="es-MX"/>
              </w:rPr>
            </w:pPr>
            <w:r>
              <w:rPr>
                <w:rFonts w:ascii="Bookman Old Style" w:hAnsi="Bookman Old Style"/>
                <w:b/>
                <w:sz w:val="18"/>
                <w:lang w:val="es-MX"/>
              </w:rPr>
              <w:t>CITANTES</w:t>
            </w:r>
          </w:p>
        </w:tc>
        <w:tc>
          <w:tcPr>
            <w:tcW w:w="252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0E1A52" w:rsidRDefault="000E1A52" w:rsidP="00BC1161">
            <w:pPr>
              <w:jc w:val="center"/>
              <w:rPr>
                <w:rFonts w:ascii="Bookman Old Style" w:hAnsi="Bookman Old Style"/>
                <w:b/>
                <w:sz w:val="10"/>
                <w:lang w:val="es-MX"/>
              </w:rPr>
            </w:pPr>
          </w:p>
          <w:p w:rsidR="000E1A52" w:rsidRDefault="000E1A52" w:rsidP="00BC1161">
            <w:pPr>
              <w:jc w:val="center"/>
              <w:rPr>
                <w:rFonts w:ascii="Bookman Old Style" w:hAnsi="Bookman Old Style"/>
                <w:b/>
                <w:sz w:val="18"/>
                <w:lang w:val="es-MX"/>
              </w:rPr>
            </w:pPr>
            <w:r>
              <w:rPr>
                <w:rFonts w:ascii="Bookman Old Style" w:hAnsi="Bookman Old Style"/>
                <w:b/>
                <w:sz w:val="18"/>
                <w:lang w:val="es-MX"/>
              </w:rPr>
              <w:t>FUNCIONARIOS</w:t>
            </w:r>
          </w:p>
          <w:p w:rsidR="000E1A52" w:rsidRDefault="000E1A52" w:rsidP="00BC1161">
            <w:pPr>
              <w:jc w:val="center"/>
              <w:rPr>
                <w:rFonts w:ascii="Bookman Old Style" w:hAnsi="Bookman Old Style"/>
                <w:b/>
                <w:sz w:val="18"/>
                <w:lang w:val="es-MX"/>
              </w:rPr>
            </w:pPr>
            <w:r>
              <w:rPr>
                <w:rFonts w:ascii="Bookman Old Style" w:hAnsi="Bookman Old Style"/>
                <w:b/>
                <w:sz w:val="18"/>
                <w:lang w:val="es-MX"/>
              </w:rPr>
              <w:t>CITADOS</w:t>
            </w:r>
          </w:p>
        </w:tc>
        <w:tc>
          <w:tcPr>
            <w:tcW w:w="234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0E1A52" w:rsidRDefault="000E1A52" w:rsidP="00BC1161">
            <w:pPr>
              <w:jc w:val="center"/>
              <w:rPr>
                <w:rFonts w:ascii="Bookman Old Style" w:hAnsi="Bookman Old Style"/>
                <w:b/>
                <w:sz w:val="18"/>
                <w:lang w:val="es-MX"/>
              </w:rPr>
            </w:pPr>
          </w:p>
          <w:p w:rsidR="000E1A52" w:rsidRDefault="000E1A52" w:rsidP="00BC1161">
            <w:pPr>
              <w:jc w:val="center"/>
              <w:rPr>
                <w:rFonts w:ascii="Bookman Old Style" w:hAnsi="Bookman Old Style"/>
                <w:b/>
                <w:sz w:val="18"/>
                <w:lang w:val="es-MX"/>
              </w:rPr>
            </w:pPr>
            <w:r>
              <w:rPr>
                <w:rFonts w:ascii="Bookman Old Style" w:hAnsi="Bookman Old Style"/>
                <w:b/>
                <w:sz w:val="18"/>
                <w:lang w:val="es-MX"/>
              </w:rPr>
              <w:t>FUNCIONARIOS</w:t>
            </w:r>
          </w:p>
          <w:p w:rsidR="000E1A52" w:rsidRDefault="000E1A52" w:rsidP="00BC1161">
            <w:pPr>
              <w:jc w:val="center"/>
              <w:rPr>
                <w:rFonts w:ascii="Bookman Old Style" w:hAnsi="Bookman Old Style"/>
                <w:b/>
                <w:sz w:val="10"/>
                <w:lang w:val="es-MX"/>
              </w:rPr>
            </w:pPr>
            <w:r>
              <w:rPr>
                <w:rFonts w:ascii="Bookman Old Style" w:hAnsi="Bookman Old Style"/>
                <w:b/>
                <w:sz w:val="18"/>
                <w:lang w:val="es-MX"/>
              </w:rPr>
              <w:t>INVITADOS</w:t>
            </w:r>
          </w:p>
        </w:tc>
        <w:tc>
          <w:tcPr>
            <w:tcW w:w="252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0E1A52" w:rsidRDefault="000E1A52" w:rsidP="00BC1161">
            <w:pPr>
              <w:jc w:val="center"/>
              <w:rPr>
                <w:rFonts w:ascii="Bookman Old Style" w:hAnsi="Bookman Old Style"/>
                <w:b/>
                <w:sz w:val="10"/>
                <w:lang w:val="es-MX"/>
              </w:rPr>
            </w:pPr>
          </w:p>
          <w:p w:rsidR="000E1A52" w:rsidRDefault="000E1A52" w:rsidP="00BC1161">
            <w:pPr>
              <w:jc w:val="center"/>
              <w:rPr>
                <w:rFonts w:ascii="Bookman Old Style" w:hAnsi="Bookman Old Style"/>
                <w:b/>
                <w:sz w:val="18"/>
                <w:lang w:val="es-MX"/>
              </w:rPr>
            </w:pPr>
            <w:r>
              <w:rPr>
                <w:rFonts w:ascii="Bookman Old Style" w:hAnsi="Bookman Old Style"/>
                <w:b/>
                <w:sz w:val="18"/>
                <w:lang w:val="es-MX"/>
              </w:rPr>
              <w:t>DESARROLLO</w:t>
            </w:r>
          </w:p>
          <w:p w:rsidR="000E1A52" w:rsidRDefault="000E1A52" w:rsidP="00BC1161">
            <w:pPr>
              <w:jc w:val="center"/>
              <w:rPr>
                <w:rFonts w:ascii="Bookman Old Style" w:hAnsi="Bookman Old Style"/>
                <w:b/>
                <w:sz w:val="18"/>
                <w:lang w:val="es-MX"/>
              </w:rPr>
            </w:pPr>
            <w:r>
              <w:rPr>
                <w:rFonts w:ascii="Bookman Old Style" w:hAnsi="Bookman Old Style"/>
                <w:b/>
                <w:sz w:val="18"/>
                <w:lang w:val="es-MX"/>
              </w:rPr>
              <w:t>Y TRÁMITE</w:t>
            </w:r>
          </w:p>
        </w:tc>
      </w:tr>
      <w:tr w:rsidR="000E1A52" w:rsidRPr="00205217" w:rsidTr="00BC1161">
        <w:tc>
          <w:tcPr>
            <w:tcW w:w="648" w:type="dxa"/>
            <w:tcBorders>
              <w:top w:val="thinThickSmallGap" w:sz="24" w:space="0" w:color="auto"/>
              <w:left w:val="thinThickSmallGap" w:sz="24" w:space="0" w:color="auto"/>
              <w:bottom w:val="single" w:sz="12" w:space="0" w:color="auto"/>
              <w:right w:val="thinThickSmallGap" w:sz="24" w:space="0" w:color="auto"/>
            </w:tcBorders>
          </w:tcPr>
          <w:p w:rsidR="000E1A52" w:rsidRPr="00BC1161" w:rsidRDefault="000E1A52" w:rsidP="00BC1161">
            <w:pPr>
              <w:jc w:val="center"/>
              <w:rPr>
                <w:rFonts w:ascii="Arial" w:hAnsi="Arial" w:cs="Arial"/>
                <w:lang w:val="es-MX"/>
              </w:rPr>
            </w:pPr>
          </w:p>
          <w:p w:rsidR="00BC1161" w:rsidRDefault="00BC1161" w:rsidP="00BC17C7">
            <w:pPr>
              <w:jc w:val="center"/>
              <w:rPr>
                <w:rFonts w:ascii="Arial" w:hAnsi="Arial" w:cs="Arial"/>
              </w:rPr>
            </w:pPr>
          </w:p>
          <w:p w:rsidR="00BC1161" w:rsidRDefault="00BC1161" w:rsidP="00BC17C7">
            <w:pPr>
              <w:jc w:val="center"/>
              <w:rPr>
                <w:rFonts w:ascii="Arial" w:hAnsi="Arial" w:cs="Arial"/>
              </w:rPr>
            </w:pPr>
          </w:p>
          <w:p w:rsidR="00BC1161" w:rsidRDefault="00BC1161" w:rsidP="00BC17C7">
            <w:pPr>
              <w:jc w:val="center"/>
              <w:rPr>
                <w:rFonts w:ascii="Arial" w:hAnsi="Arial" w:cs="Arial"/>
              </w:rPr>
            </w:pPr>
          </w:p>
          <w:p w:rsidR="00BC1161" w:rsidRDefault="00BC1161" w:rsidP="00BC17C7">
            <w:pPr>
              <w:jc w:val="center"/>
              <w:rPr>
                <w:rFonts w:ascii="Arial" w:hAnsi="Arial" w:cs="Arial"/>
              </w:rPr>
            </w:pPr>
          </w:p>
          <w:p w:rsidR="00BC1161" w:rsidRDefault="00BC1161" w:rsidP="00BC17C7">
            <w:pPr>
              <w:jc w:val="center"/>
              <w:rPr>
                <w:rFonts w:ascii="Arial" w:hAnsi="Arial" w:cs="Arial"/>
              </w:rPr>
            </w:pPr>
          </w:p>
          <w:p w:rsidR="00BC1161" w:rsidRDefault="00BC1161" w:rsidP="00BC17C7">
            <w:pPr>
              <w:jc w:val="center"/>
              <w:rPr>
                <w:rFonts w:ascii="Arial" w:hAnsi="Arial" w:cs="Arial"/>
              </w:rPr>
            </w:pPr>
          </w:p>
          <w:p w:rsidR="00BC17C7" w:rsidRPr="00EF54B1" w:rsidRDefault="00BC17C7" w:rsidP="00BC17C7">
            <w:pPr>
              <w:jc w:val="center"/>
              <w:rPr>
                <w:rFonts w:ascii="Arial" w:hAnsi="Arial" w:cs="Arial"/>
                <w:b/>
              </w:rPr>
            </w:pPr>
            <w:r w:rsidRPr="00EF54B1">
              <w:rPr>
                <w:rFonts w:ascii="Arial" w:hAnsi="Arial" w:cs="Arial"/>
                <w:b/>
              </w:rPr>
              <w:t>112</w:t>
            </w:r>
          </w:p>
          <w:p w:rsidR="000E1A52" w:rsidRPr="00BC1161" w:rsidRDefault="000E1A52" w:rsidP="00BC1161">
            <w:pPr>
              <w:jc w:val="center"/>
              <w:rPr>
                <w:rFonts w:ascii="Arial" w:hAnsi="Arial" w:cs="Arial"/>
                <w:lang w:val="es-MX"/>
              </w:rPr>
            </w:pPr>
          </w:p>
        </w:tc>
        <w:tc>
          <w:tcPr>
            <w:tcW w:w="1260" w:type="dxa"/>
            <w:tcBorders>
              <w:top w:val="thinThickSmallGap" w:sz="24" w:space="0" w:color="auto"/>
              <w:left w:val="thinThickSmallGap" w:sz="24" w:space="0" w:color="auto"/>
              <w:bottom w:val="single" w:sz="12" w:space="0" w:color="auto"/>
              <w:right w:val="thinThickSmallGap" w:sz="24" w:space="0" w:color="auto"/>
            </w:tcBorders>
          </w:tcPr>
          <w:p w:rsidR="00BC1161" w:rsidRDefault="00BC1161" w:rsidP="00BC17C7">
            <w:pPr>
              <w:jc w:val="center"/>
              <w:rPr>
                <w:rFonts w:ascii="Arial" w:hAnsi="Arial" w:cs="Arial"/>
              </w:rPr>
            </w:pPr>
          </w:p>
          <w:p w:rsidR="00BC1161" w:rsidRDefault="00BC1161" w:rsidP="00BC17C7">
            <w:pPr>
              <w:jc w:val="center"/>
              <w:rPr>
                <w:rFonts w:ascii="Arial" w:hAnsi="Arial" w:cs="Arial"/>
              </w:rPr>
            </w:pPr>
          </w:p>
          <w:p w:rsidR="00BC1161" w:rsidRDefault="00BC1161" w:rsidP="00BC17C7">
            <w:pPr>
              <w:jc w:val="center"/>
              <w:rPr>
                <w:rFonts w:ascii="Arial" w:hAnsi="Arial" w:cs="Arial"/>
              </w:rPr>
            </w:pPr>
          </w:p>
          <w:p w:rsidR="00BC1161" w:rsidRDefault="00BC1161" w:rsidP="00BC17C7">
            <w:pPr>
              <w:jc w:val="center"/>
              <w:rPr>
                <w:rFonts w:ascii="Arial" w:hAnsi="Arial" w:cs="Arial"/>
              </w:rPr>
            </w:pPr>
          </w:p>
          <w:p w:rsidR="00BC1161" w:rsidRDefault="00BC1161" w:rsidP="00BC17C7">
            <w:pPr>
              <w:jc w:val="center"/>
              <w:rPr>
                <w:rFonts w:ascii="Arial" w:hAnsi="Arial" w:cs="Arial"/>
              </w:rPr>
            </w:pPr>
          </w:p>
          <w:p w:rsidR="00BC1161" w:rsidRDefault="00BC1161" w:rsidP="00BC17C7">
            <w:pPr>
              <w:jc w:val="center"/>
              <w:rPr>
                <w:rFonts w:ascii="Arial" w:hAnsi="Arial" w:cs="Arial"/>
              </w:rPr>
            </w:pPr>
          </w:p>
          <w:p w:rsidR="00BC1161" w:rsidRDefault="00BC1161" w:rsidP="00BC17C7">
            <w:pPr>
              <w:jc w:val="center"/>
              <w:rPr>
                <w:rFonts w:ascii="Arial" w:hAnsi="Arial" w:cs="Arial"/>
              </w:rPr>
            </w:pPr>
          </w:p>
          <w:p w:rsidR="00BC17C7" w:rsidRPr="00BC1161" w:rsidRDefault="00BC17C7" w:rsidP="00BC17C7">
            <w:pPr>
              <w:jc w:val="center"/>
              <w:rPr>
                <w:rFonts w:ascii="Arial" w:hAnsi="Arial" w:cs="Arial"/>
              </w:rPr>
            </w:pPr>
            <w:r w:rsidRPr="00BC1161">
              <w:rPr>
                <w:rFonts w:ascii="Arial" w:hAnsi="Arial" w:cs="Arial"/>
              </w:rPr>
              <w:t>abr-13</w:t>
            </w:r>
          </w:p>
          <w:p w:rsidR="000E1A52" w:rsidRPr="00BC1161" w:rsidRDefault="000E1A52" w:rsidP="00BC1161">
            <w:pPr>
              <w:jc w:val="center"/>
              <w:rPr>
                <w:rFonts w:ascii="Arial" w:hAnsi="Arial" w:cs="Arial"/>
                <w:lang w:val="es-MX"/>
              </w:rPr>
            </w:pPr>
          </w:p>
        </w:tc>
        <w:tc>
          <w:tcPr>
            <w:tcW w:w="4860" w:type="dxa"/>
            <w:tcBorders>
              <w:top w:val="thinThickSmallGap" w:sz="24" w:space="0" w:color="auto"/>
              <w:left w:val="thinThickSmallGap" w:sz="24" w:space="0" w:color="auto"/>
              <w:bottom w:val="single" w:sz="12" w:space="0" w:color="auto"/>
              <w:right w:val="thinThickSmallGap" w:sz="24" w:space="0" w:color="auto"/>
            </w:tcBorders>
          </w:tcPr>
          <w:p w:rsidR="00BC1161" w:rsidRDefault="00BC1161" w:rsidP="00BC17C7">
            <w:pPr>
              <w:jc w:val="center"/>
              <w:rPr>
                <w:rFonts w:ascii="Arial" w:hAnsi="Arial" w:cs="Arial"/>
                <w:bCs/>
              </w:rPr>
            </w:pPr>
          </w:p>
          <w:p w:rsidR="00BC1161" w:rsidRDefault="00BC1161" w:rsidP="00BC17C7">
            <w:pPr>
              <w:jc w:val="center"/>
              <w:rPr>
                <w:rFonts w:ascii="Arial" w:hAnsi="Arial" w:cs="Arial"/>
                <w:bCs/>
              </w:rPr>
            </w:pPr>
          </w:p>
          <w:p w:rsidR="00BC1161" w:rsidRDefault="00BC1161" w:rsidP="00BC17C7">
            <w:pPr>
              <w:jc w:val="center"/>
              <w:rPr>
                <w:rFonts w:ascii="Arial" w:hAnsi="Arial" w:cs="Arial"/>
                <w:bCs/>
              </w:rPr>
            </w:pPr>
          </w:p>
          <w:p w:rsidR="00BC1161" w:rsidRDefault="00BC1161" w:rsidP="00BC17C7">
            <w:pPr>
              <w:jc w:val="center"/>
              <w:rPr>
                <w:rFonts w:ascii="Arial" w:hAnsi="Arial" w:cs="Arial"/>
                <w:bCs/>
              </w:rPr>
            </w:pPr>
          </w:p>
          <w:p w:rsidR="00BC1161" w:rsidRDefault="00BC1161" w:rsidP="00BC17C7">
            <w:pPr>
              <w:jc w:val="center"/>
              <w:rPr>
                <w:rFonts w:ascii="Arial" w:hAnsi="Arial" w:cs="Arial"/>
                <w:bCs/>
              </w:rPr>
            </w:pPr>
          </w:p>
          <w:p w:rsidR="00BC17C7" w:rsidRPr="00BC1161" w:rsidRDefault="00BC17C7" w:rsidP="00BC17C7">
            <w:pPr>
              <w:jc w:val="center"/>
              <w:rPr>
                <w:rFonts w:ascii="Arial" w:hAnsi="Arial" w:cs="Arial"/>
                <w:bCs/>
              </w:rPr>
            </w:pPr>
            <w:r w:rsidRPr="00BC1161">
              <w:rPr>
                <w:rFonts w:ascii="Arial" w:hAnsi="Arial" w:cs="Arial"/>
                <w:bCs/>
              </w:rPr>
              <w:t>FORO</w:t>
            </w:r>
            <w:r w:rsidRPr="00BC1161">
              <w:rPr>
                <w:rFonts w:ascii="Arial" w:hAnsi="Arial" w:cs="Arial"/>
                <w:bCs/>
              </w:rPr>
              <w:br/>
              <w:t>FINANCIAMIENTO Y OFERTA DE VIVIENDA DE INTERÉS SOCIAL EN EL DISTRITO CAPITAL</w:t>
            </w:r>
          </w:p>
          <w:p w:rsidR="000E1A52" w:rsidRPr="00BC1161" w:rsidRDefault="000E1A52" w:rsidP="00BC1161">
            <w:pPr>
              <w:jc w:val="center"/>
              <w:rPr>
                <w:rFonts w:ascii="Arial" w:hAnsi="Arial" w:cs="Arial"/>
                <w:lang w:val="es-MX"/>
              </w:rPr>
            </w:pPr>
          </w:p>
        </w:tc>
        <w:tc>
          <w:tcPr>
            <w:tcW w:w="2700" w:type="dxa"/>
            <w:tcBorders>
              <w:top w:val="thinThickSmallGap" w:sz="24" w:space="0" w:color="auto"/>
              <w:left w:val="thinThickSmallGap" w:sz="24" w:space="0" w:color="auto"/>
              <w:bottom w:val="single" w:sz="12" w:space="0" w:color="auto"/>
              <w:right w:val="thinThickSmallGap" w:sz="24" w:space="0" w:color="auto"/>
            </w:tcBorders>
          </w:tcPr>
          <w:p w:rsidR="00BC1161" w:rsidRDefault="00BC1161" w:rsidP="00BC17C7">
            <w:pPr>
              <w:jc w:val="center"/>
              <w:rPr>
                <w:rFonts w:ascii="Arial" w:hAnsi="Arial" w:cs="Arial"/>
                <w:bCs/>
              </w:rPr>
            </w:pPr>
          </w:p>
          <w:p w:rsidR="00BC1161" w:rsidRDefault="00BC1161" w:rsidP="00BC17C7">
            <w:pPr>
              <w:jc w:val="center"/>
              <w:rPr>
                <w:rFonts w:ascii="Arial" w:hAnsi="Arial" w:cs="Arial"/>
                <w:bCs/>
              </w:rPr>
            </w:pPr>
          </w:p>
          <w:p w:rsidR="00BC1161" w:rsidRDefault="00BC1161" w:rsidP="00BC17C7">
            <w:pPr>
              <w:jc w:val="center"/>
              <w:rPr>
                <w:rFonts w:ascii="Arial" w:hAnsi="Arial" w:cs="Arial"/>
                <w:bCs/>
              </w:rPr>
            </w:pPr>
          </w:p>
          <w:p w:rsidR="00BC1161" w:rsidRDefault="00BC1161" w:rsidP="00BC17C7">
            <w:pPr>
              <w:jc w:val="center"/>
              <w:rPr>
                <w:rFonts w:ascii="Arial" w:hAnsi="Arial" w:cs="Arial"/>
                <w:bCs/>
              </w:rPr>
            </w:pPr>
          </w:p>
          <w:p w:rsidR="00BC1161" w:rsidRDefault="00BC1161" w:rsidP="00BC17C7">
            <w:pPr>
              <w:jc w:val="center"/>
              <w:rPr>
                <w:rFonts w:ascii="Arial" w:hAnsi="Arial" w:cs="Arial"/>
                <w:bCs/>
              </w:rPr>
            </w:pPr>
          </w:p>
          <w:p w:rsidR="00BC17C7" w:rsidRPr="00BC1161" w:rsidRDefault="00BC17C7" w:rsidP="00BC17C7">
            <w:pPr>
              <w:jc w:val="center"/>
              <w:rPr>
                <w:rFonts w:ascii="Arial" w:hAnsi="Arial" w:cs="Arial"/>
                <w:bCs/>
              </w:rPr>
            </w:pPr>
            <w:r w:rsidRPr="00BC1161">
              <w:rPr>
                <w:rFonts w:ascii="Arial" w:hAnsi="Arial" w:cs="Arial"/>
                <w:bCs/>
              </w:rPr>
              <w:t>BANCADA PARTIDO CAMBIO RADICAL</w:t>
            </w:r>
            <w:r w:rsidRPr="00BC1161">
              <w:rPr>
                <w:rFonts w:ascii="Arial" w:hAnsi="Arial" w:cs="Arial"/>
                <w:bCs/>
              </w:rPr>
              <w:br/>
              <w:t>HsCs CÉSAR GARCÍA VARGAS</w:t>
            </w:r>
            <w:r w:rsidRPr="00612A31">
              <w:rPr>
                <w:rFonts w:ascii="Arial" w:hAnsi="Arial" w:cs="Arial"/>
                <w:b/>
                <w:bCs/>
                <w:i/>
              </w:rPr>
              <w:t>, JULIO CÉSAR ACOSTA ACOSTA</w:t>
            </w:r>
            <w:r w:rsidRPr="00BC1161">
              <w:rPr>
                <w:rFonts w:ascii="Arial" w:hAnsi="Arial" w:cs="Arial"/>
                <w:bCs/>
              </w:rPr>
              <w:t xml:space="preserve"> Y ROBERTO HINESTROSA REY</w:t>
            </w:r>
          </w:p>
          <w:p w:rsidR="000E1A52" w:rsidRPr="00BC1161" w:rsidRDefault="000E1A52" w:rsidP="00BC1161">
            <w:pPr>
              <w:jc w:val="center"/>
              <w:rPr>
                <w:rFonts w:ascii="Arial" w:hAnsi="Arial" w:cs="Arial"/>
                <w:lang w:val="es-MX"/>
              </w:rPr>
            </w:pPr>
          </w:p>
        </w:tc>
        <w:tc>
          <w:tcPr>
            <w:tcW w:w="2520" w:type="dxa"/>
            <w:tcBorders>
              <w:top w:val="thinThickSmallGap" w:sz="24" w:space="0" w:color="auto"/>
              <w:left w:val="thinThickSmallGap" w:sz="24" w:space="0" w:color="auto"/>
              <w:bottom w:val="single" w:sz="12" w:space="0" w:color="auto"/>
              <w:right w:val="thinThickSmallGap" w:sz="24" w:space="0" w:color="auto"/>
            </w:tcBorders>
          </w:tcPr>
          <w:p w:rsidR="00BC1161" w:rsidRDefault="00BC1161" w:rsidP="00BC17C7">
            <w:pPr>
              <w:jc w:val="center"/>
              <w:rPr>
                <w:rFonts w:ascii="Arial" w:hAnsi="Arial" w:cs="Arial"/>
                <w:bCs/>
              </w:rPr>
            </w:pPr>
          </w:p>
          <w:p w:rsidR="00BC1161" w:rsidRDefault="00BC1161" w:rsidP="00BC17C7">
            <w:pPr>
              <w:jc w:val="center"/>
              <w:rPr>
                <w:rFonts w:ascii="Arial" w:hAnsi="Arial" w:cs="Arial"/>
                <w:bCs/>
              </w:rPr>
            </w:pPr>
          </w:p>
          <w:p w:rsidR="00BC1161" w:rsidRDefault="00BC1161" w:rsidP="00BC17C7">
            <w:pPr>
              <w:jc w:val="center"/>
              <w:rPr>
                <w:rFonts w:ascii="Arial" w:hAnsi="Arial" w:cs="Arial"/>
                <w:bCs/>
              </w:rPr>
            </w:pPr>
          </w:p>
          <w:p w:rsidR="00BC17C7" w:rsidRPr="00BC1161" w:rsidRDefault="00BC17C7" w:rsidP="00BC17C7">
            <w:pPr>
              <w:jc w:val="center"/>
              <w:rPr>
                <w:rFonts w:ascii="Arial" w:hAnsi="Arial" w:cs="Arial"/>
                <w:bCs/>
              </w:rPr>
            </w:pPr>
            <w:r w:rsidRPr="00BC1161">
              <w:rPr>
                <w:rFonts w:ascii="Arial" w:hAnsi="Arial" w:cs="Arial"/>
                <w:bCs/>
              </w:rPr>
              <w:t>SECRETARÍA DE GOBIERNO</w:t>
            </w:r>
            <w:r w:rsidRPr="00BC1161">
              <w:rPr>
                <w:rFonts w:ascii="Arial" w:hAnsi="Arial" w:cs="Arial"/>
                <w:bCs/>
              </w:rPr>
              <w:br/>
              <w:t>SECRETARÍA DE HACIENDA</w:t>
            </w:r>
            <w:r w:rsidRPr="00BC1161">
              <w:rPr>
                <w:rFonts w:ascii="Arial" w:hAnsi="Arial" w:cs="Arial"/>
                <w:bCs/>
              </w:rPr>
              <w:br/>
              <w:t>SECRETARÍA DE PLANEACIÓN</w:t>
            </w:r>
            <w:r w:rsidRPr="00BC1161">
              <w:rPr>
                <w:rFonts w:ascii="Arial" w:hAnsi="Arial" w:cs="Arial"/>
                <w:bCs/>
              </w:rPr>
              <w:br/>
              <w:t>SECRETARÍA DE DESARROLLO ECONÓMICO</w:t>
            </w:r>
            <w:r w:rsidRPr="00BC1161">
              <w:rPr>
                <w:rFonts w:ascii="Arial" w:hAnsi="Arial" w:cs="Arial"/>
                <w:bCs/>
              </w:rPr>
              <w:br/>
              <w:t>SECRETARÍA DE HÁBITAT</w:t>
            </w:r>
            <w:r w:rsidRPr="00BC1161">
              <w:rPr>
                <w:rFonts w:ascii="Arial" w:hAnsi="Arial" w:cs="Arial"/>
                <w:bCs/>
              </w:rPr>
              <w:br/>
              <w:t>SECRETARÍA DE AMBIENTE</w:t>
            </w:r>
          </w:p>
          <w:p w:rsidR="000E1A52" w:rsidRPr="00BC1161" w:rsidRDefault="000E1A52" w:rsidP="00BC1161">
            <w:pPr>
              <w:jc w:val="center"/>
              <w:rPr>
                <w:rFonts w:ascii="Arial" w:hAnsi="Arial" w:cs="Arial"/>
                <w:lang w:val="es-MX"/>
              </w:rPr>
            </w:pPr>
          </w:p>
        </w:tc>
        <w:tc>
          <w:tcPr>
            <w:tcW w:w="2340" w:type="dxa"/>
            <w:tcBorders>
              <w:top w:val="thinThickSmallGap" w:sz="24" w:space="0" w:color="auto"/>
              <w:left w:val="thinThickSmallGap" w:sz="24" w:space="0" w:color="auto"/>
              <w:bottom w:val="single" w:sz="12" w:space="0" w:color="auto"/>
              <w:right w:val="thinThickSmallGap" w:sz="24" w:space="0" w:color="auto"/>
            </w:tcBorders>
          </w:tcPr>
          <w:p w:rsidR="00BC1161" w:rsidRDefault="00BC1161" w:rsidP="00BC17C7">
            <w:pPr>
              <w:jc w:val="center"/>
              <w:rPr>
                <w:rFonts w:ascii="Arial" w:hAnsi="Arial" w:cs="Arial"/>
              </w:rPr>
            </w:pPr>
          </w:p>
          <w:p w:rsidR="00BC1161" w:rsidRDefault="00BC1161" w:rsidP="00BC17C7">
            <w:pPr>
              <w:jc w:val="center"/>
              <w:rPr>
                <w:rFonts w:ascii="Arial" w:hAnsi="Arial" w:cs="Arial"/>
              </w:rPr>
            </w:pPr>
          </w:p>
          <w:p w:rsidR="00BC1161" w:rsidRDefault="00BC1161" w:rsidP="00BC17C7">
            <w:pPr>
              <w:jc w:val="center"/>
              <w:rPr>
                <w:rFonts w:ascii="Arial" w:hAnsi="Arial" w:cs="Arial"/>
              </w:rPr>
            </w:pPr>
          </w:p>
          <w:p w:rsidR="00BC1161" w:rsidRDefault="00BC1161" w:rsidP="00BC17C7">
            <w:pPr>
              <w:jc w:val="center"/>
              <w:rPr>
                <w:rFonts w:ascii="Arial" w:hAnsi="Arial" w:cs="Arial"/>
              </w:rPr>
            </w:pPr>
          </w:p>
          <w:p w:rsidR="00BC1161" w:rsidRDefault="00BC1161" w:rsidP="00BC17C7">
            <w:pPr>
              <w:jc w:val="center"/>
              <w:rPr>
                <w:rFonts w:ascii="Arial" w:hAnsi="Arial" w:cs="Arial"/>
              </w:rPr>
            </w:pPr>
          </w:p>
          <w:p w:rsidR="00BC1161" w:rsidRDefault="00BC1161" w:rsidP="00BC17C7">
            <w:pPr>
              <w:jc w:val="center"/>
              <w:rPr>
                <w:rFonts w:ascii="Arial" w:hAnsi="Arial" w:cs="Arial"/>
              </w:rPr>
            </w:pPr>
          </w:p>
          <w:p w:rsidR="00BC1161" w:rsidRDefault="00BC1161" w:rsidP="00BC17C7">
            <w:pPr>
              <w:jc w:val="center"/>
              <w:rPr>
                <w:rFonts w:ascii="Arial" w:hAnsi="Arial" w:cs="Arial"/>
              </w:rPr>
            </w:pPr>
          </w:p>
          <w:p w:rsidR="00BC17C7" w:rsidRPr="00BC1161" w:rsidRDefault="00BC17C7" w:rsidP="00BC17C7">
            <w:pPr>
              <w:jc w:val="center"/>
              <w:rPr>
                <w:rFonts w:ascii="Arial" w:hAnsi="Arial" w:cs="Arial"/>
              </w:rPr>
            </w:pPr>
            <w:r w:rsidRPr="00BC1161">
              <w:rPr>
                <w:rFonts w:ascii="Arial" w:hAnsi="Arial" w:cs="Arial"/>
              </w:rPr>
              <w:t>ALCALDÍA MAYOR DE BOGOTÁ</w:t>
            </w:r>
            <w:r w:rsidRPr="00BC1161">
              <w:rPr>
                <w:rFonts w:ascii="Arial" w:hAnsi="Arial" w:cs="Arial"/>
              </w:rPr>
              <w:br/>
              <w:t>PERSONERÍA DISTRITAL</w:t>
            </w:r>
            <w:r w:rsidRPr="00BC1161">
              <w:rPr>
                <w:rFonts w:ascii="Arial" w:hAnsi="Arial" w:cs="Arial"/>
              </w:rPr>
              <w:br/>
              <w:t>CONTRALORÍA DISTRITAL</w:t>
            </w:r>
          </w:p>
          <w:p w:rsidR="000E1A52" w:rsidRPr="00BC1161" w:rsidRDefault="000E1A52" w:rsidP="00BC1161">
            <w:pPr>
              <w:jc w:val="center"/>
              <w:rPr>
                <w:rFonts w:ascii="Arial" w:hAnsi="Arial" w:cs="Arial"/>
                <w:lang w:val="es-MX"/>
              </w:rPr>
            </w:pPr>
          </w:p>
        </w:tc>
        <w:tc>
          <w:tcPr>
            <w:tcW w:w="2520" w:type="dxa"/>
            <w:tcBorders>
              <w:top w:val="thinThickSmallGap" w:sz="24" w:space="0" w:color="auto"/>
              <w:left w:val="thinThickSmallGap" w:sz="24" w:space="0" w:color="auto"/>
              <w:bottom w:val="single" w:sz="12" w:space="0" w:color="auto"/>
              <w:right w:val="thinThickSmallGap" w:sz="24" w:space="0" w:color="auto"/>
            </w:tcBorders>
          </w:tcPr>
          <w:p w:rsidR="00BC1161" w:rsidRDefault="00BC1161" w:rsidP="00BC17C7">
            <w:pPr>
              <w:jc w:val="center"/>
              <w:rPr>
                <w:rFonts w:ascii="Arial" w:hAnsi="Arial" w:cs="Arial"/>
                <w:bCs/>
              </w:rPr>
            </w:pPr>
          </w:p>
          <w:p w:rsidR="00BC1161" w:rsidRDefault="00BC1161" w:rsidP="00BC17C7">
            <w:pPr>
              <w:jc w:val="center"/>
              <w:rPr>
                <w:rFonts w:ascii="Arial" w:hAnsi="Arial" w:cs="Arial"/>
                <w:bCs/>
              </w:rPr>
            </w:pPr>
          </w:p>
          <w:p w:rsidR="00BC1161" w:rsidRDefault="00BC1161" w:rsidP="00BC17C7">
            <w:pPr>
              <w:jc w:val="center"/>
              <w:rPr>
                <w:rFonts w:ascii="Arial" w:hAnsi="Arial" w:cs="Arial"/>
                <w:bCs/>
              </w:rPr>
            </w:pPr>
          </w:p>
          <w:p w:rsidR="00BC1161" w:rsidRDefault="00BC1161" w:rsidP="00BC17C7">
            <w:pPr>
              <w:jc w:val="center"/>
              <w:rPr>
                <w:rFonts w:ascii="Arial" w:hAnsi="Arial" w:cs="Arial"/>
                <w:bCs/>
              </w:rPr>
            </w:pPr>
          </w:p>
          <w:p w:rsidR="00BC1161" w:rsidRDefault="00BC1161" w:rsidP="00BC17C7">
            <w:pPr>
              <w:jc w:val="center"/>
              <w:rPr>
                <w:rFonts w:ascii="Arial" w:hAnsi="Arial" w:cs="Arial"/>
                <w:bCs/>
              </w:rPr>
            </w:pPr>
          </w:p>
          <w:p w:rsidR="00BC1161" w:rsidRDefault="00BC1161" w:rsidP="00BC17C7">
            <w:pPr>
              <w:jc w:val="center"/>
              <w:rPr>
                <w:rFonts w:ascii="Arial" w:hAnsi="Arial" w:cs="Arial"/>
                <w:bCs/>
              </w:rPr>
            </w:pPr>
          </w:p>
          <w:p w:rsidR="00BC1161" w:rsidRDefault="00BC1161" w:rsidP="00BC17C7">
            <w:pPr>
              <w:jc w:val="center"/>
              <w:rPr>
                <w:rFonts w:ascii="Arial" w:hAnsi="Arial" w:cs="Arial"/>
                <w:bCs/>
              </w:rPr>
            </w:pPr>
          </w:p>
          <w:p w:rsidR="00BC1161" w:rsidRDefault="00BC1161" w:rsidP="00BC17C7">
            <w:pPr>
              <w:jc w:val="center"/>
              <w:rPr>
                <w:rFonts w:ascii="Arial" w:hAnsi="Arial" w:cs="Arial"/>
                <w:bCs/>
              </w:rPr>
            </w:pPr>
          </w:p>
          <w:p w:rsidR="00BC1161" w:rsidRDefault="00BC1161" w:rsidP="00BC17C7">
            <w:pPr>
              <w:jc w:val="center"/>
              <w:rPr>
                <w:rFonts w:ascii="Arial" w:hAnsi="Arial" w:cs="Arial"/>
                <w:bCs/>
              </w:rPr>
            </w:pPr>
          </w:p>
          <w:p w:rsidR="00BC17C7" w:rsidRPr="00BC1161" w:rsidRDefault="00BC17C7" w:rsidP="00BC17C7">
            <w:pPr>
              <w:jc w:val="center"/>
              <w:rPr>
                <w:rFonts w:ascii="Arial" w:hAnsi="Arial" w:cs="Arial"/>
                <w:bCs/>
              </w:rPr>
            </w:pPr>
            <w:r w:rsidRPr="00BC1161">
              <w:rPr>
                <w:rFonts w:ascii="Arial" w:hAnsi="Arial" w:cs="Arial"/>
                <w:bCs/>
              </w:rPr>
              <w:t>PENDIENTE DEBATE</w:t>
            </w:r>
          </w:p>
          <w:p w:rsidR="000E1A52" w:rsidRPr="00BC1161" w:rsidRDefault="000E1A52" w:rsidP="00BC1161">
            <w:pPr>
              <w:jc w:val="center"/>
              <w:rPr>
                <w:rFonts w:ascii="Arial" w:hAnsi="Arial" w:cs="Arial"/>
                <w:i/>
              </w:rPr>
            </w:pPr>
          </w:p>
        </w:tc>
      </w:tr>
    </w:tbl>
    <w:p w:rsidR="000E1A52" w:rsidRDefault="000E1A52" w:rsidP="000E1A52">
      <w:pPr>
        <w:jc w:val="center"/>
      </w:pPr>
    </w:p>
    <w:p w:rsidR="00BC17C7" w:rsidRDefault="00BC17C7" w:rsidP="000E1A52">
      <w:pPr>
        <w:jc w:val="center"/>
      </w:pPr>
    </w:p>
    <w:p w:rsidR="00BC17C7" w:rsidRDefault="00BC17C7" w:rsidP="000E1A52">
      <w:pPr>
        <w:jc w:val="center"/>
      </w:pPr>
    </w:p>
    <w:p w:rsidR="00BC17C7" w:rsidRDefault="00BC17C7" w:rsidP="000E1A52">
      <w:pPr>
        <w:jc w:val="center"/>
      </w:pPr>
    </w:p>
    <w:p w:rsidR="00BC17C7" w:rsidRDefault="00BC17C7" w:rsidP="000E1A52">
      <w:pPr>
        <w:jc w:val="center"/>
      </w:pPr>
    </w:p>
    <w:p w:rsidR="00BC17C7" w:rsidRPr="00687D69" w:rsidRDefault="00BC17C7" w:rsidP="000E1A52">
      <w:pPr>
        <w:jc w:val="center"/>
      </w:pPr>
    </w:p>
    <w:p w:rsidR="000E1A52" w:rsidRDefault="000E1A52" w:rsidP="004A3E02"/>
    <w:p w:rsidR="000E1A52" w:rsidRDefault="000E1A52" w:rsidP="000E1A52">
      <w:r>
        <w:rPr>
          <w:b/>
          <w:i/>
          <w:noProof/>
          <w:lang w:val="es-CO" w:eastAsia="es-CO"/>
        </w:rPr>
        <mc:AlternateContent>
          <mc:Choice Requires="wps">
            <w:drawing>
              <wp:anchor distT="0" distB="0" distL="114300" distR="114300" simplePos="0" relativeHeight="251669504" behindDoc="0" locked="0" layoutInCell="0" allowOverlap="1" wp14:anchorId="00797019" wp14:editId="4DCE0D81">
                <wp:simplePos x="0" y="0"/>
                <wp:positionH relativeFrom="column">
                  <wp:posOffset>1816100</wp:posOffset>
                </wp:positionH>
                <wp:positionV relativeFrom="paragraph">
                  <wp:posOffset>33655</wp:posOffset>
                </wp:positionV>
                <wp:extent cx="8801100" cy="1475105"/>
                <wp:effectExtent l="19050" t="19050" r="38100" b="2984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1475105"/>
                        </a:xfrm>
                        <a:prstGeom prst="rect">
                          <a:avLst/>
                        </a:prstGeom>
                        <a:gradFill rotWithShape="1">
                          <a:gsLst>
                            <a:gs pos="0">
                              <a:srgbClr val="FFFFFF"/>
                            </a:gs>
                            <a:gs pos="100000">
                              <a:srgbClr val="FFFFFF">
                                <a:gamma/>
                                <a:shade val="78824"/>
                                <a:invGamma/>
                              </a:srgbClr>
                            </a:gs>
                          </a:gsLst>
                          <a:path path="shape">
                            <a:fillToRect l="50000" t="50000" r="50000" b="50000"/>
                          </a:path>
                        </a:gradFill>
                        <a:ln w="57150" cmpd="thinThick">
                          <a:solidFill>
                            <a:srgbClr val="000000"/>
                          </a:solidFill>
                          <a:miter lim="800000"/>
                          <a:headEnd/>
                          <a:tailEnd/>
                        </a:ln>
                      </wps:spPr>
                      <wps:txbx>
                        <w:txbxContent>
                          <w:p w:rsidR="00EF54B1" w:rsidRDefault="00EF54B1" w:rsidP="000E1A52">
                            <w:pPr>
                              <w:jc w:val="center"/>
                              <w:rPr>
                                <w:rFonts w:ascii="Bookman Old Style" w:hAnsi="Bookman Old Style"/>
                                <w:b/>
                                <w:sz w:val="10"/>
                                <w:lang w:val="es-MX"/>
                              </w:rPr>
                            </w:pPr>
                          </w:p>
                          <w:p w:rsidR="00EF54B1" w:rsidRDefault="00EF54B1" w:rsidP="000E1A52">
                            <w:pPr>
                              <w:jc w:val="center"/>
                              <w:rPr>
                                <w:rFonts w:ascii="Bookman Old Style" w:hAnsi="Bookman Old Style"/>
                                <w:b/>
                                <w:lang w:val="es-MX"/>
                              </w:rPr>
                            </w:pPr>
                            <w:r>
                              <w:rPr>
                                <w:rFonts w:ascii="Bookman Old Style" w:hAnsi="Bookman Old Style"/>
                                <w:b/>
                                <w:color w:val="FF0000"/>
                                <w:sz w:val="26"/>
                                <w:lang w:val="es-MX"/>
                              </w:rPr>
                              <w:t xml:space="preserve">H.C. JULIO CESAR ACOSTA </w:t>
                            </w:r>
                            <w:proofErr w:type="spellStart"/>
                            <w:r>
                              <w:rPr>
                                <w:rFonts w:ascii="Bookman Old Style" w:hAnsi="Bookman Old Style"/>
                                <w:b/>
                                <w:color w:val="FF0000"/>
                                <w:sz w:val="26"/>
                                <w:lang w:val="es-MX"/>
                              </w:rPr>
                              <w:t>ACOSTA</w:t>
                            </w:r>
                            <w:proofErr w:type="spellEnd"/>
                          </w:p>
                          <w:p w:rsidR="00EF54B1" w:rsidRPr="00411991" w:rsidRDefault="00EF54B1" w:rsidP="000E1A52">
                            <w:pPr>
                              <w:jc w:val="center"/>
                              <w:rPr>
                                <w:rFonts w:ascii="Bookman Old Style" w:hAnsi="Bookman Old Style"/>
                                <w:b/>
                                <w:lang w:val="es-MX"/>
                              </w:rPr>
                            </w:pPr>
                            <w:r w:rsidRPr="00411991">
                              <w:rPr>
                                <w:rFonts w:ascii="Bookman Old Style" w:hAnsi="Bookman Old Style"/>
                                <w:b/>
                                <w:lang w:val="es-MX"/>
                              </w:rPr>
                              <w:t>Período legal 20</w:t>
                            </w:r>
                            <w:r>
                              <w:rPr>
                                <w:rFonts w:ascii="Bookman Old Style" w:hAnsi="Bookman Old Style"/>
                                <w:b/>
                                <w:lang w:val="es-MX"/>
                              </w:rPr>
                              <w:t>12</w:t>
                            </w:r>
                            <w:r w:rsidRPr="00411991">
                              <w:rPr>
                                <w:rFonts w:ascii="Bookman Old Style" w:hAnsi="Bookman Old Style"/>
                                <w:b/>
                                <w:lang w:val="es-MX"/>
                              </w:rPr>
                              <w:t xml:space="preserve"> – 20</w:t>
                            </w:r>
                            <w:r>
                              <w:rPr>
                                <w:rFonts w:ascii="Bookman Old Style" w:hAnsi="Bookman Old Style"/>
                                <w:b/>
                                <w:lang w:val="es-MX"/>
                              </w:rPr>
                              <w:t>15</w:t>
                            </w:r>
                          </w:p>
                          <w:p w:rsidR="00EF54B1" w:rsidRPr="000E1A52" w:rsidRDefault="00EF54B1" w:rsidP="000E1A52">
                            <w:pPr>
                              <w:jc w:val="center"/>
                              <w:rPr>
                                <w:rFonts w:ascii="Bookman Old Style" w:hAnsi="Bookman Old Style"/>
                                <w:b/>
                                <w:lang w:val="es-MX"/>
                              </w:rPr>
                            </w:pPr>
                            <w:r w:rsidRPr="000E1A52">
                              <w:rPr>
                                <w:rFonts w:ascii="Bookman Old Style" w:hAnsi="Bookman Old Style"/>
                                <w:b/>
                                <w:lang w:val="es-MX"/>
                              </w:rPr>
                              <w:t>COMISION PRIMERA PERMANENTE DEL PLAN DE DESARROLLO</w:t>
                            </w:r>
                          </w:p>
                          <w:p w:rsidR="00EF54B1" w:rsidRDefault="00EF54B1" w:rsidP="000E1A52">
                            <w:pPr>
                              <w:jc w:val="center"/>
                              <w:rPr>
                                <w:rFonts w:ascii="Bookman Old Style" w:hAnsi="Bookman Old Style"/>
                                <w:b/>
                                <w:sz w:val="26"/>
                                <w:lang w:val="es-MX"/>
                              </w:rPr>
                            </w:pPr>
                            <w:r>
                              <w:rPr>
                                <w:rFonts w:ascii="Bookman Old Style" w:hAnsi="Bookman Old Style"/>
                                <w:b/>
                                <w:sz w:val="26"/>
                                <w:lang w:val="es-MX"/>
                              </w:rPr>
                              <w:t>INFORME DE GESTIÓN</w:t>
                            </w:r>
                          </w:p>
                          <w:p w:rsidR="00EF54B1" w:rsidRDefault="00EF54B1" w:rsidP="000E1A52">
                            <w:pPr>
                              <w:jc w:val="center"/>
                              <w:rPr>
                                <w:rFonts w:ascii="Bookman Old Style" w:hAnsi="Bookman Old Style"/>
                                <w:b/>
                                <w:sz w:val="26"/>
                                <w:lang w:val="es-MX"/>
                              </w:rPr>
                            </w:pPr>
                            <w:r>
                              <w:rPr>
                                <w:rFonts w:ascii="Bookman Old Style" w:hAnsi="Bookman Old Style"/>
                                <w:b/>
                                <w:sz w:val="26"/>
                                <w:lang w:val="es-MX"/>
                              </w:rPr>
                              <w:t>PROYECTOS DE ACUERDO PRESENTADOS PRIMER SEMESTRE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43pt;margin-top:2.65pt;width:693pt;height:11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" o:allowincell="f" strokeweight="4.5pt">
                <v:fill color2="#c9c9c9" rotate="t" focusposition=".5,.5" focussize="" focus="100%" type="gradientRadial"/>
                <v:stroke linestyle="thinThick"/>
                <v:textbox>
                  <w:txbxContent>
                    <w:p w:rsidR="000E1A52" w:rsidRDefault="000E1A52" w:rsidP="000E1A52">
                      <w:pPr>
                        <w:jc w:val="center"/>
                        <w:rPr>
                          <w:rFonts w:ascii="Bookman Old Style" w:hAnsi="Bookman Old Style"/>
                          <w:b/>
                          <w:sz w:val="10"/>
                          <w:lang w:val="es-MX"/>
                        </w:rPr>
                      </w:pPr>
                    </w:p>
                    <w:p w:rsidR="000E1A52" w:rsidRDefault="000E1A52" w:rsidP="000E1A52">
                      <w:pPr>
                        <w:jc w:val="center"/>
                        <w:rPr>
                          <w:rFonts w:ascii="Bookman Old Style" w:hAnsi="Bookman Old Style"/>
                          <w:b/>
                          <w:lang w:val="es-MX"/>
                        </w:rPr>
                      </w:pPr>
                      <w:r>
                        <w:rPr>
                          <w:rFonts w:ascii="Bookman Old Style" w:hAnsi="Bookman Old Style"/>
                          <w:b/>
                          <w:color w:val="FF0000"/>
                          <w:sz w:val="26"/>
                          <w:lang w:val="es-MX"/>
                        </w:rPr>
                        <w:t xml:space="preserve">H.C. JULIO CESAR ACOSTA </w:t>
                      </w:r>
                      <w:proofErr w:type="spellStart"/>
                      <w:r>
                        <w:rPr>
                          <w:rFonts w:ascii="Bookman Old Style" w:hAnsi="Bookman Old Style"/>
                          <w:b/>
                          <w:color w:val="FF0000"/>
                          <w:sz w:val="26"/>
                          <w:lang w:val="es-MX"/>
                        </w:rPr>
                        <w:t>ACOSTA</w:t>
                      </w:r>
                      <w:proofErr w:type="spellEnd"/>
                    </w:p>
                    <w:p w:rsidR="000E1A52" w:rsidRPr="00411991" w:rsidRDefault="000E1A52" w:rsidP="000E1A52">
                      <w:pPr>
                        <w:jc w:val="center"/>
                        <w:rPr>
                          <w:rFonts w:ascii="Bookman Old Style" w:hAnsi="Bookman Old Style"/>
                          <w:b/>
                          <w:lang w:val="es-MX"/>
                        </w:rPr>
                      </w:pPr>
                      <w:r w:rsidRPr="00411991">
                        <w:rPr>
                          <w:rFonts w:ascii="Bookman Old Style" w:hAnsi="Bookman Old Style"/>
                          <w:b/>
                          <w:lang w:val="es-MX"/>
                        </w:rPr>
                        <w:t>Período legal 20</w:t>
                      </w:r>
                      <w:r>
                        <w:rPr>
                          <w:rFonts w:ascii="Bookman Old Style" w:hAnsi="Bookman Old Style"/>
                          <w:b/>
                          <w:lang w:val="es-MX"/>
                        </w:rPr>
                        <w:t>12</w:t>
                      </w:r>
                      <w:r w:rsidRPr="00411991">
                        <w:rPr>
                          <w:rFonts w:ascii="Bookman Old Style" w:hAnsi="Bookman Old Style"/>
                          <w:b/>
                          <w:lang w:val="es-MX"/>
                        </w:rPr>
                        <w:t xml:space="preserve"> – 20</w:t>
                      </w:r>
                      <w:r>
                        <w:rPr>
                          <w:rFonts w:ascii="Bookman Old Style" w:hAnsi="Bookman Old Style"/>
                          <w:b/>
                          <w:lang w:val="es-MX"/>
                        </w:rPr>
                        <w:t>15</w:t>
                      </w:r>
                    </w:p>
                    <w:p w:rsidR="000E1A52" w:rsidRPr="000E1A52" w:rsidRDefault="000E1A52" w:rsidP="000E1A52">
                      <w:pPr>
                        <w:jc w:val="center"/>
                        <w:rPr>
                          <w:rFonts w:ascii="Bookman Old Style" w:hAnsi="Bookman Old Style"/>
                          <w:b/>
                          <w:lang w:val="es-MX"/>
                        </w:rPr>
                      </w:pPr>
                      <w:r w:rsidRPr="000E1A52">
                        <w:rPr>
                          <w:rFonts w:ascii="Bookman Old Style" w:hAnsi="Bookman Old Style"/>
                          <w:b/>
                          <w:lang w:val="es-MX"/>
                        </w:rPr>
                        <w:t>COMISION PRIMERA PERMANENTE DEL PLAN DE DESARROLLO</w:t>
                      </w:r>
                    </w:p>
                    <w:p w:rsidR="000E1A52" w:rsidRDefault="000E1A52" w:rsidP="000E1A52">
                      <w:pPr>
                        <w:jc w:val="center"/>
                        <w:rPr>
                          <w:rFonts w:ascii="Bookman Old Style" w:hAnsi="Bookman Old Style"/>
                          <w:b/>
                          <w:sz w:val="26"/>
                          <w:lang w:val="es-MX"/>
                        </w:rPr>
                      </w:pPr>
                      <w:r>
                        <w:rPr>
                          <w:rFonts w:ascii="Bookman Old Style" w:hAnsi="Bookman Old Style"/>
                          <w:b/>
                          <w:sz w:val="26"/>
                          <w:lang w:val="es-MX"/>
                        </w:rPr>
                        <w:t>INFORME DE GESTIÓN</w:t>
                      </w:r>
                    </w:p>
                    <w:p w:rsidR="000E1A52" w:rsidRDefault="000E1A52" w:rsidP="000E1A52">
                      <w:pPr>
                        <w:jc w:val="center"/>
                        <w:rPr>
                          <w:rFonts w:ascii="Bookman Old Style" w:hAnsi="Bookman Old Style"/>
                          <w:b/>
                          <w:sz w:val="26"/>
                          <w:lang w:val="es-MX"/>
                        </w:rPr>
                      </w:pPr>
                      <w:r>
                        <w:rPr>
                          <w:rFonts w:ascii="Bookman Old Style" w:hAnsi="Bookman Old Style"/>
                          <w:b/>
                          <w:sz w:val="26"/>
                          <w:lang w:val="es-MX"/>
                        </w:rPr>
                        <w:t>PROYECTOS DE ACUERDO PRESENTADOS PRIMER SEMESTRE 2012</w:t>
                      </w:r>
                    </w:p>
                  </w:txbxContent>
                </v:textbox>
              </v:shape>
            </w:pict>
          </mc:Fallback>
        </mc:AlternateContent>
      </w:r>
    </w:p>
    <w:p w:rsidR="000E1A52" w:rsidRDefault="000E1A52" w:rsidP="000E1A52"/>
    <w:p w:rsidR="000E1A52" w:rsidRPr="00EE3758" w:rsidRDefault="000E1A52" w:rsidP="000E1A52"/>
    <w:p w:rsidR="000E1A52" w:rsidRDefault="00F962D8" w:rsidP="000E1A52">
      <w:pPr>
        <w:pStyle w:val="Ttulo1"/>
        <w:rPr>
          <w:rFonts w:ascii="Bookman Old Style" w:hAnsi="Bookman Old Style"/>
          <w:i w:val="0"/>
          <w:sz w:val="20"/>
        </w:rPr>
      </w:pPr>
      <w:r>
        <w:rPr>
          <w:b w:val="0"/>
          <w:i w:val="0"/>
        </w:rPr>
        <w:pict>
          <v:shape id="_x0000_s1045" type="#_x0000_t75" style="position:absolute;margin-left:36pt;margin-top:18pt;width:42.65pt;height:50.4pt;z-index:251667456" o:allowincell="f">
            <v:imagedata r:id="rId6" o:title=""/>
            <w10:wrap type="topAndBottom"/>
          </v:shape>
          <o:OLEObject Type="Embed" ProgID="MS_ClipArt_Gallery" ShapeID="_x0000_s1045" DrawAspect="Content" ObjectID="_1402300356" r:id="rId10"/>
        </w:pict>
      </w:r>
      <w:r w:rsidR="000E1A52">
        <w:rPr>
          <w:rFonts w:ascii="Bookman Old Style" w:hAnsi="Bookman Old Style"/>
          <w:i w:val="0"/>
          <w:sz w:val="20"/>
        </w:rPr>
        <w:t xml:space="preserve">República de Colombia       </w:t>
      </w:r>
    </w:p>
    <w:p w:rsidR="000E1A52" w:rsidRDefault="000E1A52" w:rsidP="000E1A52">
      <w:pPr>
        <w:jc w:val="center"/>
        <w:rPr>
          <w:sz w:val="10"/>
        </w:rPr>
      </w:pPr>
    </w:p>
    <w:p w:rsidR="000E1A52" w:rsidRDefault="000E1A52" w:rsidP="000E1A52">
      <w:pPr>
        <w:pStyle w:val="Ttulo1"/>
        <w:rPr>
          <w:rFonts w:ascii="Bookman Old Style" w:hAnsi="Bookman Old Style"/>
          <w:i w:val="0"/>
          <w:sz w:val="20"/>
        </w:rPr>
      </w:pPr>
      <w:r>
        <w:rPr>
          <w:rFonts w:ascii="Bookman Old Style" w:hAnsi="Bookman Old Style"/>
          <w:i w:val="0"/>
          <w:sz w:val="20"/>
        </w:rPr>
        <w:t xml:space="preserve"> Concejo de Bogotá, D.C.</w:t>
      </w:r>
    </w:p>
    <w:p w:rsidR="000E1A52" w:rsidRDefault="000E1A52" w:rsidP="000E1A52">
      <w:pPr>
        <w:rPr>
          <w:sz w:val="18"/>
        </w:rPr>
      </w:pPr>
    </w:p>
    <w:tbl>
      <w:tblPr>
        <w:tblW w:w="168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1260"/>
        <w:gridCol w:w="4680"/>
        <w:gridCol w:w="3960"/>
        <w:gridCol w:w="3600"/>
        <w:gridCol w:w="2700"/>
      </w:tblGrid>
      <w:tr w:rsidR="000E1A52" w:rsidTr="00BC1161">
        <w:tc>
          <w:tcPr>
            <w:tcW w:w="648"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0E1A52" w:rsidRDefault="000E1A52" w:rsidP="00BC1161">
            <w:pPr>
              <w:jc w:val="center"/>
              <w:rPr>
                <w:rFonts w:ascii="Bookman Old Style" w:hAnsi="Bookman Old Style"/>
                <w:b/>
                <w:sz w:val="18"/>
                <w:lang w:val="es-MX"/>
              </w:rPr>
            </w:pPr>
          </w:p>
          <w:p w:rsidR="000E1A52" w:rsidRDefault="000E1A52" w:rsidP="00BC1161">
            <w:pPr>
              <w:tabs>
                <w:tab w:val="center" w:pos="590"/>
              </w:tabs>
              <w:jc w:val="center"/>
              <w:rPr>
                <w:rFonts w:ascii="Bookman Old Style" w:hAnsi="Bookman Old Style"/>
                <w:b/>
                <w:sz w:val="18"/>
                <w:lang w:val="es-MX"/>
              </w:rPr>
            </w:pPr>
            <w:r>
              <w:rPr>
                <w:rFonts w:ascii="Bookman Old Style" w:hAnsi="Bookman Old Style"/>
                <w:b/>
                <w:sz w:val="18"/>
                <w:lang w:val="es-MX"/>
              </w:rPr>
              <w:t>No.</w:t>
            </w:r>
          </w:p>
        </w:tc>
        <w:tc>
          <w:tcPr>
            <w:tcW w:w="126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0E1A52" w:rsidRDefault="000E1A52" w:rsidP="00BC1161">
            <w:pPr>
              <w:jc w:val="center"/>
              <w:rPr>
                <w:rFonts w:ascii="Bookman Old Style" w:hAnsi="Bookman Old Style"/>
                <w:b/>
                <w:sz w:val="10"/>
                <w:lang w:val="es-MX"/>
              </w:rPr>
            </w:pPr>
          </w:p>
          <w:p w:rsidR="000E1A52" w:rsidRDefault="000E1A52" w:rsidP="00BC1161">
            <w:pPr>
              <w:jc w:val="center"/>
              <w:rPr>
                <w:rFonts w:ascii="Bookman Old Style" w:hAnsi="Bookman Old Style"/>
                <w:b/>
                <w:sz w:val="10"/>
                <w:lang w:val="es-MX"/>
              </w:rPr>
            </w:pPr>
          </w:p>
          <w:p w:rsidR="000E1A52" w:rsidRDefault="000E1A52" w:rsidP="00BC1161">
            <w:pPr>
              <w:jc w:val="center"/>
              <w:rPr>
                <w:rFonts w:ascii="Bookman Old Style" w:hAnsi="Bookman Old Style"/>
                <w:b/>
                <w:sz w:val="18"/>
                <w:lang w:val="es-MX"/>
              </w:rPr>
            </w:pPr>
            <w:r>
              <w:rPr>
                <w:rFonts w:ascii="Bookman Old Style" w:hAnsi="Bookman Old Style"/>
                <w:b/>
                <w:sz w:val="18"/>
                <w:lang w:val="es-MX"/>
              </w:rPr>
              <w:t xml:space="preserve">FECHA </w:t>
            </w:r>
          </w:p>
        </w:tc>
        <w:tc>
          <w:tcPr>
            <w:tcW w:w="468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0E1A52" w:rsidRDefault="000E1A52" w:rsidP="00BC1161">
            <w:pPr>
              <w:jc w:val="center"/>
              <w:rPr>
                <w:rFonts w:ascii="Bookman Old Style" w:hAnsi="Bookman Old Style"/>
                <w:b/>
                <w:sz w:val="18"/>
                <w:lang w:val="es-MX"/>
              </w:rPr>
            </w:pPr>
          </w:p>
          <w:p w:rsidR="000E1A52" w:rsidRDefault="000E1A52" w:rsidP="00BC1161">
            <w:pPr>
              <w:jc w:val="center"/>
              <w:rPr>
                <w:rFonts w:ascii="Bookman Old Style" w:hAnsi="Bookman Old Style"/>
                <w:b/>
                <w:sz w:val="18"/>
                <w:lang w:val="es-MX"/>
              </w:rPr>
            </w:pPr>
            <w:r>
              <w:rPr>
                <w:rFonts w:ascii="Bookman Old Style" w:hAnsi="Bookman Old Style"/>
                <w:b/>
                <w:sz w:val="18"/>
                <w:lang w:val="es-MX"/>
              </w:rPr>
              <w:t>TÍTULO</w:t>
            </w:r>
          </w:p>
        </w:tc>
        <w:tc>
          <w:tcPr>
            <w:tcW w:w="396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0E1A52" w:rsidRDefault="000E1A52" w:rsidP="00BC1161">
            <w:pPr>
              <w:jc w:val="center"/>
              <w:rPr>
                <w:rFonts w:ascii="Bookman Old Style" w:hAnsi="Bookman Old Style"/>
                <w:b/>
                <w:sz w:val="10"/>
                <w:lang w:val="es-MX"/>
              </w:rPr>
            </w:pPr>
          </w:p>
          <w:p w:rsidR="000E1A52" w:rsidRDefault="000E1A52" w:rsidP="00BC1161">
            <w:pPr>
              <w:jc w:val="center"/>
              <w:rPr>
                <w:rFonts w:ascii="Bookman Old Style" w:hAnsi="Bookman Old Style"/>
                <w:b/>
                <w:sz w:val="10"/>
                <w:lang w:val="es-MX"/>
              </w:rPr>
            </w:pPr>
          </w:p>
          <w:p w:rsidR="000E1A52" w:rsidRDefault="00F911AF" w:rsidP="00BC1161">
            <w:pPr>
              <w:jc w:val="center"/>
              <w:rPr>
                <w:rFonts w:ascii="Bookman Old Style" w:hAnsi="Bookman Old Style"/>
                <w:b/>
                <w:sz w:val="18"/>
                <w:lang w:val="es-MX"/>
              </w:rPr>
            </w:pPr>
            <w:r>
              <w:rPr>
                <w:rFonts w:ascii="Bookman Old Style" w:hAnsi="Bookman Old Style"/>
                <w:b/>
                <w:sz w:val="18"/>
                <w:szCs w:val="18"/>
                <w:lang w:val="es-MX"/>
              </w:rPr>
              <w:t>Autores</w:t>
            </w:r>
          </w:p>
        </w:tc>
        <w:tc>
          <w:tcPr>
            <w:tcW w:w="360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0E1A52" w:rsidRDefault="000E1A52" w:rsidP="00BC1161">
            <w:pPr>
              <w:jc w:val="center"/>
              <w:rPr>
                <w:rFonts w:ascii="Bookman Old Style" w:hAnsi="Bookman Old Style"/>
                <w:b/>
                <w:sz w:val="10"/>
                <w:szCs w:val="10"/>
                <w:lang w:val="es-MX"/>
              </w:rPr>
            </w:pPr>
          </w:p>
          <w:p w:rsidR="000E1A52" w:rsidRPr="004A3E02" w:rsidRDefault="000E1A52" w:rsidP="00BC1161">
            <w:pPr>
              <w:jc w:val="center"/>
              <w:rPr>
                <w:rFonts w:ascii="Bookman Old Style" w:hAnsi="Bookman Old Style"/>
                <w:b/>
                <w:sz w:val="10"/>
                <w:szCs w:val="10"/>
                <w:lang w:val="es-MX"/>
              </w:rPr>
            </w:pPr>
          </w:p>
          <w:p w:rsidR="000E1A52" w:rsidRPr="004A3E02" w:rsidRDefault="000E1A52" w:rsidP="00BC1161">
            <w:pPr>
              <w:jc w:val="center"/>
              <w:rPr>
                <w:rFonts w:ascii="Bookman Old Style" w:hAnsi="Bookman Old Style"/>
                <w:b/>
                <w:sz w:val="18"/>
                <w:szCs w:val="18"/>
                <w:lang w:val="es-MX"/>
              </w:rPr>
            </w:pPr>
            <w:r w:rsidRPr="004A3E02">
              <w:rPr>
                <w:rFonts w:ascii="Bookman Old Style" w:hAnsi="Bookman Old Style"/>
                <w:b/>
                <w:sz w:val="18"/>
                <w:szCs w:val="18"/>
                <w:lang w:val="es-MX"/>
              </w:rPr>
              <w:t>PONENTES</w:t>
            </w:r>
          </w:p>
        </w:tc>
        <w:tc>
          <w:tcPr>
            <w:tcW w:w="270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0E1A52" w:rsidRDefault="000E1A52" w:rsidP="00BC1161">
            <w:pPr>
              <w:jc w:val="center"/>
              <w:rPr>
                <w:rFonts w:ascii="Bookman Old Style" w:hAnsi="Bookman Old Style"/>
                <w:b/>
                <w:sz w:val="10"/>
                <w:lang w:val="es-MX"/>
              </w:rPr>
            </w:pPr>
          </w:p>
          <w:p w:rsidR="000E1A52" w:rsidRDefault="000E1A52" w:rsidP="00BC1161">
            <w:pPr>
              <w:jc w:val="center"/>
              <w:rPr>
                <w:rFonts w:ascii="Bookman Old Style" w:hAnsi="Bookman Old Style"/>
                <w:b/>
                <w:sz w:val="18"/>
                <w:lang w:val="es-MX"/>
              </w:rPr>
            </w:pPr>
            <w:r>
              <w:rPr>
                <w:rFonts w:ascii="Bookman Old Style" w:hAnsi="Bookman Old Style"/>
                <w:b/>
                <w:sz w:val="18"/>
                <w:lang w:val="es-MX"/>
              </w:rPr>
              <w:t>TRÁMITE</w:t>
            </w:r>
          </w:p>
          <w:p w:rsidR="000E1A52" w:rsidRDefault="000E1A52" w:rsidP="00BC1161">
            <w:pPr>
              <w:jc w:val="center"/>
              <w:rPr>
                <w:rFonts w:ascii="Bookman Old Style" w:hAnsi="Bookman Old Style"/>
                <w:b/>
                <w:sz w:val="18"/>
                <w:lang w:val="es-MX"/>
              </w:rPr>
            </w:pPr>
            <w:r>
              <w:rPr>
                <w:rFonts w:ascii="Bookman Old Style" w:hAnsi="Bookman Old Style"/>
                <w:b/>
                <w:sz w:val="18"/>
                <w:lang w:val="es-MX"/>
              </w:rPr>
              <w:t>SURTIDO</w:t>
            </w:r>
          </w:p>
        </w:tc>
      </w:tr>
      <w:tr w:rsidR="000E1A52" w:rsidRPr="00205217" w:rsidTr="00BC1161">
        <w:tc>
          <w:tcPr>
            <w:tcW w:w="648" w:type="dxa"/>
            <w:tcBorders>
              <w:top w:val="thinThickSmallGap" w:sz="24" w:space="0" w:color="auto"/>
              <w:left w:val="thinThickSmallGap" w:sz="24" w:space="0" w:color="auto"/>
              <w:bottom w:val="single" w:sz="12" w:space="0" w:color="auto"/>
              <w:right w:val="thinThickSmallGap" w:sz="24" w:space="0" w:color="auto"/>
            </w:tcBorders>
          </w:tcPr>
          <w:p w:rsidR="000E1A52" w:rsidRPr="00BC1161" w:rsidRDefault="000E1A52" w:rsidP="00BC1161">
            <w:pPr>
              <w:jc w:val="center"/>
              <w:rPr>
                <w:rFonts w:ascii="Arial" w:hAnsi="Arial" w:cs="Arial"/>
                <w:b/>
                <w:lang w:val="es-MX"/>
              </w:rPr>
            </w:pPr>
          </w:p>
          <w:p w:rsidR="00BC1161" w:rsidRDefault="00BC1161" w:rsidP="00AD6E5E">
            <w:pPr>
              <w:rPr>
                <w:rFonts w:ascii="Arial" w:hAnsi="Arial" w:cs="Arial"/>
                <w:b/>
                <w:bCs/>
              </w:rPr>
            </w:pPr>
          </w:p>
          <w:p w:rsidR="00EF54B1" w:rsidRDefault="00EF54B1" w:rsidP="00AD6E5E">
            <w:pPr>
              <w:rPr>
                <w:rFonts w:ascii="Arial" w:hAnsi="Arial" w:cs="Arial"/>
                <w:b/>
                <w:bCs/>
              </w:rPr>
            </w:pPr>
          </w:p>
          <w:p w:rsidR="00EF54B1" w:rsidRDefault="00EF54B1" w:rsidP="00AD6E5E">
            <w:pPr>
              <w:rPr>
                <w:rFonts w:ascii="Arial" w:hAnsi="Arial" w:cs="Arial"/>
                <w:b/>
                <w:bCs/>
              </w:rPr>
            </w:pPr>
          </w:p>
          <w:p w:rsidR="00EF54B1" w:rsidRDefault="00EF54B1" w:rsidP="00AD6E5E">
            <w:pPr>
              <w:rPr>
                <w:rFonts w:ascii="Arial" w:hAnsi="Arial" w:cs="Arial"/>
                <w:b/>
                <w:bCs/>
              </w:rPr>
            </w:pPr>
          </w:p>
          <w:p w:rsidR="00BC1161" w:rsidRDefault="00BC1161" w:rsidP="00BC17C7">
            <w:pPr>
              <w:jc w:val="center"/>
              <w:rPr>
                <w:rFonts w:ascii="Arial" w:hAnsi="Arial" w:cs="Arial"/>
                <w:b/>
                <w:bCs/>
              </w:rPr>
            </w:pPr>
          </w:p>
          <w:p w:rsidR="00BC17C7" w:rsidRPr="00BC1161" w:rsidRDefault="00BC17C7" w:rsidP="00BC17C7">
            <w:pPr>
              <w:jc w:val="center"/>
              <w:rPr>
                <w:rFonts w:ascii="Arial" w:hAnsi="Arial" w:cs="Arial"/>
                <w:b/>
                <w:bCs/>
              </w:rPr>
            </w:pPr>
            <w:r w:rsidRPr="00BC1161">
              <w:rPr>
                <w:rFonts w:ascii="Arial" w:hAnsi="Arial" w:cs="Arial"/>
                <w:b/>
                <w:bCs/>
              </w:rPr>
              <w:t>046</w:t>
            </w:r>
          </w:p>
          <w:p w:rsidR="000E1A52" w:rsidRPr="00BC1161" w:rsidRDefault="000E1A52" w:rsidP="00BC1161">
            <w:pPr>
              <w:jc w:val="center"/>
              <w:rPr>
                <w:rFonts w:ascii="Arial" w:hAnsi="Arial" w:cs="Arial"/>
                <w:b/>
                <w:lang w:val="es-MX"/>
              </w:rPr>
            </w:pPr>
          </w:p>
        </w:tc>
        <w:tc>
          <w:tcPr>
            <w:tcW w:w="1260" w:type="dxa"/>
            <w:tcBorders>
              <w:top w:val="thinThickSmallGap" w:sz="24" w:space="0" w:color="auto"/>
              <w:left w:val="thinThickSmallGap" w:sz="24" w:space="0" w:color="auto"/>
              <w:bottom w:val="single" w:sz="12" w:space="0" w:color="auto"/>
              <w:right w:val="thinThickSmallGap" w:sz="24" w:space="0" w:color="auto"/>
            </w:tcBorders>
          </w:tcPr>
          <w:p w:rsidR="00BC1161" w:rsidRDefault="00BC1161" w:rsidP="00BC17C7">
            <w:pPr>
              <w:jc w:val="center"/>
              <w:rPr>
                <w:rFonts w:ascii="Arial" w:hAnsi="Arial" w:cs="Arial"/>
              </w:rPr>
            </w:pPr>
          </w:p>
          <w:p w:rsidR="00BC1161" w:rsidRDefault="00BC1161" w:rsidP="00AD6E5E">
            <w:pPr>
              <w:rPr>
                <w:rFonts w:ascii="Arial" w:hAnsi="Arial" w:cs="Arial"/>
              </w:rPr>
            </w:pPr>
          </w:p>
          <w:p w:rsidR="00BC1161" w:rsidRDefault="00BC1161" w:rsidP="00BC17C7">
            <w:pPr>
              <w:jc w:val="center"/>
              <w:rPr>
                <w:rFonts w:ascii="Arial" w:hAnsi="Arial" w:cs="Arial"/>
              </w:rPr>
            </w:pPr>
          </w:p>
          <w:p w:rsidR="00BC17C7" w:rsidRPr="00BC1161" w:rsidRDefault="00BC17C7" w:rsidP="00BC17C7">
            <w:pPr>
              <w:jc w:val="center"/>
              <w:rPr>
                <w:rFonts w:ascii="Arial" w:hAnsi="Arial" w:cs="Arial"/>
              </w:rPr>
            </w:pPr>
            <w:r w:rsidRPr="00BC1161">
              <w:rPr>
                <w:rFonts w:ascii="Arial" w:hAnsi="Arial" w:cs="Arial"/>
              </w:rPr>
              <w:t>20 de febrero de 2012</w:t>
            </w:r>
          </w:p>
          <w:p w:rsidR="000E1A52" w:rsidRPr="00BC1161" w:rsidRDefault="000E1A52" w:rsidP="00BC1161">
            <w:pPr>
              <w:jc w:val="center"/>
              <w:rPr>
                <w:rFonts w:ascii="Arial" w:hAnsi="Arial" w:cs="Arial"/>
                <w:lang w:val="es-MX"/>
              </w:rPr>
            </w:pPr>
          </w:p>
        </w:tc>
        <w:tc>
          <w:tcPr>
            <w:tcW w:w="4680" w:type="dxa"/>
            <w:tcBorders>
              <w:top w:val="thinThickSmallGap" w:sz="24" w:space="0" w:color="auto"/>
              <w:left w:val="thinThickSmallGap" w:sz="24" w:space="0" w:color="auto"/>
              <w:bottom w:val="single" w:sz="12" w:space="0" w:color="auto"/>
              <w:right w:val="thinThickSmallGap" w:sz="24" w:space="0" w:color="auto"/>
            </w:tcBorders>
          </w:tcPr>
          <w:p w:rsidR="00BC1161" w:rsidRDefault="00BC1161" w:rsidP="00BC17C7">
            <w:pPr>
              <w:jc w:val="center"/>
              <w:rPr>
                <w:rFonts w:ascii="Arial" w:hAnsi="Arial" w:cs="Arial"/>
              </w:rPr>
            </w:pPr>
          </w:p>
          <w:p w:rsidR="00BC1161" w:rsidRDefault="00BC1161" w:rsidP="00AD6E5E">
            <w:pPr>
              <w:rPr>
                <w:rFonts w:ascii="Arial" w:hAnsi="Arial" w:cs="Arial"/>
              </w:rPr>
            </w:pPr>
          </w:p>
          <w:p w:rsidR="000E1A52" w:rsidRPr="00652893" w:rsidRDefault="00BC17C7" w:rsidP="00652893">
            <w:pPr>
              <w:jc w:val="center"/>
              <w:rPr>
                <w:rFonts w:ascii="Arial" w:hAnsi="Arial" w:cs="Arial"/>
              </w:rPr>
            </w:pPr>
            <w:r w:rsidRPr="00BC1161">
              <w:rPr>
                <w:rFonts w:ascii="Arial" w:hAnsi="Arial" w:cs="Arial"/>
              </w:rPr>
              <w:t xml:space="preserve">"Por el cual se dictan medidas para facilitar a los ciudadanos el acceso a la información sobre el estado en el que se encuentra el trámite de escrituración y se entrega real y material de las zonas de cesión obligatoria" </w:t>
            </w:r>
          </w:p>
        </w:tc>
        <w:tc>
          <w:tcPr>
            <w:tcW w:w="3960" w:type="dxa"/>
            <w:tcBorders>
              <w:top w:val="thinThickSmallGap" w:sz="24" w:space="0" w:color="auto"/>
              <w:left w:val="thinThickSmallGap" w:sz="24" w:space="0" w:color="auto"/>
              <w:bottom w:val="single" w:sz="12" w:space="0" w:color="auto"/>
              <w:right w:val="thinThickSmallGap" w:sz="24" w:space="0" w:color="auto"/>
            </w:tcBorders>
          </w:tcPr>
          <w:p w:rsidR="00BC1161" w:rsidRDefault="00BC1161" w:rsidP="00BC17C7">
            <w:pPr>
              <w:jc w:val="center"/>
              <w:rPr>
                <w:rFonts w:ascii="Arial" w:hAnsi="Arial" w:cs="Arial"/>
              </w:rPr>
            </w:pPr>
          </w:p>
          <w:p w:rsidR="00BC1161" w:rsidRDefault="00BC1161" w:rsidP="00AD6E5E">
            <w:pPr>
              <w:rPr>
                <w:rFonts w:ascii="Arial" w:hAnsi="Arial" w:cs="Arial"/>
              </w:rPr>
            </w:pPr>
          </w:p>
          <w:p w:rsidR="00BC17C7" w:rsidRPr="00BC1161" w:rsidRDefault="00BC17C7" w:rsidP="00BC17C7">
            <w:pPr>
              <w:jc w:val="center"/>
              <w:rPr>
                <w:rFonts w:ascii="Arial" w:hAnsi="Arial" w:cs="Arial"/>
              </w:rPr>
            </w:pPr>
            <w:r w:rsidRPr="00BC1161">
              <w:rPr>
                <w:rFonts w:ascii="Arial" w:hAnsi="Arial" w:cs="Arial"/>
              </w:rPr>
              <w:t xml:space="preserve">Hs.Cs. </w:t>
            </w:r>
            <w:r w:rsidR="00612A31" w:rsidRPr="00612A31">
              <w:rPr>
                <w:rFonts w:ascii="Arial" w:hAnsi="Arial" w:cs="Arial"/>
                <w:b/>
                <w:i/>
              </w:rPr>
              <w:t>JULIO CESAR ACOSTA ACOSTA</w:t>
            </w:r>
            <w:r w:rsidRPr="00BC1161">
              <w:rPr>
                <w:rFonts w:ascii="Arial" w:hAnsi="Arial" w:cs="Arial"/>
              </w:rPr>
              <w:t xml:space="preserve">, Darío Fernando Cepeda Peña, Roberto Hinestroza Rey                                                                                                  </w:t>
            </w:r>
            <w:r w:rsidRPr="00BC1161">
              <w:rPr>
                <w:rFonts w:ascii="Arial" w:hAnsi="Arial" w:cs="Arial"/>
                <w:b/>
                <w:bCs/>
              </w:rPr>
              <w:t>BANCADA PARTIDO CAMBIO RADICAL</w:t>
            </w:r>
          </w:p>
          <w:p w:rsidR="000E1A52" w:rsidRPr="00BC1161" w:rsidRDefault="000E1A52" w:rsidP="00BC1161">
            <w:pPr>
              <w:jc w:val="center"/>
              <w:rPr>
                <w:rFonts w:ascii="Arial" w:hAnsi="Arial" w:cs="Arial"/>
                <w:lang w:val="es-MX"/>
              </w:rPr>
            </w:pPr>
          </w:p>
        </w:tc>
        <w:tc>
          <w:tcPr>
            <w:tcW w:w="3600" w:type="dxa"/>
            <w:tcBorders>
              <w:top w:val="thinThickSmallGap" w:sz="24" w:space="0" w:color="auto"/>
              <w:left w:val="thinThickSmallGap" w:sz="24" w:space="0" w:color="auto"/>
              <w:bottom w:val="single" w:sz="12" w:space="0" w:color="auto"/>
              <w:right w:val="thinThickSmallGap" w:sz="24" w:space="0" w:color="auto"/>
            </w:tcBorders>
          </w:tcPr>
          <w:p w:rsidR="00AD6E5E" w:rsidRDefault="00AD6E5E" w:rsidP="00AD6E5E">
            <w:pPr>
              <w:rPr>
                <w:rFonts w:ascii="Arial" w:hAnsi="Arial" w:cs="Arial"/>
              </w:rPr>
            </w:pPr>
          </w:p>
          <w:p w:rsidR="00AD6E5E" w:rsidRDefault="00AD6E5E" w:rsidP="00BC17C7">
            <w:pPr>
              <w:jc w:val="center"/>
              <w:rPr>
                <w:rFonts w:ascii="Arial" w:hAnsi="Arial" w:cs="Arial"/>
              </w:rPr>
            </w:pPr>
          </w:p>
          <w:p w:rsidR="00BC17C7" w:rsidRPr="00BC1161" w:rsidRDefault="00BC17C7" w:rsidP="00BC17C7">
            <w:pPr>
              <w:jc w:val="center"/>
              <w:rPr>
                <w:rFonts w:ascii="Arial" w:hAnsi="Arial" w:cs="Arial"/>
              </w:rPr>
            </w:pPr>
            <w:r w:rsidRPr="00BC1161">
              <w:rPr>
                <w:rFonts w:ascii="Arial" w:hAnsi="Arial" w:cs="Arial"/>
              </w:rPr>
              <w:t>Hs.Cs. Andrés Camacho Casado, Jorge Ernesto Salamanca Cortés (coordinador).</w:t>
            </w:r>
          </w:p>
          <w:p w:rsidR="000E1A52" w:rsidRPr="00BC1161" w:rsidRDefault="000E1A52" w:rsidP="00BC1161">
            <w:pPr>
              <w:jc w:val="center"/>
              <w:rPr>
                <w:rFonts w:ascii="Arial" w:hAnsi="Arial" w:cs="Arial"/>
                <w:lang w:val="es-MX"/>
              </w:rPr>
            </w:pPr>
          </w:p>
        </w:tc>
        <w:tc>
          <w:tcPr>
            <w:tcW w:w="2700" w:type="dxa"/>
            <w:tcBorders>
              <w:top w:val="thinThickSmallGap" w:sz="24" w:space="0" w:color="auto"/>
              <w:left w:val="thinThickSmallGap" w:sz="24" w:space="0" w:color="auto"/>
              <w:bottom w:val="single" w:sz="12" w:space="0" w:color="auto"/>
              <w:right w:val="thinThickSmallGap" w:sz="24" w:space="0" w:color="auto"/>
            </w:tcBorders>
          </w:tcPr>
          <w:p w:rsidR="00AD6E5E" w:rsidRDefault="00AD6E5E" w:rsidP="00AD6E5E">
            <w:pPr>
              <w:rPr>
                <w:rFonts w:ascii="Arial" w:hAnsi="Arial" w:cs="Arial"/>
                <w:b/>
                <w:bCs/>
              </w:rPr>
            </w:pPr>
          </w:p>
          <w:p w:rsidR="00BC17C7" w:rsidRPr="00BC1161" w:rsidRDefault="00BC17C7" w:rsidP="00BC17C7">
            <w:pPr>
              <w:jc w:val="center"/>
              <w:rPr>
                <w:rFonts w:ascii="Arial" w:hAnsi="Arial" w:cs="Arial"/>
                <w:b/>
                <w:bCs/>
              </w:rPr>
            </w:pPr>
            <w:r w:rsidRPr="00BC1161">
              <w:rPr>
                <w:rFonts w:ascii="Arial" w:hAnsi="Arial" w:cs="Arial"/>
                <w:b/>
                <w:bCs/>
              </w:rPr>
              <w:t>Ponencia positiva.</w:t>
            </w:r>
            <w:r w:rsidRPr="00BC1161">
              <w:rPr>
                <w:rFonts w:ascii="Arial" w:hAnsi="Arial" w:cs="Arial"/>
              </w:rPr>
              <w:t xml:space="preserve">H.C. Andrés Camacho Casado (09-marzo-2012). </w:t>
            </w:r>
            <w:r w:rsidRPr="00BC1161">
              <w:rPr>
                <w:rFonts w:ascii="Arial" w:hAnsi="Arial" w:cs="Arial"/>
                <w:b/>
                <w:bCs/>
              </w:rPr>
              <w:t xml:space="preserve">Ponencia positiva. </w:t>
            </w:r>
            <w:r w:rsidRPr="00BC1161">
              <w:rPr>
                <w:rFonts w:ascii="Arial" w:hAnsi="Arial" w:cs="Arial"/>
              </w:rPr>
              <w:t xml:space="preserve">Jorge Ernesto Salamanca Cortés (09-marzo-2012). </w:t>
            </w:r>
            <w:r w:rsidRPr="00BC1161">
              <w:rPr>
                <w:rFonts w:ascii="Arial" w:hAnsi="Arial" w:cs="Arial"/>
                <w:b/>
                <w:bCs/>
              </w:rPr>
              <w:t>Archivado</w:t>
            </w:r>
            <w:r w:rsidRPr="00BC1161">
              <w:rPr>
                <w:rFonts w:ascii="Arial" w:hAnsi="Arial" w:cs="Arial"/>
              </w:rPr>
              <w:t xml:space="preserve"> (13-marzo-2012).</w:t>
            </w:r>
          </w:p>
          <w:p w:rsidR="000E1A52" w:rsidRPr="00BC1161" w:rsidRDefault="000E1A52" w:rsidP="00BC1161">
            <w:pPr>
              <w:jc w:val="center"/>
              <w:rPr>
                <w:rFonts w:ascii="Arial" w:hAnsi="Arial" w:cs="Arial"/>
                <w:b/>
                <w:i/>
              </w:rPr>
            </w:pPr>
          </w:p>
        </w:tc>
      </w:tr>
      <w:tr w:rsidR="000E1A52" w:rsidRPr="006B0D39" w:rsidTr="00BC1161">
        <w:tc>
          <w:tcPr>
            <w:tcW w:w="648" w:type="dxa"/>
            <w:tcBorders>
              <w:top w:val="single" w:sz="12" w:space="0" w:color="auto"/>
              <w:left w:val="thinThickSmallGap" w:sz="24" w:space="0" w:color="auto"/>
              <w:bottom w:val="single" w:sz="12" w:space="0" w:color="auto"/>
              <w:right w:val="thinThickSmallGap" w:sz="24" w:space="0" w:color="auto"/>
            </w:tcBorders>
          </w:tcPr>
          <w:p w:rsidR="000E1A52" w:rsidRPr="00BC1161" w:rsidRDefault="000E1A52" w:rsidP="00BC1161">
            <w:pPr>
              <w:jc w:val="center"/>
              <w:rPr>
                <w:rFonts w:ascii="Arial" w:hAnsi="Arial" w:cs="Arial"/>
                <w:b/>
                <w:lang w:val="es-MX"/>
              </w:rPr>
            </w:pPr>
          </w:p>
          <w:p w:rsidR="00BC1161" w:rsidRDefault="00BC1161" w:rsidP="00BC17C7">
            <w:pPr>
              <w:jc w:val="center"/>
              <w:rPr>
                <w:rFonts w:ascii="Arial" w:hAnsi="Arial" w:cs="Arial"/>
                <w:b/>
                <w:bCs/>
              </w:rPr>
            </w:pPr>
          </w:p>
          <w:p w:rsidR="00612A31" w:rsidRDefault="00612A31" w:rsidP="00BC17C7">
            <w:pPr>
              <w:jc w:val="center"/>
              <w:rPr>
                <w:rFonts w:ascii="Arial" w:hAnsi="Arial" w:cs="Arial"/>
                <w:b/>
                <w:bCs/>
              </w:rPr>
            </w:pPr>
          </w:p>
          <w:p w:rsidR="00BC17C7" w:rsidRPr="00BC1161" w:rsidRDefault="00BC17C7" w:rsidP="00BC17C7">
            <w:pPr>
              <w:jc w:val="center"/>
              <w:rPr>
                <w:rFonts w:ascii="Arial" w:hAnsi="Arial" w:cs="Arial"/>
                <w:b/>
                <w:bCs/>
              </w:rPr>
            </w:pPr>
            <w:r w:rsidRPr="00BC1161">
              <w:rPr>
                <w:rFonts w:ascii="Arial" w:hAnsi="Arial" w:cs="Arial"/>
                <w:b/>
                <w:bCs/>
              </w:rPr>
              <w:t>057</w:t>
            </w:r>
          </w:p>
          <w:p w:rsidR="000E1A52" w:rsidRPr="00BC1161" w:rsidRDefault="000E1A52" w:rsidP="00BC1161">
            <w:pPr>
              <w:jc w:val="center"/>
              <w:rPr>
                <w:rFonts w:ascii="Arial" w:hAnsi="Arial" w:cs="Arial"/>
                <w:b/>
                <w:lang w:val="es-MX"/>
              </w:rPr>
            </w:pPr>
          </w:p>
        </w:tc>
        <w:tc>
          <w:tcPr>
            <w:tcW w:w="1260" w:type="dxa"/>
            <w:tcBorders>
              <w:top w:val="single" w:sz="12" w:space="0" w:color="auto"/>
              <w:left w:val="thinThickSmallGap" w:sz="24" w:space="0" w:color="auto"/>
              <w:bottom w:val="single" w:sz="12" w:space="0" w:color="auto"/>
              <w:right w:val="thinThickSmallGap" w:sz="24" w:space="0" w:color="auto"/>
            </w:tcBorders>
          </w:tcPr>
          <w:p w:rsidR="00BC1161" w:rsidRDefault="00BC1161" w:rsidP="00BC17C7">
            <w:pPr>
              <w:jc w:val="center"/>
              <w:rPr>
                <w:rFonts w:ascii="Arial" w:hAnsi="Arial" w:cs="Arial"/>
              </w:rPr>
            </w:pPr>
          </w:p>
          <w:p w:rsidR="00612A31" w:rsidRDefault="00612A31" w:rsidP="00BC17C7">
            <w:pPr>
              <w:jc w:val="center"/>
              <w:rPr>
                <w:rFonts w:ascii="Arial" w:hAnsi="Arial" w:cs="Arial"/>
              </w:rPr>
            </w:pPr>
          </w:p>
          <w:p w:rsidR="00BC17C7" w:rsidRPr="00BC1161" w:rsidRDefault="00BC17C7" w:rsidP="00BC17C7">
            <w:pPr>
              <w:jc w:val="center"/>
              <w:rPr>
                <w:rFonts w:ascii="Arial" w:hAnsi="Arial" w:cs="Arial"/>
              </w:rPr>
            </w:pPr>
            <w:r w:rsidRPr="00BC1161">
              <w:rPr>
                <w:rFonts w:ascii="Arial" w:hAnsi="Arial" w:cs="Arial"/>
              </w:rPr>
              <w:t>05 de marzo de 2012</w:t>
            </w:r>
          </w:p>
          <w:p w:rsidR="000E1A52" w:rsidRPr="00BC1161" w:rsidRDefault="000E1A52" w:rsidP="00BC1161">
            <w:pPr>
              <w:jc w:val="center"/>
              <w:rPr>
                <w:rFonts w:ascii="Arial" w:hAnsi="Arial" w:cs="Arial"/>
                <w:lang w:val="es-MX"/>
              </w:rPr>
            </w:pPr>
          </w:p>
        </w:tc>
        <w:tc>
          <w:tcPr>
            <w:tcW w:w="4680" w:type="dxa"/>
            <w:tcBorders>
              <w:top w:val="single" w:sz="12" w:space="0" w:color="auto"/>
              <w:left w:val="thinThickSmallGap" w:sz="24" w:space="0" w:color="auto"/>
              <w:bottom w:val="single" w:sz="12" w:space="0" w:color="auto"/>
              <w:right w:val="thinThickSmallGap" w:sz="24" w:space="0" w:color="auto"/>
            </w:tcBorders>
          </w:tcPr>
          <w:p w:rsidR="00612A31" w:rsidRDefault="00612A31" w:rsidP="00BC1161">
            <w:pPr>
              <w:rPr>
                <w:rFonts w:ascii="Arial" w:hAnsi="Arial" w:cs="Arial"/>
              </w:rPr>
            </w:pPr>
          </w:p>
          <w:p w:rsidR="000E1A52" w:rsidRPr="00AD6E5E" w:rsidRDefault="00BC17C7" w:rsidP="00AD6E5E">
            <w:pPr>
              <w:jc w:val="center"/>
              <w:rPr>
                <w:rFonts w:ascii="Arial" w:hAnsi="Arial" w:cs="Arial"/>
              </w:rPr>
            </w:pPr>
            <w:r w:rsidRPr="00BC1161">
              <w:rPr>
                <w:rFonts w:ascii="Arial" w:hAnsi="Arial" w:cs="Arial"/>
              </w:rPr>
              <w:t xml:space="preserve">"Por  el cual se dictan disposiciones  generales  sobre  la </w:t>
            </w:r>
            <w:r w:rsidR="00846828" w:rsidRPr="00BC1161">
              <w:rPr>
                <w:rFonts w:ascii="Arial" w:hAnsi="Arial" w:cs="Arial"/>
              </w:rPr>
              <w:t>colocación</w:t>
            </w:r>
            <w:r w:rsidRPr="00BC1161">
              <w:rPr>
                <w:rFonts w:ascii="Arial" w:hAnsi="Arial" w:cs="Arial"/>
              </w:rPr>
              <w:t xml:space="preserve"> y publicidad exterior visual en el Distrito  Capital,  se establecen condiciones y </w:t>
            </w:r>
            <w:r w:rsidR="00846828" w:rsidRPr="00BC1161">
              <w:rPr>
                <w:rFonts w:ascii="Arial" w:hAnsi="Arial" w:cs="Arial"/>
              </w:rPr>
              <w:t>características</w:t>
            </w:r>
            <w:r w:rsidRPr="00BC1161">
              <w:rPr>
                <w:rFonts w:ascii="Arial" w:hAnsi="Arial" w:cs="Arial"/>
              </w:rPr>
              <w:t xml:space="preserve"> para sus elementos "</w:t>
            </w:r>
          </w:p>
        </w:tc>
        <w:tc>
          <w:tcPr>
            <w:tcW w:w="396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D6E5E">
            <w:pPr>
              <w:rPr>
                <w:rFonts w:ascii="Arial" w:hAnsi="Arial" w:cs="Arial"/>
              </w:rPr>
            </w:pPr>
          </w:p>
          <w:p w:rsidR="000E1A52" w:rsidRPr="00BC1161" w:rsidRDefault="00BC17C7" w:rsidP="00AD6E5E">
            <w:pPr>
              <w:jc w:val="center"/>
              <w:rPr>
                <w:rFonts w:ascii="Arial" w:hAnsi="Arial" w:cs="Arial"/>
              </w:rPr>
            </w:pPr>
            <w:r w:rsidRPr="00BC1161">
              <w:rPr>
                <w:rFonts w:ascii="Arial" w:hAnsi="Arial" w:cs="Arial"/>
              </w:rPr>
              <w:t xml:space="preserve">Hs.Cs.  Roberto Hinestrosa  Rey, Darío Fernando Cepeda Peña, Fernando López Gutiérrez, Jorge Lozada Valderrama, </w:t>
            </w:r>
            <w:r w:rsidR="00612A31" w:rsidRPr="00612A31">
              <w:rPr>
                <w:rFonts w:ascii="Arial" w:hAnsi="Arial" w:cs="Arial"/>
                <w:b/>
                <w:i/>
              </w:rPr>
              <w:t>JULIO CESAR ACOSTA ACOSTA</w:t>
            </w:r>
            <w:r w:rsidRPr="00BC1161">
              <w:rPr>
                <w:rFonts w:ascii="Arial" w:hAnsi="Arial" w:cs="Arial"/>
              </w:rPr>
              <w:t xml:space="preserve"> , César Alfonso García Vargas                                                      </w:t>
            </w:r>
            <w:r w:rsidRPr="00BC1161">
              <w:rPr>
                <w:rFonts w:ascii="Arial" w:hAnsi="Arial" w:cs="Arial"/>
                <w:b/>
                <w:bCs/>
              </w:rPr>
              <w:t>BANCADA PARTIDO CAMBIO RADICA</w:t>
            </w:r>
            <w:r w:rsidRPr="00BC1161">
              <w:rPr>
                <w:rFonts w:ascii="Arial" w:hAnsi="Arial" w:cs="Arial"/>
              </w:rPr>
              <w:t xml:space="preserve">L  </w:t>
            </w:r>
          </w:p>
        </w:tc>
        <w:tc>
          <w:tcPr>
            <w:tcW w:w="3600" w:type="dxa"/>
            <w:tcBorders>
              <w:top w:val="single" w:sz="12" w:space="0" w:color="auto"/>
              <w:left w:val="thinThickSmallGap" w:sz="24" w:space="0" w:color="auto"/>
              <w:bottom w:val="single" w:sz="12" w:space="0" w:color="auto"/>
              <w:right w:val="thinThickSmallGap" w:sz="24" w:space="0" w:color="auto"/>
            </w:tcBorders>
          </w:tcPr>
          <w:p w:rsidR="00BC1161" w:rsidRDefault="00BC1161" w:rsidP="00AD6E5E">
            <w:pPr>
              <w:rPr>
                <w:rFonts w:ascii="Arial" w:hAnsi="Arial" w:cs="Arial"/>
                <w:b/>
                <w:bCs/>
              </w:rPr>
            </w:pPr>
          </w:p>
          <w:p w:rsidR="00BC1161" w:rsidRDefault="00BC1161" w:rsidP="00BC17C7">
            <w:pPr>
              <w:jc w:val="center"/>
              <w:rPr>
                <w:rFonts w:ascii="Arial" w:hAnsi="Arial" w:cs="Arial"/>
                <w:b/>
                <w:bCs/>
              </w:rPr>
            </w:pPr>
          </w:p>
          <w:p w:rsidR="00BC17C7" w:rsidRPr="00BC1161" w:rsidRDefault="00BC17C7" w:rsidP="00BC17C7">
            <w:pPr>
              <w:jc w:val="center"/>
              <w:rPr>
                <w:rFonts w:ascii="Arial" w:hAnsi="Arial" w:cs="Arial"/>
                <w:b/>
                <w:bCs/>
              </w:rPr>
            </w:pPr>
            <w:r w:rsidRPr="00BC1161">
              <w:rPr>
                <w:rFonts w:ascii="Arial" w:hAnsi="Arial" w:cs="Arial"/>
                <w:b/>
                <w:bCs/>
              </w:rPr>
              <w:t>Sin sorteo al término de las sesiones ordinarias.</w:t>
            </w:r>
          </w:p>
          <w:p w:rsidR="000E1A52" w:rsidRPr="00BC1161" w:rsidRDefault="000E1A52" w:rsidP="00BC1161">
            <w:pPr>
              <w:jc w:val="center"/>
              <w:rPr>
                <w:rFonts w:ascii="Arial" w:hAnsi="Arial" w:cs="Arial"/>
              </w:rPr>
            </w:pPr>
          </w:p>
        </w:tc>
        <w:tc>
          <w:tcPr>
            <w:tcW w:w="2700" w:type="dxa"/>
            <w:tcBorders>
              <w:top w:val="single" w:sz="12" w:space="0" w:color="auto"/>
              <w:left w:val="thinThickSmallGap" w:sz="24" w:space="0" w:color="auto"/>
              <w:bottom w:val="single" w:sz="12" w:space="0" w:color="auto"/>
              <w:right w:val="thinThickSmallGap" w:sz="24" w:space="0" w:color="auto"/>
            </w:tcBorders>
          </w:tcPr>
          <w:p w:rsid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BC1161" w:rsidRDefault="00BC1161" w:rsidP="00BC17C7">
            <w:pPr>
              <w:jc w:val="center"/>
              <w:rPr>
                <w:rFonts w:ascii="Arial" w:hAnsi="Arial" w:cs="Arial"/>
                <w:b/>
                <w:bCs/>
              </w:rPr>
            </w:pPr>
          </w:p>
          <w:p w:rsidR="00BC17C7" w:rsidRPr="00BC1161" w:rsidRDefault="00BC17C7" w:rsidP="00BC17C7">
            <w:pPr>
              <w:jc w:val="center"/>
              <w:rPr>
                <w:rFonts w:ascii="Arial" w:hAnsi="Arial" w:cs="Arial"/>
                <w:b/>
                <w:bCs/>
              </w:rPr>
            </w:pPr>
            <w:r w:rsidRPr="00BC1161">
              <w:rPr>
                <w:rFonts w:ascii="Arial" w:hAnsi="Arial" w:cs="Arial"/>
                <w:b/>
                <w:bCs/>
              </w:rPr>
              <w:t xml:space="preserve">Archivado </w:t>
            </w:r>
            <w:r w:rsidRPr="00BC1161">
              <w:rPr>
                <w:rFonts w:ascii="Arial" w:hAnsi="Arial" w:cs="Arial"/>
              </w:rPr>
              <w:t>(13-marzo-2012).</w:t>
            </w:r>
          </w:p>
          <w:p w:rsidR="000E1A52" w:rsidRPr="00BC1161" w:rsidRDefault="000E1A52" w:rsidP="00BC1161">
            <w:pPr>
              <w:jc w:val="center"/>
              <w:rPr>
                <w:rFonts w:ascii="Arial" w:hAnsi="Arial" w:cs="Arial"/>
                <w:b/>
                <w:i/>
              </w:rPr>
            </w:pPr>
          </w:p>
        </w:tc>
      </w:tr>
      <w:tr w:rsidR="000E1A52" w:rsidRPr="006B0D39" w:rsidTr="00BC1161">
        <w:tc>
          <w:tcPr>
            <w:tcW w:w="648" w:type="dxa"/>
            <w:tcBorders>
              <w:top w:val="single" w:sz="12" w:space="0" w:color="auto"/>
              <w:left w:val="thinThickSmallGap" w:sz="24" w:space="0" w:color="auto"/>
              <w:bottom w:val="single" w:sz="12" w:space="0" w:color="auto"/>
              <w:right w:val="thinThickSmallGap" w:sz="24" w:space="0" w:color="auto"/>
            </w:tcBorders>
          </w:tcPr>
          <w:p w:rsidR="00612A31" w:rsidRDefault="00612A31" w:rsidP="00BC17C7">
            <w:pPr>
              <w:jc w:val="center"/>
              <w:rPr>
                <w:rFonts w:ascii="Arial" w:hAnsi="Arial" w:cs="Arial"/>
                <w:b/>
                <w:bCs/>
                <w:color w:val="000000"/>
              </w:rPr>
            </w:pPr>
          </w:p>
          <w:p w:rsidR="00612A31" w:rsidRDefault="00612A31" w:rsidP="00BC17C7">
            <w:pPr>
              <w:jc w:val="center"/>
              <w:rPr>
                <w:rFonts w:ascii="Arial" w:hAnsi="Arial" w:cs="Arial"/>
                <w:b/>
                <w:bCs/>
                <w:color w:val="000000"/>
              </w:rPr>
            </w:pPr>
          </w:p>
          <w:p w:rsidR="00612A31" w:rsidRDefault="00612A31" w:rsidP="00BC17C7">
            <w:pPr>
              <w:jc w:val="center"/>
              <w:rPr>
                <w:rFonts w:ascii="Arial" w:hAnsi="Arial" w:cs="Arial"/>
                <w:b/>
                <w:bCs/>
                <w:color w:val="000000"/>
              </w:rPr>
            </w:pPr>
          </w:p>
          <w:p w:rsidR="00612A31" w:rsidRDefault="00612A31" w:rsidP="00BC17C7">
            <w:pPr>
              <w:jc w:val="center"/>
              <w:rPr>
                <w:rFonts w:ascii="Arial" w:hAnsi="Arial" w:cs="Arial"/>
                <w:b/>
                <w:bCs/>
                <w:color w:val="000000"/>
              </w:rPr>
            </w:pPr>
          </w:p>
          <w:p w:rsidR="00612A31" w:rsidRDefault="00612A31" w:rsidP="00BC17C7">
            <w:pPr>
              <w:jc w:val="center"/>
              <w:rPr>
                <w:rFonts w:ascii="Arial" w:hAnsi="Arial" w:cs="Arial"/>
                <w:b/>
                <w:bCs/>
                <w:color w:val="000000"/>
              </w:rPr>
            </w:pPr>
          </w:p>
          <w:p w:rsidR="00612A31" w:rsidRDefault="00612A31" w:rsidP="00BC17C7">
            <w:pPr>
              <w:jc w:val="center"/>
              <w:rPr>
                <w:rFonts w:ascii="Arial" w:hAnsi="Arial" w:cs="Arial"/>
                <w:b/>
                <w:bCs/>
                <w:color w:val="000000"/>
              </w:rPr>
            </w:pPr>
          </w:p>
          <w:p w:rsidR="00612A31" w:rsidRDefault="00612A31" w:rsidP="00BC17C7">
            <w:pPr>
              <w:jc w:val="center"/>
              <w:rPr>
                <w:rFonts w:ascii="Arial" w:hAnsi="Arial" w:cs="Arial"/>
                <w:b/>
                <w:bCs/>
                <w:color w:val="000000"/>
              </w:rPr>
            </w:pPr>
          </w:p>
          <w:p w:rsidR="00612A31" w:rsidRDefault="00612A31" w:rsidP="00BC17C7">
            <w:pPr>
              <w:jc w:val="center"/>
              <w:rPr>
                <w:rFonts w:ascii="Arial" w:hAnsi="Arial" w:cs="Arial"/>
                <w:b/>
                <w:bCs/>
                <w:color w:val="000000"/>
              </w:rPr>
            </w:pPr>
          </w:p>
          <w:p w:rsidR="00612A31" w:rsidRDefault="00612A31" w:rsidP="00BC17C7">
            <w:pPr>
              <w:jc w:val="center"/>
              <w:rPr>
                <w:rFonts w:ascii="Arial" w:hAnsi="Arial" w:cs="Arial"/>
                <w:b/>
                <w:bCs/>
                <w:color w:val="000000"/>
              </w:rPr>
            </w:pPr>
          </w:p>
          <w:p w:rsidR="00612A31" w:rsidRDefault="00612A31" w:rsidP="00BC17C7">
            <w:pPr>
              <w:jc w:val="center"/>
              <w:rPr>
                <w:rFonts w:ascii="Arial" w:hAnsi="Arial" w:cs="Arial"/>
                <w:b/>
                <w:bCs/>
                <w:color w:val="000000"/>
              </w:rPr>
            </w:pPr>
          </w:p>
          <w:p w:rsidR="00BC17C7" w:rsidRPr="00BC1161" w:rsidRDefault="00BC17C7" w:rsidP="00BC17C7">
            <w:pPr>
              <w:jc w:val="center"/>
              <w:rPr>
                <w:rFonts w:ascii="Arial" w:hAnsi="Arial" w:cs="Arial"/>
                <w:b/>
                <w:bCs/>
                <w:color w:val="000000"/>
              </w:rPr>
            </w:pPr>
            <w:r w:rsidRPr="00BC1161">
              <w:rPr>
                <w:rFonts w:ascii="Arial" w:hAnsi="Arial" w:cs="Arial"/>
                <w:b/>
                <w:bCs/>
                <w:color w:val="000000"/>
              </w:rPr>
              <w:t>130</w:t>
            </w:r>
          </w:p>
          <w:p w:rsidR="000E1A52" w:rsidRPr="00BC1161" w:rsidRDefault="000E1A52" w:rsidP="00BC1161">
            <w:pPr>
              <w:jc w:val="center"/>
              <w:rPr>
                <w:rFonts w:ascii="Arial" w:hAnsi="Arial" w:cs="Arial"/>
                <w:b/>
                <w:lang w:val="es-MX"/>
              </w:rPr>
            </w:pPr>
          </w:p>
          <w:p w:rsidR="000E1A52" w:rsidRPr="00BC1161" w:rsidRDefault="000E1A52" w:rsidP="00BC1161">
            <w:pPr>
              <w:jc w:val="center"/>
              <w:rPr>
                <w:rFonts w:ascii="Arial" w:hAnsi="Arial" w:cs="Arial"/>
                <w:b/>
                <w:lang w:val="es-MX"/>
              </w:rPr>
            </w:pPr>
          </w:p>
        </w:tc>
        <w:tc>
          <w:tcPr>
            <w:tcW w:w="1260" w:type="dxa"/>
            <w:tcBorders>
              <w:top w:val="single" w:sz="12" w:space="0" w:color="auto"/>
              <w:left w:val="thinThickSmallGap" w:sz="24" w:space="0" w:color="auto"/>
              <w:bottom w:val="single" w:sz="12" w:space="0" w:color="auto"/>
              <w:right w:val="thinThickSmallGap" w:sz="24" w:space="0" w:color="auto"/>
            </w:tcBorders>
          </w:tcPr>
          <w:p w:rsidR="00612A31" w:rsidRDefault="00612A31" w:rsidP="00BC17C7">
            <w:pPr>
              <w:jc w:val="center"/>
              <w:rPr>
                <w:rFonts w:ascii="Arial" w:hAnsi="Arial" w:cs="Arial"/>
                <w:color w:val="000000"/>
              </w:rPr>
            </w:pPr>
          </w:p>
          <w:p w:rsidR="00612A31" w:rsidRDefault="00612A31" w:rsidP="00BC17C7">
            <w:pPr>
              <w:jc w:val="center"/>
              <w:rPr>
                <w:rFonts w:ascii="Arial" w:hAnsi="Arial" w:cs="Arial"/>
                <w:color w:val="000000"/>
              </w:rPr>
            </w:pPr>
          </w:p>
          <w:p w:rsidR="00612A31" w:rsidRDefault="00612A31" w:rsidP="00BC17C7">
            <w:pPr>
              <w:jc w:val="center"/>
              <w:rPr>
                <w:rFonts w:ascii="Arial" w:hAnsi="Arial" w:cs="Arial"/>
                <w:color w:val="000000"/>
              </w:rPr>
            </w:pPr>
          </w:p>
          <w:p w:rsidR="00612A31" w:rsidRDefault="00612A31" w:rsidP="00BC17C7">
            <w:pPr>
              <w:jc w:val="center"/>
              <w:rPr>
                <w:rFonts w:ascii="Arial" w:hAnsi="Arial" w:cs="Arial"/>
                <w:color w:val="000000"/>
              </w:rPr>
            </w:pPr>
          </w:p>
          <w:p w:rsidR="00612A31" w:rsidRDefault="00612A31" w:rsidP="00BC17C7">
            <w:pPr>
              <w:jc w:val="center"/>
              <w:rPr>
                <w:rFonts w:ascii="Arial" w:hAnsi="Arial" w:cs="Arial"/>
                <w:color w:val="000000"/>
              </w:rPr>
            </w:pPr>
          </w:p>
          <w:p w:rsidR="00612A31" w:rsidRDefault="00612A31" w:rsidP="00BC17C7">
            <w:pPr>
              <w:jc w:val="center"/>
              <w:rPr>
                <w:rFonts w:ascii="Arial" w:hAnsi="Arial" w:cs="Arial"/>
                <w:color w:val="000000"/>
              </w:rPr>
            </w:pPr>
          </w:p>
          <w:p w:rsidR="00612A31" w:rsidRDefault="00612A31" w:rsidP="00BC17C7">
            <w:pPr>
              <w:jc w:val="center"/>
              <w:rPr>
                <w:rFonts w:ascii="Arial" w:hAnsi="Arial" w:cs="Arial"/>
                <w:color w:val="000000"/>
              </w:rPr>
            </w:pPr>
          </w:p>
          <w:p w:rsidR="00612A31" w:rsidRDefault="00612A31" w:rsidP="00BC17C7">
            <w:pPr>
              <w:jc w:val="center"/>
              <w:rPr>
                <w:rFonts w:ascii="Arial" w:hAnsi="Arial" w:cs="Arial"/>
                <w:color w:val="000000"/>
              </w:rPr>
            </w:pPr>
          </w:p>
          <w:p w:rsidR="00612A31" w:rsidRDefault="00612A31" w:rsidP="00BC17C7">
            <w:pPr>
              <w:jc w:val="center"/>
              <w:rPr>
                <w:rFonts w:ascii="Arial" w:hAnsi="Arial" w:cs="Arial"/>
                <w:color w:val="000000"/>
              </w:rPr>
            </w:pPr>
          </w:p>
          <w:p w:rsidR="00BC17C7" w:rsidRPr="00BC1161" w:rsidRDefault="00BC17C7" w:rsidP="00612A31">
            <w:pPr>
              <w:jc w:val="center"/>
              <w:rPr>
                <w:rFonts w:ascii="Arial" w:hAnsi="Arial" w:cs="Arial"/>
                <w:color w:val="000000"/>
              </w:rPr>
            </w:pPr>
            <w:r w:rsidRPr="00BC1161">
              <w:rPr>
                <w:rFonts w:ascii="Arial" w:hAnsi="Arial" w:cs="Arial"/>
                <w:color w:val="000000"/>
              </w:rPr>
              <w:t>11 de mayo de 2012</w:t>
            </w:r>
          </w:p>
          <w:p w:rsidR="000E1A52" w:rsidRPr="00BC1161" w:rsidRDefault="000E1A52" w:rsidP="00BC1161">
            <w:pPr>
              <w:jc w:val="center"/>
              <w:rPr>
                <w:rFonts w:ascii="Arial" w:hAnsi="Arial" w:cs="Arial"/>
                <w:lang w:val="es-MX"/>
              </w:rPr>
            </w:pPr>
          </w:p>
        </w:tc>
        <w:tc>
          <w:tcPr>
            <w:tcW w:w="4680" w:type="dxa"/>
            <w:tcBorders>
              <w:top w:val="single" w:sz="12" w:space="0" w:color="auto"/>
              <w:left w:val="thinThickSmallGap" w:sz="24" w:space="0" w:color="auto"/>
              <w:bottom w:val="single" w:sz="12" w:space="0" w:color="auto"/>
              <w:right w:val="thinThickSmallGap" w:sz="24" w:space="0" w:color="auto"/>
            </w:tcBorders>
          </w:tcPr>
          <w:p w:rsidR="00612A31" w:rsidRDefault="00612A31" w:rsidP="00BC17C7">
            <w:pPr>
              <w:jc w:val="center"/>
              <w:rPr>
                <w:rFonts w:ascii="Arial" w:hAnsi="Arial" w:cs="Arial"/>
                <w:color w:val="000000"/>
              </w:rPr>
            </w:pPr>
          </w:p>
          <w:p w:rsidR="00612A31" w:rsidRDefault="00612A31" w:rsidP="00BC17C7">
            <w:pPr>
              <w:jc w:val="center"/>
              <w:rPr>
                <w:rFonts w:ascii="Arial" w:hAnsi="Arial" w:cs="Arial"/>
                <w:color w:val="000000"/>
              </w:rPr>
            </w:pPr>
          </w:p>
          <w:p w:rsidR="00612A31" w:rsidRDefault="00612A31" w:rsidP="00BC17C7">
            <w:pPr>
              <w:jc w:val="center"/>
              <w:rPr>
                <w:rFonts w:ascii="Arial" w:hAnsi="Arial" w:cs="Arial"/>
                <w:color w:val="000000"/>
              </w:rPr>
            </w:pPr>
          </w:p>
          <w:p w:rsidR="00612A31" w:rsidRDefault="00612A31" w:rsidP="00BC17C7">
            <w:pPr>
              <w:jc w:val="center"/>
              <w:rPr>
                <w:rFonts w:ascii="Arial" w:hAnsi="Arial" w:cs="Arial"/>
                <w:color w:val="000000"/>
              </w:rPr>
            </w:pPr>
          </w:p>
          <w:p w:rsidR="00612A31" w:rsidRDefault="00612A31" w:rsidP="00BC17C7">
            <w:pPr>
              <w:jc w:val="center"/>
              <w:rPr>
                <w:rFonts w:ascii="Arial" w:hAnsi="Arial" w:cs="Arial"/>
                <w:color w:val="000000"/>
              </w:rPr>
            </w:pPr>
          </w:p>
          <w:p w:rsidR="00612A31" w:rsidRDefault="00612A31" w:rsidP="00BC17C7">
            <w:pPr>
              <w:jc w:val="center"/>
              <w:rPr>
                <w:rFonts w:ascii="Arial" w:hAnsi="Arial" w:cs="Arial"/>
                <w:color w:val="000000"/>
              </w:rPr>
            </w:pPr>
          </w:p>
          <w:p w:rsidR="00612A31" w:rsidRDefault="00612A31" w:rsidP="00BC17C7">
            <w:pPr>
              <w:jc w:val="center"/>
              <w:rPr>
                <w:rFonts w:ascii="Arial" w:hAnsi="Arial" w:cs="Arial"/>
                <w:color w:val="000000"/>
              </w:rPr>
            </w:pPr>
          </w:p>
          <w:p w:rsidR="00612A31" w:rsidRDefault="00612A31" w:rsidP="00BC17C7">
            <w:pPr>
              <w:jc w:val="center"/>
              <w:rPr>
                <w:rFonts w:ascii="Arial" w:hAnsi="Arial" w:cs="Arial"/>
                <w:color w:val="000000"/>
              </w:rPr>
            </w:pPr>
          </w:p>
          <w:p w:rsidR="00BC17C7" w:rsidRPr="00BC1161" w:rsidRDefault="00BC17C7" w:rsidP="00BC17C7">
            <w:pPr>
              <w:jc w:val="center"/>
              <w:rPr>
                <w:rFonts w:ascii="Arial" w:hAnsi="Arial" w:cs="Arial"/>
                <w:color w:val="000000"/>
              </w:rPr>
            </w:pPr>
            <w:r w:rsidRPr="00BC1161">
              <w:rPr>
                <w:rFonts w:ascii="Arial" w:hAnsi="Arial" w:cs="Arial"/>
                <w:color w:val="000000"/>
              </w:rPr>
              <w:t xml:space="preserve">"Por el cual se dictan medidas para facilitar a los ciudadanos el acceso a la información sobre el estado en el que se encuentra el trámite de escrituración y de entrega real y material de las zonas de cesión obligatoria"  </w:t>
            </w:r>
          </w:p>
          <w:p w:rsidR="000E1A52" w:rsidRPr="00BC1161" w:rsidRDefault="000E1A52" w:rsidP="00BC1161">
            <w:pPr>
              <w:jc w:val="center"/>
              <w:rPr>
                <w:rFonts w:ascii="Arial" w:hAnsi="Arial" w:cs="Arial"/>
              </w:rPr>
            </w:pPr>
          </w:p>
        </w:tc>
        <w:tc>
          <w:tcPr>
            <w:tcW w:w="3960" w:type="dxa"/>
            <w:tcBorders>
              <w:top w:val="single" w:sz="12" w:space="0" w:color="auto"/>
              <w:left w:val="thinThickSmallGap" w:sz="24" w:space="0" w:color="auto"/>
              <w:bottom w:val="single" w:sz="12" w:space="0" w:color="auto"/>
              <w:right w:val="thinThickSmallGap" w:sz="24" w:space="0" w:color="auto"/>
            </w:tcBorders>
          </w:tcPr>
          <w:p w:rsidR="00612A31" w:rsidRDefault="00612A31" w:rsidP="00BC17C7">
            <w:pPr>
              <w:jc w:val="center"/>
              <w:rPr>
                <w:rFonts w:ascii="Arial" w:hAnsi="Arial" w:cs="Arial"/>
                <w:color w:val="000000"/>
              </w:rPr>
            </w:pPr>
          </w:p>
          <w:p w:rsidR="00612A31" w:rsidRDefault="00612A31" w:rsidP="00BC17C7">
            <w:pPr>
              <w:jc w:val="center"/>
              <w:rPr>
                <w:rFonts w:ascii="Arial" w:hAnsi="Arial" w:cs="Arial"/>
                <w:color w:val="000000"/>
              </w:rPr>
            </w:pPr>
          </w:p>
          <w:p w:rsidR="00612A31" w:rsidRDefault="00612A31" w:rsidP="00BC17C7">
            <w:pPr>
              <w:jc w:val="center"/>
              <w:rPr>
                <w:rFonts w:ascii="Arial" w:hAnsi="Arial" w:cs="Arial"/>
                <w:color w:val="000000"/>
              </w:rPr>
            </w:pPr>
          </w:p>
          <w:p w:rsidR="00612A31" w:rsidRDefault="00612A31" w:rsidP="00BC17C7">
            <w:pPr>
              <w:jc w:val="center"/>
              <w:rPr>
                <w:rFonts w:ascii="Arial" w:hAnsi="Arial" w:cs="Arial"/>
                <w:color w:val="000000"/>
              </w:rPr>
            </w:pPr>
          </w:p>
          <w:p w:rsidR="00612A31" w:rsidRDefault="00612A31" w:rsidP="00BC17C7">
            <w:pPr>
              <w:jc w:val="center"/>
              <w:rPr>
                <w:rFonts w:ascii="Arial" w:hAnsi="Arial" w:cs="Arial"/>
                <w:color w:val="000000"/>
              </w:rPr>
            </w:pPr>
          </w:p>
          <w:p w:rsidR="00612A31" w:rsidRDefault="00612A31" w:rsidP="00BC17C7">
            <w:pPr>
              <w:jc w:val="center"/>
              <w:rPr>
                <w:rFonts w:ascii="Arial" w:hAnsi="Arial" w:cs="Arial"/>
                <w:color w:val="000000"/>
              </w:rPr>
            </w:pPr>
          </w:p>
          <w:p w:rsidR="00612A31" w:rsidRDefault="00612A31" w:rsidP="00BC17C7">
            <w:pPr>
              <w:jc w:val="center"/>
              <w:rPr>
                <w:rFonts w:ascii="Arial" w:hAnsi="Arial" w:cs="Arial"/>
                <w:color w:val="000000"/>
              </w:rPr>
            </w:pPr>
          </w:p>
          <w:p w:rsidR="00BC17C7" w:rsidRPr="00BC1161" w:rsidRDefault="00BC17C7" w:rsidP="00BC17C7">
            <w:pPr>
              <w:jc w:val="center"/>
              <w:rPr>
                <w:rFonts w:ascii="Arial" w:hAnsi="Arial" w:cs="Arial"/>
                <w:color w:val="000000"/>
              </w:rPr>
            </w:pPr>
            <w:r w:rsidRPr="00BC1161">
              <w:rPr>
                <w:rFonts w:ascii="Arial" w:hAnsi="Arial" w:cs="Arial"/>
                <w:color w:val="000000"/>
              </w:rPr>
              <w:t xml:space="preserve">Hs.Cs. </w:t>
            </w:r>
            <w:r w:rsidR="00612A31" w:rsidRPr="00612A31">
              <w:rPr>
                <w:rFonts w:ascii="Arial" w:hAnsi="Arial" w:cs="Arial"/>
                <w:b/>
                <w:i/>
                <w:color w:val="000000"/>
              </w:rPr>
              <w:t>JULIO CESAR ACOSTA ACOSTA</w:t>
            </w:r>
            <w:r w:rsidRPr="00612A31">
              <w:rPr>
                <w:rFonts w:ascii="Arial" w:hAnsi="Arial" w:cs="Arial"/>
                <w:b/>
                <w:i/>
                <w:color w:val="000000"/>
              </w:rPr>
              <w:t>,</w:t>
            </w:r>
            <w:r w:rsidRPr="00BC1161">
              <w:rPr>
                <w:rFonts w:ascii="Arial" w:hAnsi="Arial" w:cs="Arial"/>
                <w:color w:val="000000"/>
              </w:rPr>
              <w:t xml:space="preserve"> Darío Fernando Cepeda Peña, Roberto Hinestroza Rey                                                                                                  </w:t>
            </w:r>
            <w:r w:rsidRPr="00BC1161">
              <w:rPr>
                <w:rFonts w:ascii="Arial" w:hAnsi="Arial" w:cs="Arial"/>
                <w:b/>
                <w:bCs/>
                <w:color w:val="000000"/>
              </w:rPr>
              <w:t>BANCADA PARTIDO CAMBIO RADICAL</w:t>
            </w:r>
          </w:p>
          <w:p w:rsidR="000E1A52" w:rsidRPr="00BC1161" w:rsidRDefault="000E1A52" w:rsidP="00BC1161">
            <w:pPr>
              <w:jc w:val="center"/>
              <w:rPr>
                <w:rFonts w:ascii="Arial" w:hAnsi="Arial" w:cs="Arial"/>
              </w:rPr>
            </w:pPr>
          </w:p>
        </w:tc>
        <w:tc>
          <w:tcPr>
            <w:tcW w:w="3600" w:type="dxa"/>
            <w:tcBorders>
              <w:top w:val="single" w:sz="12" w:space="0" w:color="auto"/>
              <w:left w:val="thinThickSmallGap" w:sz="24" w:space="0" w:color="auto"/>
              <w:bottom w:val="single" w:sz="12" w:space="0" w:color="auto"/>
              <w:right w:val="thinThickSmallGap" w:sz="24" w:space="0" w:color="auto"/>
            </w:tcBorders>
          </w:tcPr>
          <w:p w:rsidR="00612A31" w:rsidRDefault="00612A31" w:rsidP="000A5A68">
            <w:pPr>
              <w:jc w:val="center"/>
              <w:rPr>
                <w:rFonts w:ascii="Arial" w:hAnsi="Arial" w:cs="Arial"/>
                <w:color w:val="000000"/>
              </w:rPr>
            </w:pPr>
          </w:p>
          <w:p w:rsidR="00612A31" w:rsidRDefault="00612A31" w:rsidP="000A5A68">
            <w:pPr>
              <w:jc w:val="center"/>
              <w:rPr>
                <w:rFonts w:ascii="Arial" w:hAnsi="Arial" w:cs="Arial"/>
                <w:color w:val="000000"/>
              </w:rPr>
            </w:pPr>
          </w:p>
          <w:p w:rsidR="00612A31" w:rsidRDefault="00612A31" w:rsidP="000A5A68">
            <w:pPr>
              <w:jc w:val="center"/>
              <w:rPr>
                <w:rFonts w:ascii="Arial" w:hAnsi="Arial" w:cs="Arial"/>
                <w:color w:val="000000"/>
              </w:rPr>
            </w:pPr>
          </w:p>
          <w:p w:rsidR="00612A31" w:rsidRDefault="00612A31" w:rsidP="000A5A68">
            <w:pPr>
              <w:jc w:val="center"/>
              <w:rPr>
                <w:rFonts w:ascii="Arial" w:hAnsi="Arial" w:cs="Arial"/>
                <w:color w:val="000000"/>
              </w:rPr>
            </w:pPr>
          </w:p>
          <w:p w:rsidR="00612A31" w:rsidRDefault="00612A31" w:rsidP="000A5A68">
            <w:pPr>
              <w:jc w:val="center"/>
              <w:rPr>
                <w:rFonts w:ascii="Arial" w:hAnsi="Arial" w:cs="Arial"/>
                <w:color w:val="000000"/>
              </w:rPr>
            </w:pPr>
          </w:p>
          <w:p w:rsidR="00612A31" w:rsidRDefault="00612A31" w:rsidP="000A5A68">
            <w:pPr>
              <w:jc w:val="center"/>
              <w:rPr>
                <w:rFonts w:ascii="Arial" w:hAnsi="Arial" w:cs="Arial"/>
                <w:color w:val="000000"/>
              </w:rPr>
            </w:pPr>
          </w:p>
          <w:p w:rsidR="00612A31" w:rsidRDefault="00612A31" w:rsidP="000A5A68">
            <w:pPr>
              <w:jc w:val="center"/>
              <w:rPr>
                <w:rFonts w:ascii="Arial" w:hAnsi="Arial" w:cs="Arial"/>
                <w:color w:val="000000"/>
              </w:rPr>
            </w:pPr>
          </w:p>
          <w:p w:rsidR="00612A31" w:rsidRDefault="00612A31" w:rsidP="000A5A68">
            <w:pPr>
              <w:jc w:val="center"/>
              <w:rPr>
                <w:rFonts w:ascii="Arial" w:hAnsi="Arial" w:cs="Arial"/>
                <w:color w:val="000000"/>
              </w:rPr>
            </w:pPr>
          </w:p>
          <w:p w:rsidR="000A5A68" w:rsidRPr="00BC1161" w:rsidRDefault="00846828" w:rsidP="000A5A68">
            <w:pPr>
              <w:jc w:val="center"/>
              <w:rPr>
                <w:rFonts w:ascii="Arial" w:hAnsi="Arial" w:cs="Arial"/>
                <w:color w:val="000000"/>
              </w:rPr>
            </w:pPr>
            <w:r w:rsidRPr="00BC1161">
              <w:rPr>
                <w:rFonts w:ascii="Arial" w:hAnsi="Arial" w:cs="Arial"/>
                <w:color w:val="000000"/>
              </w:rPr>
              <w:t>Hs.Cs. Jorge</w:t>
            </w:r>
            <w:r w:rsidR="000A5A68" w:rsidRPr="00BC1161">
              <w:rPr>
                <w:rFonts w:ascii="Arial" w:hAnsi="Arial" w:cs="Arial"/>
                <w:color w:val="000000"/>
              </w:rPr>
              <w:t xml:space="preserve"> Lozada Valderrama, Omar Mejía Báez (coordinador). </w:t>
            </w:r>
          </w:p>
          <w:p w:rsidR="000E1A52" w:rsidRPr="00BC1161" w:rsidRDefault="000E1A52" w:rsidP="00BC1161">
            <w:pPr>
              <w:jc w:val="center"/>
              <w:rPr>
                <w:rFonts w:ascii="Arial" w:hAnsi="Arial" w:cs="Arial"/>
                <w:b/>
              </w:rPr>
            </w:pPr>
          </w:p>
        </w:tc>
        <w:tc>
          <w:tcPr>
            <w:tcW w:w="2700" w:type="dxa"/>
            <w:tcBorders>
              <w:top w:val="single" w:sz="12" w:space="0" w:color="auto"/>
              <w:left w:val="thinThickSmallGap" w:sz="24" w:space="0" w:color="auto"/>
              <w:bottom w:val="single" w:sz="12" w:space="0" w:color="auto"/>
              <w:right w:val="thinThickSmallGap" w:sz="24" w:space="0" w:color="auto"/>
            </w:tcBorders>
          </w:tcPr>
          <w:p w:rsidR="00612A31" w:rsidRDefault="00612A31" w:rsidP="000A5A68">
            <w:pPr>
              <w:jc w:val="center"/>
              <w:rPr>
                <w:rFonts w:ascii="Arial" w:hAnsi="Arial" w:cs="Arial"/>
                <w:b/>
                <w:bCs/>
                <w:color w:val="000000"/>
              </w:rPr>
            </w:pPr>
          </w:p>
          <w:p w:rsidR="00612A31" w:rsidRDefault="00612A31" w:rsidP="000A5A68">
            <w:pPr>
              <w:jc w:val="center"/>
              <w:rPr>
                <w:rFonts w:ascii="Arial" w:hAnsi="Arial" w:cs="Arial"/>
                <w:b/>
                <w:bCs/>
                <w:color w:val="000000"/>
              </w:rPr>
            </w:pPr>
          </w:p>
          <w:p w:rsidR="00612A31" w:rsidRDefault="00612A31" w:rsidP="000A5A68">
            <w:pPr>
              <w:jc w:val="center"/>
              <w:rPr>
                <w:rFonts w:ascii="Arial" w:hAnsi="Arial" w:cs="Arial"/>
                <w:b/>
                <w:bCs/>
                <w:color w:val="000000"/>
              </w:rPr>
            </w:pPr>
          </w:p>
          <w:p w:rsidR="000A5A68" w:rsidRPr="00BC1161" w:rsidRDefault="000A5A68" w:rsidP="000A5A68">
            <w:pPr>
              <w:jc w:val="center"/>
              <w:rPr>
                <w:rFonts w:ascii="Arial" w:hAnsi="Arial" w:cs="Arial"/>
                <w:b/>
                <w:bCs/>
                <w:color w:val="000000"/>
              </w:rPr>
            </w:pPr>
            <w:r w:rsidRPr="00BC1161">
              <w:rPr>
                <w:rFonts w:ascii="Arial" w:hAnsi="Arial" w:cs="Arial"/>
                <w:b/>
                <w:bCs/>
                <w:color w:val="000000"/>
              </w:rPr>
              <w:t xml:space="preserve">PRIORIZADO POR LA BANCADA PARTIDO CAMBIO RADICAL (18-MAYO-2012). Ponencia positiva. </w:t>
            </w:r>
            <w:r w:rsidRPr="00BC1161">
              <w:rPr>
                <w:rFonts w:ascii="Arial" w:hAnsi="Arial" w:cs="Arial"/>
                <w:color w:val="000000"/>
              </w:rPr>
              <w:t>H.C. Jorge Lozada Valderrama (24-mayo-2012).</w:t>
            </w:r>
            <w:r w:rsidRPr="00BC1161">
              <w:rPr>
                <w:rFonts w:ascii="Arial" w:hAnsi="Arial" w:cs="Arial"/>
                <w:b/>
                <w:bCs/>
                <w:color w:val="000000"/>
              </w:rPr>
              <w:t xml:space="preserve"> Ponencia positiva. </w:t>
            </w:r>
            <w:r w:rsidRPr="00BC1161">
              <w:rPr>
                <w:rFonts w:ascii="Arial" w:hAnsi="Arial" w:cs="Arial"/>
                <w:color w:val="000000"/>
              </w:rPr>
              <w:t>H.C. Omar Mejía Báez (24-mayo-2012). A</w:t>
            </w:r>
            <w:r w:rsidR="001A2A71">
              <w:rPr>
                <w:rFonts w:ascii="Arial" w:hAnsi="Arial" w:cs="Arial"/>
                <w:color w:val="000000"/>
              </w:rPr>
              <w:t>p</w:t>
            </w:r>
            <w:r w:rsidRPr="00BC1161">
              <w:rPr>
                <w:rFonts w:ascii="Arial" w:hAnsi="Arial" w:cs="Arial"/>
                <w:color w:val="000000"/>
              </w:rPr>
              <w:t>robado en pr</w:t>
            </w:r>
            <w:r w:rsidR="001A2A71">
              <w:rPr>
                <w:rFonts w:ascii="Arial" w:hAnsi="Arial" w:cs="Arial"/>
                <w:color w:val="000000"/>
              </w:rPr>
              <w:t>i</w:t>
            </w:r>
            <w:r w:rsidRPr="00BC1161">
              <w:rPr>
                <w:rFonts w:ascii="Arial" w:hAnsi="Arial" w:cs="Arial"/>
                <w:color w:val="000000"/>
              </w:rPr>
              <w:t>mer debate (08-2012). Trasladado a Secretaría General (08-junio.2012).</w:t>
            </w:r>
          </w:p>
          <w:p w:rsidR="000E1A52" w:rsidRPr="00BC1161" w:rsidRDefault="000E1A52" w:rsidP="00BC1161">
            <w:pPr>
              <w:jc w:val="center"/>
              <w:rPr>
                <w:rFonts w:ascii="Arial" w:hAnsi="Arial" w:cs="Arial"/>
                <w:b/>
                <w:i/>
              </w:rPr>
            </w:pPr>
          </w:p>
        </w:tc>
      </w:tr>
    </w:tbl>
    <w:p w:rsidR="000E1A52" w:rsidRDefault="000E1A52" w:rsidP="004A3E02"/>
    <w:p w:rsidR="000E1A52" w:rsidRDefault="000E1A52" w:rsidP="004A3E02"/>
    <w:p w:rsidR="000E1A52" w:rsidRDefault="000E1A52" w:rsidP="004A3E02"/>
    <w:p w:rsidR="000E1A52" w:rsidRDefault="000E1A52" w:rsidP="004A3E02"/>
    <w:p w:rsidR="000A5A68" w:rsidRDefault="000A5A68" w:rsidP="004A3E02"/>
    <w:p w:rsidR="001A2A71" w:rsidRDefault="001A2A71" w:rsidP="004A3E02"/>
    <w:p w:rsidR="001A2A71" w:rsidRDefault="001A2A71" w:rsidP="004A3E02"/>
    <w:p w:rsidR="001A2A71" w:rsidRDefault="001A2A71" w:rsidP="004A3E02"/>
    <w:p w:rsidR="001A2A71" w:rsidRDefault="001A2A71" w:rsidP="004A3E02"/>
    <w:p w:rsidR="001A2A71" w:rsidRDefault="001A2A71" w:rsidP="004A3E02"/>
    <w:p w:rsidR="000A5A68" w:rsidRDefault="000A5A68" w:rsidP="004A3E02"/>
    <w:p w:rsidR="00AD6E5E" w:rsidRDefault="00AD6E5E" w:rsidP="004A3E02"/>
    <w:p w:rsidR="00AD6E5E" w:rsidRDefault="00AD6E5E" w:rsidP="004A3E02"/>
    <w:p w:rsidR="00AD6E5E" w:rsidRDefault="00AD6E5E" w:rsidP="004A3E02"/>
    <w:p w:rsidR="000A5A68" w:rsidRDefault="000A5A68" w:rsidP="004A3E02"/>
    <w:p w:rsidR="000A5A68" w:rsidRDefault="000A5A68" w:rsidP="004A3E02"/>
    <w:p w:rsidR="000E1A52" w:rsidRDefault="000E1A52" w:rsidP="004A3E02"/>
    <w:p w:rsidR="000E1A52" w:rsidRDefault="000E1A52" w:rsidP="004A3E02"/>
    <w:p w:rsidR="004A3E02" w:rsidRDefault="00CA4286" w:rsidP="004A3E02">
      <w:r>
        <w:rPr>
          <w:b/>
          <w:i/>
          <w:noProof/>
          <w:lang w:val="es-CO" w:eastAsia="es-CO"/>
        </w:rPr>
        <mc:AlternateContent>
          <mc:Choice Requires="wps">
            <w:drawing>
              <wp:anchor distT="0" distB="0" distL="114300" distR="114300" simplePos="0" relativeHeight="251658240" behindDoc="0" locked="0" layoutInCell="0" allowOverlap="1">
                <wp:simplePos x="0" y="0"/>
                <wp:positionH relativeFrom="column">
                  <wp:posOffset>1828800</wp:posOffset>
                </wp:positionH>
                <wp:positionV relativeFrom="paragraph">
                  <wp:posOffset>79375</wp:posOffset>
                </wp:positionV>
                <wp:extent cx="8801100" cy="147510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1475105"/>
                        </a:xfrm>
                        <a:prstGeom prst="rect">
                          <a:avLst/>
                        </a:prstGeom>
                        <a:gradFill rotWithShape="1">
                          <a:gsLst>
                            <a:gs pos="0">
                              <a:srgbClr val="FFFFFF"/>
                            </a:gs>
                            <a:gs pos="100000">
                              <a:srgbClr val="FFFFFF">
                                <a:gamma/>
                                <a:shade val="78824"/>
                                <a:invGamma/>
                              </a:srgbClr>
                            </a:gs>
                          </a:gsLst>
                          <a:path path="shape">
                            <a:fillToRect l="50000" t="50000" r="50000" b="50000"/>
                          </a:path>
                        </a:gradFill>
                        <a:ln w="57150" cmpd="thinThick">
                          <a:solidFill>
                            <a:srgbClr val="000000"/>
                          </a:solidFill>
                          <a:miter lim="800000"/>
                          <a:headEnd/>
                          <a:tailEnd/>
                        </a:ln>
                      </wps:spPr>
                      <wps:txbx>
                        <w:txbxContent>
                          <w:p w:rsidR="00EF54B1" w:rsidRDefault="00EF54B1" w:rsidP="004A3E02">
                            <w:pPr>
                              <w:jc w:val="center"/>
                              <w:rPr>
                                <w:rFonts w:ascii="Bookman Old Style" w:hAnsi="Bookman Old Style"/>
                                <w:b/>
                                <w:sz w:val="10"/>
                                <w:lang w:val="es-MX"/>
                              </w:rPr>
                            </w:pPr>
                          </w:p>
                          <w:p w:rsidR="00EF54B1" w:rsidRDefault="00EF54B1" w:rsidP="004A3E02">
                            <w:pPr>
                              <w:jc w:val="center"/>
                              <w:rPr>
                                <w:rFonts w:ascii="Bookman Old Style" w:hAnsi="Bookman Old Style"/>
                                <w:b/>
                                <w:lang w:val="es-MX"/>
                              </w:rPr>
                            </w:pPr>
                            <w:r>
                              <w:rPr>
                                <w:rFonts w:ascii="Bookman Old Style" w:hAnsi="Bookman Old Style"/>
                                <w:b/>
                                <w:color w:val="FF0000"/>
                                <w:sz w:val="26"/>
                                <w:lang w:val="es-MX"/>
                              </w:rPr>
                              <w:t xml:space="preserve">H.C. JULIO CESAR ACOSTA </w:t>
                            </w:r>
                            <w:proofErr w:type="spellStart"/>
                            <w:r>
                              <w:rPr>
                                <w:rFonts w:ascii="Bookman Old Style" w:hAnsi="Bookman Old Style"/>
                                <w:b/>
                                <w:color w:val="FF0000"/>
                                <w:sz w:val="26"/>
                                <w:lang w:val="es-MX"/>
                              </w:rPr>
                              <w:t>ACOSTA</w:t>
                            </w:r>
                            <w:proofErr w:type="spellEnd"/>
                          </w:p>
                          <w:p w:rsidR="00EF54B1" w:rsidRPr="00411991" w:rsidRDefault="00EF54B1" w:rsidP="004A3E02">
                            <w:pPr>
                              <w:jc w:val="center"/>
                              <w:rPr>
                                <w:rFonts w:ascii="Bookman Old Style" w:hAnsi="Bookman Old Style"/>
                                <w:b/>
                                <w:lang w:val="es-MX"/>
                              </w:rPr>
                            </w:pPr>
                            <w:r w:rsidRPr="00411991">
                              <w:rPr>
                                <w:rFonts w:ascii="Bookman Old Style" w:hAnsi="Bookman Old Style"/>
                                <w:b/>
                                <w:lang w:val="es-MX"/>
                              </w:rPr>
                              <w:t>Período legal 20</w:t>
                            </w:r>
                            <w:r>
                              <w:rPr>
                                <w:rFonts w:ascii="Bookman Old Style" w:hAnsi="Bookman Old Style"/>
                                <w:b/>
                                <w:lang w:val="es-MX"/>
                              </w:rPr>
                              <w:t>12</w:t>
                            </w:r>
                            <w:r w:rsidRPr="00411991">
                              <w:rPr>
                                <w:rFonts w:ascii="Bookman Old Style" w:hAnsi="Bookman Old Style"/>
                                <w:b/>
                                <w:lang w:val="es-MX"/>
                              </w:rPr>
                              <w:t xml:space="preserve"> – 20</w:t>
                            </w:r>
                            <w:r>
                              <w:rPr>
                                <w:rFonts w:ascii="Bookman Old Style" w:hAnsi="Bookman Old Style"/>
                                <w:b/>
                                <w:lang w:val="es-MX"/>
                              </w:rPr>
                              <w:t>15</w:t>
                            </w:r>
                          </w:p>
                          <w:p w:rsidR="00EF54B1" w:rsidRPr="000E1A52" w:rsidRDefault="00EF54B1" w:rsidP="004A3E02">
                            <w:pPr>
                              <w:jc w:val="center"/>
                              <w:rPr>
                                <w:rFonts w:ascii="Bookman Old Style" w:hAnsi="Bookman Old Style"/>
                                <w:b/>
                                <w:lang w:val="es-MX"/>
                              </w:rPr>
                            </w:pPr>
                            <w:r w:rsidRPr="000E1A52">
                              <w:rPr>
                                <w:rFonts w:ascii="Bookman Old Style" w:hAnsi="Bookman Old Style"/>
                                <w:b/>
                                <w:lang w:val="es-MX"/>
                              </w:rPr>
                              <w:t>COMISION SEGUNDA PERMANENTE DE GOBIERNO</w:t>
                            </w:r>
                          </w:p>
                          <w:p w:rsidR="00EF54B1" w:rsidRDefault="00EF54B1" w:rsidP="004A3E02">
                            <w:pPr>
                              <w:jc w:val="center"/>
                              <w:rPr>
                                <w:rFonts w:ascii="Bookman Old Style" w:hAnsi="Bookman Old Style"/>
                                <w:b/>
                                <w:sz w:val="26"/>
                                <w:lang w:val="es-MX"/>
                              </w:rPr>
                            </w:pPr>
                            <w:r>
                              <w:rPr>
                                <w:rFonts w:ascii="Bookman Old Style" w:hAnsi="Bookman Old Style"/>
                                <w:b/>
                                <w:sz w:val="26"/>
                                <w:lang w:val="es-MX"/>
                              </w:rPr>
                              <w:t>INFORME DE GESTIÓN</w:t>
                            </w:r>
                          </w:p>
                          <w:p w:rsidR="00EF54B1" w:rsidRDefault="00EF54B1" w:rsidP="004A3E02">
                            <w:pPr>
                              <w:jc w:val="center"/>
                              <w:rPr>
                                <w:rFonts w:ascii="Bookman Old Style" w:hAnsi="Bookman Old Style"/>
                                <w:b/>
                                <w:sz w:val="26"/>
                                <w:lang w:val="es-MX"/>
                              </w:rPr>
                            </w:pPr>
                            <w:r>
                              <w:rPr>
                                <w:rFonts w:ascii="Bookman Old Style" w:hAnsi="Bookman Old Style"/>
                                <w:b/>
                                <w:sz w:val="26"/>
                                <w:lang w:val="es-MX"/>
                              </w:rPr>
                              <w:t>PROYECTOS DE ACUERDO PRESENTADOS PRIMER SEMESTRE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in;margin-top:6.25pt;width:693pt;height:1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" o:allowincell="f" strokeweight="4.5pt">
                <v:fill color2="#c9c9c9" rotate="t" focusposition=".5,.5" focussize="" focus="100%" type="gradientRadial"/>
                <v:stroke linestyle="thinThick"/>
                <v:textbox>
                  <w:txbxContent>
                    <w:p w:rsidR="004A3E02" w:rsidRDefault="004A3E02" w:rsidP="004A3E02">
                      <w:pPr>
                        <w:jc w:val="center"/>
                        <w:rPr>
                          <w:rFonts w:ascii="Bookman Old Style" w:hAnsi="Bookman Old Style"/>
                          <w:b/>
                          <w:sz w:val="10"/>
                          <w:lang w:val="es-MX"/>
                        </w:rPr>
                      </w:pPr>
                    </w:p>
                    <w:p w:rsidR="003129B5" w:rsidRDefault="003129B5" w:rsidP="004A3E02">
                      <w:pPr>
                        <w:jc w:val="center"/>
                        <w:rPr>
                          <w:rFonts w:ascii="Bookman Old Style" w:hAnsi="Bookman Old Style"/>
                          <w:b/>
                          <w:lang w:val="es-MX"/>
                        </w:rPr>
                      </w:pPr>
                      <w:r>
                        <w:rPr>
                          <w:rFonts w:ascii="Bookman Old Style" w:hAnsi="Bookman Old Style"/>
                          <w:b/>
                          <w:color w:val="FF0000"/>
                          <w:sz w:val="26"/>
                          <w:lang w:val="es-MX"/>
                        </w:rPr>
                        <w:t xml:space="preserve">H.C. </w:t>
                      </w:r>
                      <w:r w:rsidR="003620F3">
                        <w:rPr>
                          <w:rFonts w:ascii="Bookman Old Style" w:hAnsi="Bookman Old Style"/>
                          <w:b/>
                          <w:color w:val="FF0000"/>
                          <w:sz w:val="26"/>
                          <w:lang w:val="es-MX"/>
                        </w:rPr>
                        <w:t xml:space="preserve">JULIO CESAR ACOSTA </w:t>
                      </w:r>
                      <w:proofErr w:type="spellStart"/>
                      <w:r w:rsidR="003620F3">
                        <w:rPr>
                          <w:rFonts w:ascii="Bookman Old Style" w:hAnsi="Bookman Old Style"/>
                          <w:b/>
                          <w:color w:val="FF0000"/>
                          <w:sz w:val="26"/>
                          <w:lang w:val="es-MX"/>
                        </w:rPr>
                        <w:t>ACOSTA</w:t>
                      </w:r>
                      <w:proofErr w:type="spellEnd"/>
                    </w:p>
                    <w:p w:rsidR="004A3E02" w:rsidRPr="00411991" w:rsidRDefault="004A3E02" w:rsidP="004A3E02">
                      <w:pPr>
                        <w:jc w:val="center"/>
                        <w:rPr>
                          <w:rFonts w:ascii="Bookman Old Style" w:hAnsi="Bookman Old Style"/>
                          <w:b/>
                          <w:lang w:val="es-MX"/>
                        </w:rPr>
                      </w:pPr>
                      <w:r w:rsidRPr="00411991">
                        <w:rPr>
                          <w:rFonts w:ascii="Bookman Old Style" w:hAnsi="Bookman Old Style"/>
                          <w:b/>
                          <w:lang w:val="es-MX"/>
                        </w:rPr>
                        <w:t>Período legal 20</w:t>
                      </w:r>
                      <w:r w:rsidR="00CA4286">
                        <w:rPr>
                          <w:rFonts w:ascii="Bookman Old Style" w:hAnsi="Bookman Old Style"/>
                          <w:b/>
                          <w:lang w:val="es-MX"/>
                        </w:rPr>
                        <w:t>12</w:t>
                      </w:r>
                      <w:r w:rsidRPr="00411991">
                        <w:rPr>
                          <w:rFonts w:ascii="Bookman Old Style" w:hAnsi="Bookman Old Style"/>
                          <w:b/>
                          <w:lang w:val="es-MX"/>
                        </w:rPr>
                        <w:t xml:space="preserve"> – 20</w:t>
                      </w:r>
                      <w:r w:rsidR="007C151A">
                        <w:rPr>
                          <w:rFonts w:ascii="Bookman Old Style" w:hAnsi="Bookman Old Style"/>
                          <w:b/>
                          <w:lang w:val="es-MX"/>
                        </w:rPr>
                        <w:t>1</w:t>
                      </w:r>
                      <w:r w:rsidR="00CA4286">
                        <w:rPr>
                          <w:rFonts w:ascii="Bookman Old Style" w:hAnsi="Bookman Old Style"/>
                          <w:b/>
                          <w:lang w:val="es-MX"/>
                        </w:rPr>
                        <w:t>5</w:t>
                      </w:r>
                    </w:p>
                    <w:p w:rsidR="004A3E02" w:rsidRPr="000E1A52" w:rsidRDefault="000E1A52" w:rsidP="004A3E02">
                      <w:pPr>
                        <w:jc w:val="center"/>
                        <w:rPr>
                          <w:rFonts w:ascii="Bookman Old Style" w:hAnsi="Bookman Old Style"/>
                          <w:b/>
                          <w:lang w:val="es-MX"/>
                        </w:rPr>
                      </w:pPr>
                      <w:r w:rsidRPr="000E1A52">
                        <w:rPr>
                          <w:rFonts w:ascii="Bookman Old Style" w:hAnsi="Bookman Old Style"/>
                          <w:b/>
                          <w:lang w:val="es-MX"/>
                        </w:rPr>
                        <w:t>COMISION SEGUNDA PERMANENTE DE GOBIERNO</w:t>
                      </w:r>
                    </w:p>
                    <w:p w:rsidR="004A3E02" w:rsidRDefault="004A3E02" w:rsidP="004A3E02">
                      <w:pPr>
                        <w:jc w:val="center"/>
                        <w:rPr>
                          <w:rFonts w:ascii="Bookman Old Style" w:hAnsi="Bookman Old Style"/>
                          <w:b/>
                          <w:sz w:val="26"/>
                          <w:lang w:val="es-MX"/>
                        </w:rPr>
                      </w:pPr>
                      <w:r>
                        <w:rPr>
                          <w:rFonts w:ascii="Bookman Old Style" w:hAnsi="Bookman Old Style"/>
                          <w:b/>
                          <w:sz w:val="26"/>
                          <w:lang w:val="es-MX"/>
                        </w:rPr>
                        <w:t>INFORME DE GESTIÓN</w:t>
                      </w:r>
                    </w:p>
                    <w:p w:rsidR="004A3E02" w:rsidRDefault="004A3E02" w:rsidP="004A3E02">
                      <w:pPr>
                        <w:jc w:val="center"/>
                        <w:rPr>
                          <w:rFonts w:ascii="Bookman Old Style" w:hAnsi="Bookman Old Style"/>
                          <w:b/>
                          <w:sz w:val="26"/>
                          <w:lang w:val="es-MX"/>
                        </w:rPr>
                      </w:pPr>
                      <w:r>
                        <w:rPr>
                          <w:rFonts w:ascii="Bookman Old Style" w:hAnsi="Bookman Old Style"/>
                          <w:b/>
                          <w:sz w:val="26"/>
                          <w:lang w:val="es-MX"/>
                        </w:rPr>
                        <w:t>PROYECTOS DE ACUERDO PRESENTADOS</w:t>
                      </w:r>
                      <w:r w:rsidR="007C151A">
                        <w:rPr>
                          <w:rFonts w:ascii="Bookman Old Style" w:hAnsi="Bookman Old Style"/>
                          <w:b/>
                          <w:sz w:val="26"/>
                          <w:lang w:val="es-MX"/>
                        </w:rPr>
                        <w:t xml:space="preserve"> PRIMER</w:t>
                      </w:r>
                      <w:r w:rsidR="003129B5">
                        <w:rPr>
                          <w:rFonts w:ascii="Bookman Old Style" w:hAnsi="Bookman Old Style"/>
                          <w:b/>
                          <w:sz w:val="26"/>
                          <w:lang w:val="es-MX"/>
                        </w:rPr>
                        <w:t xml:space="preserve"> </w:t>
                      </w:r>
                      <w:r w:rsidR="00BC1F26">
                        <w:rPr>
                          <w:rFonts w:ascii="Bookman Old Style" w:hAnsi="Bookman Old Style"/>
                          <w:b/>
                          <w:sz w:val="26"/>
                          <w:lang w:val="es-MX"/>
                        </w:rPr>
                        <w:t>SEMESTRE</w:t>
                      </w:r>
                      <w:r>
                        <w:rPr>
                          <w:rFonts w:ascii="Bookman Old Style" w:hAnsi="Bookman Old Style"/>
                          <w:b/>
                          <w:sz w:val="26"/>
                          <w:lang w:val="es-MX"/>
                        </w:rPr>
                        <w:t xml:space="preserve"> 20</w:t>
                      </w:r>
                      <w:r w:rsidR="00CA4286">
                        <w:rPr>
                          <w:rFonts w:ascii="Bookman Old Style" w:hAnsi="Bookman Old Style"/>
                          <w:b/>
                          <w:sz w:val="26"/>
                          <w:lang w:val="es-MX"/>
                        </w:rPr>
                        <w:t>12</w:t>
                      </w:r>
                    </w:p>
                  </w:txbxContent>
                </v:textbox>
              </v:shape>
            </w:pict>
          </mc:Fallback>
        </mc:AlternateContent>
      </w:r>
    </w:p>
    <w:p w:rsidR="004A3E02" w:rsidRDefault="004A3E02" w:rsidP="004A3E02"/>
    <w:p w:rsidR="004A3E02" w:rsidRPr="00EE3758" w:rsidRDefault="004A3E02" w:rsidP="004A3E02"/>
    <w:p w:rsidR="004A3E02" w:rsidRDefault="00F962D8" w:rsidP="004A3E02">
      <w:pPr>
        <w:pStyle w:val="Ttulo1"/>
        <w:rPr>
          <w:rFonts w:ascii="Bookman Old Style" w:hAnsi="Bookman Old Style"/>
          <w:i w:val="0"/>
          <w:sz w:val="20"/>
        </w:rPr>
      </w:pPr>
      <w:r>
        <w:rPr>
          <w:b w:val="0"/>
          <w:i w:val="0"/>
        </w:rPr>
        <w:pict>
          <v:shape id="_x0000_s1039" type="#_x0000_t75" style="position:absolute;margin-left:36pt;margin-top:18pt;width:42.65pt;height:50.4pt;z-index:251657216" o:allowincell="f">
            <v:imagedata r:id="rId6" o:title=""/>
            <w10:wrap type="topAndBottom"/>
          </v:shape>
          <o:OLEObject Type="Embed" ProgID="MS_ClipArt_Gallery" ShapeID="_x0000_s1039" DrawAspect="Content" ObjectID="_1402300357" r:id="rId11"/>
        </w:pict>
      </w:r>
      <w:r w:rsidR="004A3E02">
        <w:rPr>
          <w:rFonts w:ascii="Bookman Old Style" w:hAnsi="Bookman Old Style"/>
          <w:i w:val="0"/>
          <w:sz w:val="20"/>
        </w:rPr>
        <w:t>República de Colombia</w:t>
      </w:r>
    </w:p>
    <w:p w:rsidR="004A3E02" w:rsidRDefault="004A3E02" w:rsidP="004A3E02">
      <w:pPr>
        <w:jc w:val="center"/>
        <w:rPr>
          <w:sz w:val="10"/>
        </w:rPr>
      </w:pPr>
    </w:p>
    <w:p w:rsidR="004A3E02" w:rsidRDefault="004A3E02" w:rsidP="004A3E02">
      <w:pPr>
        <w:pStyle w:val="Ttulo1"/>
        <w:rPr>
          <w:rFonts w:ascii="Bookman Old Style" w:hAnsi="Bookman Old Style"/>
          <w:i w:val="0"/>
          <w:sz w:val="20"/>
        </w:rPr>
      </w:pPr>
      <w:r>
        <w:rPr>
          <w:rFonts w:ascii="Bookman Old Style" w:hAnsi="Bookman Old Style"/>
          <w:i w:val="0"/>
          <w:sz w:val="20"/>
        </w:rPr>
        <w:t xml:space="preserve"> Concejo de Bogotá, D.C.</w:t>
      </w:r>
    </w:p>
    <w:p w:rsidR="004A3E02" w:rsidRDefault="004A3E02" w:rsidP="004A3E02">
      <w:pPr>
        <w:rPr>
          <w:sz w:val="18"/>
        </w:rPr>
      </w:pPr>
    </w:p>
    <w:tbl>
      <w:tblPr>
        <w:tblW w:w="168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1260"/>
        <w:gridCol w:w="4680"/>
        <w:gridCol w:w="3960"/>
        <w:gridCol w:w="3600"/>
        <w:gridCol w:w="2700"/>
      </w:tblGrid>
      <w:tr w:rsidR="004A3E02">
        <w:tc>
          <w:tcPr>
            <w:tcW w:w="648"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4A3E02" w:rsidRDefault="004A3E02" w:rsidP="007139ED">
            <w:pPr>
              <w:jc w:val="center"/>
              <w:rPr>
                <w:rFonts w:ascii="Bookman Old Style" w:hAnsi="Bookman Old Style"/>
                <w:b/>
                <w:sz w:val="18"/>
                <w:lang w:val="es-MX"/>
              </w:rPr>
            </w:pPr>
          </w:p>
          <w:p w:rsidR="004A3E02" w:rsidRDefault="004A3E02" w:rsidP="007139ED">
            <w:pPr>
              <w:tabs>
                <w:tab w:val="center" w:pos="590"/>
              </w:tabs>
              <w:jc w:val="center"/>
              <w:rPr>
                <w:rFonts w:ascii="Bookman Old Style" w:hAnsi="Bookman Old Style"/>
                <w:b/>
                <w:sz w:val="18"/>
                <w:lang w:val="es-MX"/>
              </w:rPr>
            </w:pPr>
            <w:r>
              <w:rPr>
                <w:rFonts w:ascii="Bookman Old Style" w:hAnsi="Bookman Old Style"/>
                <w:b/>
                <w:sz w:val="18"/>
                <w:lang w:val="es-MX"/>
              </w:rPr>
              <w:t>No.</w:t>
            </w:r>
          </w:p>
        </w:tc>
        <w:tc>
          <w:tcPr>
            <w:tcW w:w="126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4A3E02" w:rsidRDefault="004A3E02" w:rsidP="007139ED">
            <w:pPr>
              <w:jc w:val="center"/>
              <w:rPr>
                <w:rFonts w:ascii="Bookman Old Style" w:hAnsi="Bookman Old Style"/>
                <w:b/>
                <w:sz w:val="10"/>
                <w:lang w:val="es-MX"/>
              </w:rPr>
            </w:pPr>
          </w:p>
          <w:p w:rsidR="004A3E02" w:rsidRDefault="004A3E02" w:rsidP="007139ED">
            <w:pPr>
              <w:jc w:val="center"/>
              <w:rPr>
                <w:rFonts w:ascii="Bookman Old Style" w:hAnsi="Bookman Old Style"/>
                <w:b/>
                <w:sz w:val="10"/>
                <w:lang w:val="es-MX"/>
              </w:rPr>
            </w:pPr>
          </w:p>
          <w:p w:rsidR="004A3E02" w:rsidRDefault="004A3E02" w:rsidP="004A3E02">
            <w:pPr>
              <w:jc w:val="center"/>
              <w:rPr>
                <w:rFonts w:ascii="Bookman Old Style" w:hAnsi="Bookman Old Style"/>
                <w:b/>
                <w:sz w:val="18"/>
                <w:lang w:val="es-MX"/>
              </w:rPr>
            </w:pPr>
            <w:r>
              <w:rPr>
                <w:rFonts w:ascii="Bookman Old Style" w:hAnsi="Bookman Old Style"/>
                <w:b/>
                <w:sz w:val="18"/>
                <w:lang w:val="es-MX"/>
              </w:rPr>
              <w:t xml:space="preserve">FECHA </w:t>
            </w:r>
          </w:p>
        </w:tc>
        <w:tc>
          <w:tcPr>
            <w:tcW w:w="468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4A3E02" w:rsidRDefault="004A3E02" w:rsidP="007139ED">
            <w:pPr>
              <w:jc w:val="center"/>
              <w:rPr>
                <w:rFonts w:ascii="Bookman Old Style" w:hAnsi="Bookman Old Style"/>
                <w:b/>
                <w:sz w:val="18"/>
                <w:lang w:val="es-MX"/>
              </w:rPr>
            </w:pPr>
          </w:p>
          <w:p w:rsidR="004A3E02" w:rsidRDefault="004A3E02" w:rsidP="007139ED">
            <w:pPr>
              <w:jc w:val="center"/>
              <w:rPr>
                <w:rFonts w:ascii="Bookman Old Style" w:hAnsi="Bookman Old Style"/>
                <w:b/>
                <w:sz w:val="18"/>
                <w:lang w:val="es-MX"/>
              </w:rPr>
            </w:pPr>
            <w:r>
              <w:rPr>
                <w:rFonts w:ascii="Bookman Old Style" w:hAnsi="Bookman Old Style"/>
                <w:b/>
                <w:sz w:val="18"/>
                <w:lang w:val="es-MX"/>
              </w:rPr>
              <w:t>TÍTULO</w:t>
            </w:r>
          </w:p>
        </w:tc>
        <w:tc>
          <w:tcPr>
            <w:tcW w:w="396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4A3E02" w:rsidRDefault="004A3E02" w:rsidP="007139ED">
            <w:pPr>
              <w:jc w:val="center"/>
              <w:rPr>
                <w:rFonts w:ascii="Bookman Old Style" w:hAnsi="Bookman Old Style"/>
                <w:b/>
                <w:sz w:val="10"/>
                <w:lang w:val="es-MX"/>
              </w:rPr>
            </w:pPr>
          </w:p>
          <w:p w:rsidR="004A3E02" w:rsidRDefault="004A3E02" w:rsidP="007139ED">
            <w:pPr>
              <w:jc w:val="center"/>
              <w:rPr>
                <w:rFonts w:ascii="Bookman Old Style" w:hAnsi="Bookman Old Style"/>
                <w:b/>
                <w:sz w:val="10"/>
                <w:lang w:val="es-MX"/>
              </w:rPr>
            </w:pPr>
          </w:p>
          <w:p w:rsidR="004A3E02" w:rsidRDefault="004A3E02" w:rsidP="007139ED">
            <w:pPr>
              <w:jc w:val="center"/>
              <w:rPr>
                <w:rFonts w:ascii="Bookman Old Style" w:hAnsi="Bookman Old Style"/>
                <w:b/>
                <w:sz w:val="18"/>
                <w:lang w:val="es-MX"/>
              </w:rPr>
            </w:pPr>
            <w:r>
              <w:rPr>
                <w:rFonts w:ascii="Bookman Old Style" w:hAnsi="Bookman Old Style"/>
                <w:b/>
                <w:sz w:val="18"/>
                <w:szCs w:val="18"/>
                <w:lang w:val="es-MX"/>
              </w:rPr>
              <w:t>TEMA</w:t>
            </w:r>
          </w:p>
        </w:tc>
        <w:tc>
          <w:tcPr>
            <w:tcW w:w="360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4A3E02" w:rsidRDefault="004A3E02" w:rsidP="007139ED">
            <w:pPr>
              <w:jc w:val="center"/>
              <w:rPr>
                <w:rFonts w:ascii="Bookman Old Style" w:hAnsi="Bookman Old Style"/>
                <w:b/>
                <w:sz w:val="10"/>
                <w:szCs w:val="10"/>
                <w:lang w:val="es-MX"/>
              </w:rPr>
            </w:pPr>
          </w:p>
          <w:p w:rsidR="004A3E02" w:rsidRPr="004A3E02" w:rsidRDefault="004A3E02" w:rsidP="007139ED">
            <w:pPr>
              <w:jc w:val="center"/>
              <w:rPr>
                <w:rFonts w:ascii="Bookman Old Style" w:hAnsi="Bookman Old Style"/>
                <w:b/>
                <w:sz w:val="10"/>
                <w:szCs w:val="10"/>
                <w:lang w:val="es-MX"/>
              </w:rPr>
            </w:pPr>
          </w:p>
          <w:p w:rsidR="004A3E02" w:rsidRPr="004A3E02" w:rsidRDefault="004A3E02" w:rsidP="007139ED">
            <w:pPr>
              <w:jc w:val="center"/>
              <w:rPr>
                <w:rFonts w:ascii="Bookman Old Style" w:hAnsi="Bookman Old Style"/>
                <w:b/>
                <w:sz w:val="18"/>
                <w:szCs w:val="18"/>
                <w:lang w:val="es-MX"/>
              </w:rPr>
            </w:pPr>
            <w:r w:rsidRPr="004A3E02">
              <w:rPr>
                <w:rFonts w:ascii="Bookman Old Style" w:hAnsi="Bookman Old Style"/>
                <w:b/>
                <w:sz w:val="18"/>
                <w:szCs w:val="18"/>
                <w:lang w:val="es-MX"/>
              </w:rPr>
              <w:t>PONENTES</w:t>
            </w:r>
          </w:p>
        </w:tc>
        <w:tc>
          <w:tcPr>
            <w:tcW w:w="270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4A3E02" w:rsidRDefault="004A3E02" w:rsidP="007139ED">
            <w:pPr>
              <w:jc w:val="center"/>
              <w:rPr>
                <w:rFonts w:ascii="Bookman Old Style" w:hAnsi="Bookman Old Style"/>
                <w:b/>
                <w:sz w:val="10"/>
                <w:lang w:val="es-MX"/>
              </w:rPr>
            </w:pPr>
          </w:p>
          <w:p w:rsidR="004A3E02" w:rsidRDefault="004A3E02" w:rsidP="007139ED">
            <w:pPr>
              <w:jc w:val="center"/>
              <w:rPr>
                <w:rFonts w:ascii="Bookman Old Style" w:hAnsi="Bookman Old Style"/>
                <w:b/>
                <w:sz w:val="18"/>
                <w:lang w:val="es-MX"/>
              </w:rPr>
            </w:pPr>
            <w:r>
              <w:rPr>
                <w:rFonts w:ascii="Bookman Old Style" w:hAnsi="Bookman Old Style"/>
                <w:b/>
                <w:sz w:val="18"/>
                <w:lang w:val="es-MX"/>
              </w:rPr>
              <w:t>TRÁMITE</w:t>
            </w:r>
          </w:p>
          <w:p w:rsidR="004A3E02" w:rsidRDefault="004A3E02" w:rsidP="007139ED">
            <w:pPr>
              <w:jc w:val="center"/>
              <w:rPr>
                <w:rFonts w:ascii="Bookman Old Style" w:hAnsi="Bookman Old Style"/>
                <w:b/>
                <w:sz w:val="18"/>
                <w:lang w:val="es-MX"/>
              </w:rPr>
            </w:pPr>
            <w:r>
              <w:rPr>
                <w:rFonts w:ascii="Bookman Old Style" w:hAnsi="Bookman Old Style"/>
                <w:b/>
                <w:sz w:val="18"/>
                <w:lang w:val="es-MX"/>
              </w:rPr>
              <w:t>SURTIDO</w:t>
            </w:r>
          </w:p>
        </w:tc>
      </w:tr>
      <w:tr w:rsidR="004A3E02" w:rsidRPr="00205217" w:rsidTr="00846828">
        <w:tc>
          <w:tcPr>
            <w:tcW w:w="648" w:type="dxa"/>
            <w:tcBorders>
              <w:top w:val="thinThickSmallGap" w:sz="24" w:space="0" w:color="auto"/>
              <w:left w:val="thinThickSmallGap" w:sz="24" w:space="0" w:color="auto"/>
              <w:bottom w:val="thinThickSmallGap" w:sz="24" w:space="0" w:color="auto"/>
              <w:right w:val="thinThickSmallGap" w:sz="24" w:space="0" w:color="auto"/>
            </w:tcBorders>
          </w:tcPr>
          <w:p w:rsidR="004A3E02" w:rsidRPr="00BC1161" w:rsidRDefault="004A3E02" w:rsidP="007139ED">
            <w:pPr>
              <w:jc w:val="center"/>
              <w:rPr>
                <w:rFonts w:ascii="Arial" w:hAnsi="Arial" w:cs="Arial"/>
                <w:b/>
                <w:lang w:val="es-MX"/>
              </w:rPr>
            </w:pPr>
          </w:p>
          <w:p w:rsidR="00612A31" w:rsidRDefault="00612A31" w:rsidP="000A5A68">
            <w:pPr>
              <w:jc w:val="center"/>
              <w:rPr>
                <w:rFonts w:ascii="Arial" w:hAnsi="Arial" w:cs="Arial"/>
              </w:rPr>
            </w:pPr>
          </w:p>
          <w:p w:rsidR="00EF54B1" w:rsidRDefault="00EF54B1" w:rsidP="00EF54B1">
            <w:pPr>
              <w:rPr>
                <w:rFonts w:ascii="Arial" w:hAnsi="Arial" w:cs="Arial"/>
              </w:rPr>
            </w:pPr>
          </w:p>
          <w:p w:rsidR="00612A31" w:rsidRDefault="00612A31" w:rsidP="000A5A68">
            <w:pPr>
              <w:jc w:val="center"/>
              <w:rPr>
                <w:rFonts w:ascii="Arial" w:hAnsi="Arial" w:cs="Arial"/>
              </w:rPr>
            </w:pPr>
          </w:p>
          <w:p w:rsidR="00EF54B1" w:rsidRDefault="00EF54B1" w:rsidP="000A5A68">
            <w:pPr>
              <w:jc w:val="center"/>
              <w:rPr>
                <w:rFonts w:ascii="Arial" w:hAnsi="Arial" w:cs="Arial"/>
              </w:rPr>
            </w:pPr>
          </w:p>
          <w:p w:rsidR="000A5A68" w:rsidRPr="00EF54B1" w:rsidRDefault="000A5A68" w:rsidP="000A5A68">
            <w:pPr>
              <w:jc w:val="center"/>
              <w:rPr>
                <w:rFonts w:ascii="Arial" w:hAnsi="Arial" w:cs="Arial"/>
                <w:b/>
              </w:rPr>
            </w:pPr>
            <w:r w:rsidRPr="00EF54B1">
              <w:rPr>
                <w:rFonts w:ascii="Arial" w:hAnsi="Arial" w:cs="Arial"/>
                <w:b/>
              </w:rPr>
              <w:t>109</w:t>
            </w:r>
          </w:p>
          <w:p w:rsidR="004A3E02" w:rsidRPr="00BC1161" w:rsidRDefault="004A3E02" w:rsidP="007139ED">
            <w:pPr>
              <w:jc w:val="center"/>
              <w:rPr>
                <w:rFonts w:ascii="Arial" w:hAnsi="Arial" w:cs="Arial"/>
                <w:b/>
                <w:lang w:val="es-MX"/>
              </w:rPr>
            </w:pPr>
          </w:p>
        </w:tc>
        <w:tc>
          <w:tcPr>
            <w:tcW w:w="1260" w:type="dxa"/>
            <w:tcBorders>
              <w:top w:val="thinThickSmallGap" w:sz="24" w:space="0" w:color="auto"/>
              <w:left w:val="thinThickSmallGap" w:sz="24" w:space="0" w:color="auto"/>
              <w:bottom w:val="thinThickSmallGap" w:sz="24" w:space="0" w:color="auto"/>
              <w:right w:val="thinThickSmallGap" w:sz="24" w:space="0" w:color="auto"/>
            </w:tcBorders>
          </w:tcPr>
          <w:p w:rsidR="00612A31" w:rsidRDefault="00612A31" w:rsidP="000A5A68">
            <w:pPr>
              <w:jc w:val="center"/>
              <w:rPr>
                <w:rFonts w:ascii="Arial" w:hAnsi="Arial" w:cs="Arial"/>
              </w:rPr>
            </w:pPr>
          </w:p>
          <w:p w:rsidR="00612A31" w:rsidRDefault="00612A31" w:rsidP="000A5A68">
            <w:pPr>
              <w:jc w:val="center"/>
              <w:rPr>
                <w:rFonts w:ascii="Arial" w:hAnsi="Arial" w:cs="Arial"/>
              </w:rPr>
            </w:pPr>
          </w:p>
          <w:p w:rsidR="00612A31" w:rsidRDefault="00612A31" w:rsidP="000A5A68">
            <w:pPr>
              <w:jc w:val="center"/>
              <w:rPr>
                <w:rFonts w:ascii="Arial" w:hAnsi="Arial" w:cs="Arial"/>
              </w:rPr>
            </w:pPr>
          </w:p>
          <w:p w:rsidR="000A5A68" w:rsidRPr="00BC1161" w:rsidRDefault="000A5A68" w:rsidP="000A5A68">
            <w:pPr>
              <w:jc w:val="center"/>
              <w:rPr>
                <w:rFonts w:ascii="Arial" w:hAnsi="Arial" w:cs="Arial"/>
              </w:rPr>
            </w:pPr>
            <w:r w:rsidRPr="00BC1161">
              <w:rPr>
                <w:rFonts w:ascii="Arial" w:hAnsi="Arial" w:cs="Arial"/>
              </w:rPr>
              <w:t xml:space="preserve">11 de abril de 2012 </w:t>
            </w:r>
          </w:p>
          <w:p w:rsidR="004A3E02" w:rsidRPr="00BC1161" w:rsidRDefault="004A3E02" w:rsidP="007139ED">
            <w:pPr>
              <w:jc w:val="center"/>
              <w:rPr>
                <w:rFonts w:ascii="Arial" w:hAnsi="Arial" w:cs="Arial"/>
                <w:lang w:val="es-MX"/>
              </w:rPr>
            </w:pPr>
          </w:p>
        </w:tc>
        <w:tc>
          <w:tcPr>
            <w:tcW w:w="4680" w:type="dxa"/>
            <w:tcBorders>
              <w:top w:val="thinThickSmallGap" w:sz="24" w:space="0" w:color="auto"/>
              <w:left w:val="thinThickSmallGap" w:sz="24" w:space="0" w:color="auto"/>
              <w:bottom w:val="thinThickSmallGap" w:sz="24" w:space="0" w:color="auto"/>
              <w:right w:val="thinThickSmallGap" w:sz="24" w:space="0" w:color="auto"/>
            </w:tcBorders>
          </w:tcPr>
          <w:p w:rsidR="00612A31" w:rsidRDefault="00612A31" w:rsidP="000A5A68">
            <w:pPr>
              <w:jc w:val="center"/>
              <w:rPr>
                <w:rFonts w:ascii="Arial" w:hAnsi="Arial" w:cs="Arial"/>
              </w:rPr>
            </w:pPr>
          </w:p>
          <w:p w:rsidR="00612A31" w:rsidRDefault="00612A31" w:rsidP="000A5A68">
            <w:pPr>
              <w:jc w:val="center"/>
              <w:rPr>
                <w:rFonts w:ascii="Arial" w:hAnsi="Arial" w:cs="Arial"/>
              </w:rPr>
            </w:pPr>
          </w:p>
          <w:p w:rsidR="00612A31" w:rsidRDefault="00612A31" w:rsidP="000A5A68">
            <w:pPr>
              <w:jc w:val="center"/>
              <w:rPr>
                <w:rFonts w:ascii="Arial" w:hAnsi="Arial" w:cs="Arial"/>
              </w:rPr>
            </w:pPr>
          </w:p>
          <w:p w:rsidR="000A5A68" w:rsidRPr="00BC1161" w:rsidRDefault="000A5A68" w:rsidP="000A5A68">
            <w:pPr>
              <w:jc w:val="center"/>
              <w:rPr>
                <w:rFonts w:ascii="Arial" w:hAnsi="Arial" w:cs="Arial"/>
              </w:rPr>
            </w:pPr>
            <w:r w:rsidRPr="00BC1161">
              <w:rPr>
                <w:rFonts w:ascii="Arial" w:hAnsi="Arial" w:cs="Arial"/>
              </w:rPr>
              <w:t xml:space="preserve">Por medio del Cual se Crea la Secretaría Distrital Para la Mujer </w:t>
            </w:r>
          </w:p>
          <w:p w:rsidR="004A3E02" w:rsidRPr="00BC1161" w:rsidRDefault="004A3E02" w:rsidP="007139ED">
            <w:pPr>
              <w:jc w:val="center"/>
              <w:rPr>
                <w:rFonts w:ascii="Arial" w:hAnsi="Arial" w:cs="Arial"/>
                <w:b/>
                <w:lang w:val="es-MX"/>
              </w:rPr>
            </w:pPr>
          </w:p>
        </w:tc>
        <w:tc>
          <w:tcPr>
            <w:tcW w:w="3960" w:type="dxa"/>
            <w:tcBorders>
              <w:top w:val="thinThickSmallGap" w:sz="24" w:space="0" w:color="auto"/>
              <w:left w:val="thinThickSmallGap" w:sz="24" w:space="0" w:color="auto"/>
              <w:bottom w:val="thinThickSmallGap" w:sz="24" w:space="0" w:color="auto"/>
              <w:right w:val="thinThickSmallGap" w:sz="24" w:space="0" w:color="auto"/>
            </w:tcBorders>
          </w:tcPr>
          <w:p w:rsidR="00612A31" w:rsidRDefault="00612A31" w:rsidP="000A5A68">
            <w:pPr>
              <w:jc w:val="center"/>
              <w:rPr>
                <w:rFonts w:ascii="Arial" w:hAnsi="Arial" w:cs="Arial"/>
              </w:rPr>
            </w:pPr>
          </w:p>
          <w:p w:rsidR="00612A31" w:rsidRDefault="00612A31" w:rsidP="000A5A68">
            <w:pPr>
              <w:jc w:val="center"/>
              <w:rPr>
                <w:rFonts w:ascii="Arial" w:hAnsi="Arial" w:cs="Arial"/>
              </w:rPr>
            </w:pPr>
          </w:p>
          <w:p w:rsidR="00846828" w:rsidRDefault="00846828" w:rsidP="000A5A68">
            <w:pPr>
              <w:jc w:val="center"/>
              <w:rPr>
                <w:rFonts w:ascii="Arial" w:hAnsi="Arial" w:cs="Arial"/>
              </w:rPr>
            </w:pPr>
          </w:p>
          <w:p w:rsidR="00846828" w:rsidRDefault="000A5A68" w:rsidP="00AD6E5E">
            <w:pPr>
              <w:jc w:val="center"/>
              <w:rPr>
                <w:rFonts w:ascii="Arial" w:hAnsi="Arial" w:cs="Arial"/>
              </w:rPr>
            </w:pPr>
            <w:r w:rsidRPr="00BC1161">
              <w:rPr>
                <w:rFonts w:ascii="Arial" w:hAnsi="Arial" w:cs="Arial"/>
              </w:rPr>
              <w:t>Hs.Cs. Darío Fernando Cepeda Peña, Roberto Hinestrosa Rey,</w:t>
            </w:r>
            <w:r w:rsidR="00612A31" w:rsidRPr="00612A31">
              <w:rPr>
                <w:rFonts w:ascii="Arial" w:hAnsi="Arial" w:cs="Arial"/>
                <w:b/>
                <w:i/>
              </w:rPr>
              <w:t>JULIO CESAR ACOSTA ACOSTA</w:t>
            </w:r>
            <w:r w:rsidRPr="00BC1161">
              <w:rPr>
                <w:rFonts w:ascii="Arial" w:hAnsi="Arial" w:cs="Arial"/>
              </w:rPr>
              <w:t xml:space="preserve">, César Alfonso García Vargas, Fernando López Gutiérrez,Jorge Lozada Valderrama, José Arthur Bernal Amorocho,     </w:t>
            </w:r>
          </w:p>
          <w:p w:rsidR="004A3E02" w:rsidRPr="00BC1161" w:rsidRDefault="004A3E02" w:rsidP="00AD6E5E">
            <w:pPr>
              <w:rPr>
                <w:rFonts w:ascii="Arial" w:hAnsi="Arial" w:cs="Arial"/>
                <w:lang w:val="es-MX"/>
              </w:rPr>
            </w:pPr>
          </w:p>
        </w:tc>
        <w:tc>
          <w:tcPr>
            <w:tcW w:w="3600" w:type="dxa"/>
            <w:tcBorders>
              <w:top w:val="thinThickSmallGap" w:sz="24" w:space="0" w:color="auto"/>
              <w:left w:val="thinThickSmallGap" w:sz="24" w:space="0" w:color="auto"/>
              <w:bottom w:val="thinThickSmallGap" w:sz="24" w:space="0" w:color="auto"/>
              <w:right w:val="thinThickSmallGap" w:sz="24" w:space="0" w:color="auto"/>
            </w:tcBorders>
          </w:tcPr>
          <w:p w:rsidR="00612A31" w:rsidRDefault="00612A31" w:rsidP="000A5A68">
            <w:pPr>
              <w:jc w:val="center"/>
              <w:rPr>
                <w:rFonts w:ascii="Arial" w:hAnsi="Arial" w:cs="Arial"/>
              </w:rPr>
            </w:pPr>
          </w:p>
          <w:p w:rsidR="00612A31" w:rsidRDefault="00612A31" w:rsidP="000A5A68">
            <w:pPr>
              <w:jc w:val="center"/>
              <w:rPr>
                <w:rFonts w:ascii="Arial" w:hAnsi="Arial" w:cs="Arial"/>
              </w:rPr>
            </w:pPr>
          </w:p>
          <w:p w:rsidR="00846828" w:rsidRDefault="00846828" w:rsidP="000A5A68">
            <w:pPr>
              <w:jc w:val="center"/>
              <w:rPr>
                <w:rFonts w:ascii="Arial" w:hAnsi="Arial" w:cs="Arial"/>
              </w:rPr>
            </w:pPr>
          </w:p>
          <w:p w:rsidR="00846828" w:rsidRDefault="00846828" w:rsidP="000A5A68">
            <w:pPr>
              <w:jc w:val="center"/>
              <w:rPr>
                <w:rFonts w:ascii="Arial" w:hAnsi="Arial" w:cs="Arial"/>
              </w:rPr>
            </w:pPr>
          </w:p>
          <w:p w:rsidR="000A5A68" w:rsidRPr="00BC1161" w:rsidRDefault="000A5A68" w:rsidP="000A5A68">
            <w:pPr>
              <w:jc w:val="center"/>
              <w:rPr>
                <w:rFonts w:ascii="Arial" w:hAnsi="Arial" w:cs="Arial"/>
              </w:rPr>
            </w:pPr>
            <w:r w:rsidRPr="00BC1161">
              <w:rPr>
                <w:rFonts w:ascii="Arial" w:hAnsi="Arial" w:cs="Arial"/>
              </w:rPr>
              <w:t>Hs.Cs. Diana Alejandra Rodríguez Cortés, Diego Ramiro García Bejarano y Soledad Tamayo Tamayo (coordinadora)</w:t>
            </w:r>
          </w:p>
          <w:p w:rsidR="004A3E02" w:rsidRPr="00BC1161" w:rsidRDefault="004A3E02" w:rsidP="007139ED">
            <w:pPr>
              <w:jc w:val="center"/>
              <w:rPr>
                <w:rFonts w:ascii="Arial" w:hAnsi="Arial" w:cs="Arial"/>
                <w:lang w:val="es-MX"/>
              </w:rPr>
            </w:pPr>
          </w:p>
        </w:tc>
        <w:tc>
          <w:tcPr>
            <w:tcW w:w="2700" w:type="dxa"/>
            <w:tcBorders>
              <w:top w:val="thinThickSmallGap" w:sz="24" w:space="0" w:color="auto"/>
              <w:left w:val="thinThickSmallGap" w:sz="24" w:space="0" w:color="auto"/>
              <w:bottom w:val="thinThickSmallGap" w:sz="24" w:space="0" w:color="auto"/>
              <w:right w:val="thinThickSmallGap" w:sz="24" w:space="0" w:color="auto"/>
            </w:tcBorders>
          </w:tcPr>
          <w:p w:rsidR="00612A31" w:rsidRDefault="00612A31" w:rsidP="000A5A68">
            <w:pPr>
              <w:jc w:val="center"/>
              <w:rPr>
                <w:rFonts w:ascii="Arial" w:hAnsi="Arial" w:cs="Arial"/>
                <w:b/>
                <w:bCs/>
              </w:rPr>
            </w:pPr>
          </w:p>
          <w:p w:rsidR="00612A31" w:rsidRDefault="00612A31" w:rsidP="000A5A68">
            <w:pPr>
              <w:jc w:val="center"/>
              <w:rPr>
                <w:rFonts w:ascii="Arial" w:hAnsi="Arial" w:cs="Arial"/>
                <w:b/>
                <w:bCs/>
              </w:rPr>
            </w:pPr>
          </w:p>
          <w:p w:rsidR="00612A31" w:rsidRDefault="00612A31" w:rsidP="000A5A68">
            <w:pPr>
              <w:jc w:val="center"/>
              <w:rPr>
                <w:rFonts w:ascii="Arial" w:hAnsi="Arial" w:cs="Arial"/>
                <w:b/>
                <w:bCs/>
              </w:rPr>
            </w:pPr>
          </w:p>
          <w:p w:rsidR="00846828" w:rsidRDefault="00846828" w:rsidP="000A5A68">
            <w:pPr>
              <w:jc w:val="center"/>
              <w:rPr>
                <w:rFonts w:ascii="Arial" w:hAnsi="Arial" w:cs="Arial"/>
                <w:b/>
                <w:bCs/>
              </w:rPr>
            </w:pPr>
          </w:p>
          <w:p w:rsidR="000A5A68" w:rsidRPr="00BC1161" w:rsidRDefault="00612A31" w:rsidP="000A5A68">
            <w:pPr>
              <w:jc w:val="center"/>
              <w:rPr>
                <w:rFonts w:ascii="Arial" w:hAnsi="Arial" w:cs="Arial"/>
                <w:b/>
                <w:bCs/>
              </w:rPr>
            </w:pPr>
            <w:r>
              <w:rPr>
                <w:rFonts w:ascii="Arial" w:hAnsi="Arial" w:cs="Arial"/>
                <w:b/>
                <w:bCs/>
              </w:rPr>
              <w:t>S</w:t>
            </w:r>
            <w:r w:rsidR="000A5A68" w:rsidRPr="00BC1161">
              <w:rPr>
                <w:rFonts w:ascii="Arial" w:hAnsi="Arial" w:cs="Arial"/>
                <w:b/>
                <w:bCs/>
              </w:rPr>
              <w:t xml:space="preserve">ábado 28 de abril de 2012, Primer Debate de los proyectos 110, 109 y 112 aprobados </w:t>
            </w:r>
          </w:p>
          <w:p w:rsidR="004A3E02" w:rsidRPr="00BC1161" w:rsidRDefault="004A3E02" w:rsidP="007139ED">
            <w:pPr>
              <w:jc w:val="center"/>
              <w:rPr>
                <w:rFonts w:ascii="Arial" w:hAnsi="Arial" w:cs="Arial"/>
                <w:b/>
                <w:i/>
              </w:rPr>
            </w:pPr>
          </w:p>
        </w:tc>
      </w:tr>
      <w:tr w:rsidR="00846828" w:rsidRPr="00205217">
        <w:tc>
          <w:tcPr>
            <w:tcW w:w="648" w:type="dxa"/>
            <w:tcBorders>
              <w:top w:val="thinThickSmallGap" w:sz="24" w:space="0" w:color="auto"/>
              <w:left w:val="thinThickSmallGap" w:sz="24" w:space="0" w:color="auto"/>
              <w:bottom w:val="single" w:sz="12" w:space="0" w:color="auto"/>
              <w:right w:val="thinThickSmallGap" w:sz="24" w:space="0" w:color="auto"/>
            </w:tcBorders>
          </w:tcPr>
          <w:p w:rsidR="00846828" w:rsidRDefault="00846828" w:rsidP="00846828">
            <w:pPr>
              <w:jc w:val="center"/>
              <w:rPr>
                <w:rFonts w:ascii="Arial" w:hAnsi="Arial" w:cs="Arial"/>
              </w:rPr>
            </w:pPr>
          </w:p>
          <w:p w:rsidR="00846828" w:rsidRDefault="00846828" w:rsidP="00846828">
            <w:pPr>
              <w:jc w:val="center"/>
              <w:rPr>
                <w:rFonts w:ascii="Arial" w:hAnsi="Arial" w:cs="Arial"/>
              </w:rPr>
            </w:pPr>
          </w:p>
          <w:p w:rsidR="00846828" w:rsidRDefault="00846828" w:rsidP="00846828">
            <w:pPr>
              <w:jc w:val="center"/>
              <w:rPr>
                <w:rFonts w:ascii="Arial" w:hAnsi="Arial" w:cs="Arial"/>
              </w:rPr>
            </w:pPr>
          </w:p>
          <w:p w:rsidR="00846828" w:rsidRDefault="00846828" w:rsidP="00846828">
            <w:pPr>
              <w:jc w:val="center"/>
              <w:rPr>
                <w:rFonts w:ascii="Arial" w:hAnsi="Arial" w:cs="Arial"/>
              </w:rPr>
            </w:pPr>
          </w:p>
          <w:p w:rsidR="00846828" w:rsidRDefault="00846828" w:rsidP="00846828">
            <w:pPr>
              <w:jc w:val="center"/>
              <w:rPr>
                <w:rFonts w:ascii="Arial" w:hAnsi="Arial" w:cs="Arial"/>
              </w:rPr>
            </w:pPr>
            <w:r>
              <w:rPr>
                <w:rFonts w:ascii="Arial" w:hAnsi="Arial" w:cs="Arial"/>
              </w:rPr>
              <w:t>088</w:t>
            </w:r>
          </w:p>
          <w:p w:rsidR="00846828" w:rsidRPr="00BC1161" w:rsidRDefault="00846828" w:rsidP="007139ED">
            <w:pPr>
              <w:jc w:val="center"/>
              <w:rPr>
                <w:rFonts w:ascii="Arial" w:hAnsi="Arial" w:cs="Arial"/>
                <w:b/>
                <w:lang w:val="es-MX"/>
              </w:rPr>
            </w:pPr>
          </w:p>
        </w:tc>
        <w:tc>
          <w:tcPr>
            <w:tcW w:w="1260" w:type="dxa"/>
            <w:tcBorders>
              <w:top w:val="thinThickSmallGap" w:sz="24" w:space="0" w:color="auto"/>
              <w:left w:val="thinThickSmallGap" w:sz="24" w:space="0" w:color="auto"/>
              <w:bottom w:val="single" w:sz="12" w:space="0" w:color="auto"/>
              <w:right w:val="thinThickSmallGap" w:sz="24" w:space="0" w:color="auto"/>
            </w:tcBorders>
          </w:tcPr>
          <w:p w:rsidR="00846828" w:rsidRDefault="00846828" w:rsidP="00846828">
            <w:pPr>
              <w:jc w:val="center"/>
              <w:rPr>
                <w:rFonts w:ascii="Arial" w:hAnsi="Arial" w:cs="Arial"/>
              </w:rPr>
            </w:pPr>
          </w:p>
          <w:p w:rsidR="00846828" w:rsidRDefault="00846828" w:rsidP="00846828">
            <w:pPr>
              <w:jc w:val="center"/>
              <w:rPr>
                <w:rFonts w:ascii="Arial" w:hAnsi="Arial" w:cs="Arial"/>
              </w:rPr>
            </w:pPr>
          </w:p>
          <w:p w:rsidR="00846828" w:rsidRDefault="00846828" w:rsidP="00846828">
            <w:pPr>
              <w:jc w:val="center"/>
              <w:rPr>
                <w:rFonts w:ascii="Arial" w:hAnsi="Arial" w:cs="Arial"/>
              </w:rPr>
            </w:pPr>
          </w:p>
          <w:p w:rsidR="00846828" w:rsidRDefault="00846828" w:rsidP="00846828">
            <w:pPr>
              <w:jc w:val="center"/>
              <w:rPr>
                <w:rFonts w:ascii="Arial" w:hAnsi="Arial" w:cs="Arial"/>
              </w:rPr>
            </w:pPr>
            <w:r>
              <w:rPr>
                <w:rFonts w:ascii="Arial" w:hAnsi="Arial" w:cs="Arial"/>
              </w:rPr>
              <w:t>21 de marzo de 2012</w:t>
            </w:r>
          </w:p>
          <w:p w:rsidR="00846828" w:rsidRDefault="00846828" w:rsidP="000A5A68">
            <w:pPr>
              <w:jc w:val="center"/>
              <w:rPr>
                <w:rFonts w:ascii="Arial" w:hAnsi="Arial" w:cs="Arial"/>
              </w:rPr>
            </w:pPr>
          </w:p>
        </w:tc>
        <w:tc>
          <w:tcPr>
            <w:tcW w:w="4680" w:type="dxa"/>
            <w:tcBorders>
              <w:top w:val="thinThickSmallGap" w:sz="24" w:space="0" w:color="auto"/>
              <w:left w:val="thinThickSmallGap" w:sz="24" w:space="0" w:color="auto"/>
              <w:bottom w:val="single" w:sz="12" w:space="0" w:color="auto"/>
              <w:right w:val="thinThickSmallGap" w:sz="24" w:space="0" w:color="auto"/>
            </w:tcBorders>
          </w:tcPr>
          <w:p w:rsidR="00846828" w:rsidRDefault="00846828" w:rsidP="00846828">
            <w:pPr>
              <w:jc w:val="center"/>
              <w:rPr>
                <w:rFonts w:ascii="Arial" w:hAnsi="Arial" w:cs="Arial"/>
              </w:rPr>
            </w:pPr>
          </w:p>
          <w:p w:rsidR="00846828" w:rsidRDefault="00846828" w:rsidP="00846828">
            <w:pPr>
              <w:jc w:val="center"/>
              <w:rPr>
                <w:rFonts w:ascii="Arial" w:hAnsi="Arial" w:cs="Arial"/>
              </w:rPr>
            </w:pPr>
          </w:p>
          <w:p w:rsidR="00846828" w:rsidRDefault="00846828" w:rsidP="00846828">
            <w:pPr>
              <w:jc w:val="center"/>
              <w:rPr>
                <w:rFonts w:ascii="Arial" w:hAnsi="Arial" w:cs="Arial"/>
              </w:rPr>
            </w:pPr>
            <w:r>
              <w:rPr>
                <w:rFonts w:ascii="Arial" w:hAnsi="Arial" w:cs="Arial"/>
              </w:rPr>
              <w:t>“Por medio del cual se modifica el artículo 98 del Acuerdo 79 de 2003”; acumulado  por unidad de materia con los proyectos de Acuerdo 68,77,78, 95,100 y105 de 2012</w:t>
            </w:r>
          </w:p>
          <w:p w:rsidR="00846828" w:rsidRDefault="00846828" w:rsidP="000A5A68">
            <w:pPr>
              <w:jc w:val="center"/>
              <w:rPr>
                <w:rFonts w:ascii="Arial" w:hAnsi="Arial" w:cs="Arial"/>
              </w:rPr>
            </w:pPr>
          </w:p>
        </w:tc>
        <w:tc>
          <w:tcPr>
            <w:tcW w:w="3960" w:type="dxa"/>
            <w:tcBorders>
              <w:top w:val="thinThickSmallGap" w:sz="24" w:space="0" w:color="auto"/>
              <w:left w:val="thinThickSmallGap" w:sz="24" w:space="0" w:color="auto"/>
              <w:bottom w:val="single" w:sz="12" w:space="0" w:color="auto"/>
              <w:right w:val="thinThickSmallGap" w:sz="24" w:space="0" w:color="auto"/>
            </w:tcBorders>
          </w:tcPr>
          <w:p w:rsidR="00846828" w:rsidRDefault="00846828" w:rsidP="00846828">
            <w:pPr>
              <w:jc w:val="center"/>
              <w:rPr>
                <w:rFonts w:ascii="Arial" w:hAnsi="Arial" w:cs="Arial"/>
              </w:rPr>
            </w:pPr>
          </w:p>
          <w:p w:rsidR="00846828" w:rsidRDefault="00846828" w:rsidP="00846828">
            <w:pPr>
              <w:jc w:val="center"/>
              <w:rPr>
                <w:rFonts w:ascii="Arial" w:hAnsi="Arial" w:cs="Arial"/>
              </w:rPr>
            </w:pPr>
          </w:p>
          <w:p w:rsidR="00846828" w:rsidRPr="00846828" w:rsidRDefault="00846828" w:rsidP="00846828">
            <w:pPr>
              <w:jc w:val="center"/>
              <w:rPr>
                <w:rFonts w:ascii="Arial" w:hAnsi="Arial" w:cs="Arial"/>
                <w:b/>
                <w:i/>
              </w:rPr>
            </w:pPr>
            <w:r>
              <w:rPr>
                <w:rFonts w:ascii="Arial" w:hAnsi="Arial" w:cs="Arial"/>
              </w:rPr>
              <w:t xml:space="preserve">Hs.Cs. </w:t>
            </w:r>
            <w:r w:rsidRPr="00846828">
              <w:rPr>
                <w:rFonts w:ascii="Arial" w:hAnsi="Arial" w:cs="Arial"/>
                <w:b/>
                <w:i/>
              </w:rPr>
              <w:t>JULIO CESAR ACOSTA ACOSTA</w:t>
            </w:r>
          </w:p>
          <w:p w:rsidR="00846828" w:rsidRDefault="00846828" w:rsidP="00846828">
            <w:pPr>
              <w:jc w:val="center"/>
              <w:rPr>
                <w:rFonts w:ascii="Arial" w:hAnsi="Arial" w:cs="Arial"/>
              </w:rPr>
            </w:pPr>
            <w:r>
              <w:rPr>
                <w:rFonts w:ascii="Arial" w:hAnsi="Arial" w:cs="Arial"/>
              </w:rPr>
              <w:t>Roberto Hinestrosa Rey</w:t>
            </w:r>
          </w:p>
          <w:p w:rsidR="00846828" w:rsidRDefault="00846828" w:rsidP="000A5A68">
            <w:pPr>
              <w:jc w:val="center"/>
              <w:rPr>
                <w:rFonts w:ascii="Arial" w:hAnsi="Arial" w:cs="Arial"/>
              </w:rPr>
            </w:pPr>
          </w:p>
        </w:tc>
        <w:tc>
          <w:tcPr>
            <w:tcW w:w="3600" w:type="dxa"/>
            <w:tcBorders>
              <w:top w:val="thinThickSmallGap" w:sz="24" w:space="0" w:color="auto"/>
              <w:left w:val="thinThickSmallGap" w:sz="24" w:space="0" w:color="auto"/>
              <w:bottom w:val="single" w:sz="12" w:space="0" w:color="auto"/>
              <w:right w:val="thinThickSmallGap" w:sz="24" w:space="0" w:color="auto"/>
            </w:tcBorders>
          </w:tcPr>
          <w:p w:rsidR="00846828" w:rsidRDefault="00846828" w:rsidP="00846828">
            <w:pPr>
              <w:jc w:val="center"/>
              <w:rPr>
                <w:rFonts w:ascii="Arial" w:hAnsi="Arial" w:cs="Arial"/>
              </w:rPr>
            </w:pPr>
          </w:p>
          <w:p w:rsidR="00846828" w:rsidRDefault="00846828" w:rsidP="00846828">
            <w:pPr>
              <w:jc w:val="center"/>
              <w:rPr>
                <w:rFonts w:ascii="Arial" w:hAnsi="Arial" w:cs="Arial"/>
              </w:rPr>
            </w:pPr>
          </w:p>
          <w:p w:rsidR="00846828" w:rsidRPr="00846828" w:rsidRDefault="00846828" w:rsidP="00846828">
            <w:pPr>
              <w:jc w:val="center"/>
              <w:rPr>
                <w:rFonts w:ascii="Arial" w:hAnsi="Arial" w:cs="Arial"/>
              </w:rPr>
            </w:pPr>
            <w:r w:rsidRPr="00846828">
              <w:rPr>
                <w:rFonts w:ascii="Arial" w:hAnsi="Arial" w:cs="Arial"/>
              </w:rPr>
              <w:t xml:space="preserve">Hs.Cs. Álvaro José Argote Muñoz y Martha Esperanza Ordóñez Vera (coordinadora) ACUMULADOS, 078,088,095.100 Y 105 DE 2012                                                                                                                                                                                                                    </w:t>
            </w:r>
            <w:r w:rsidRPr="00846828">
              <w:rPr>
                <w:rFonts w:ascii="Arial" w:hAnsi="Arial" w:cs="Arial"/>
              </w:rPr>
              <w:br/>
              <w:t>ACUMULADO</w:t>
            </w:r>
          </w:p>
          <w:p w:rsidR="00846828" w:rsidRPr="00846828" w:rsidRDefault="00846828" w:rsidP="000A5A68">
            <w:pPr>
              <w:jc w:val="center"/>
              <w:rPr>
                <w:rFonts w:ascii="Arial" w:hAnsi="Arial" w:cs="Arial"/>
              </w:rPr>
            </w:pPr>
          </w:p>
        </w:tc>
        <w:tc>
          <w:tcPr>
            <w:tcW w:w="2700" w:type="dxa"/>
            <w:tcBorders>
              <w:top w:val="thinThickSmallGap" w:sz="24" w:space="0" w:color="auto"/>
              <w:left w:val="thinThickSmallGap" w:sz="24" w:space="0" w:color="auto"/>
              <w:bottom w:val="single" w:sz="12" w:space="0" w:color="auto"/>
              <w:right w:val="thinThickSmallGap" w:sz="24" w:space="0" w:color="auto"/>
            </w:tcBorders>
          </w:tcPr>
          <w:p w:rsidR="00846828" w:rsidRDefault="00846828" w:rsidP="00846828">
            <w:pPr>
              <w:jc w:val="center"/>
              <w:rPr>
                <w:rFonts w:ascii="Arial" w:hAnsi="Arial" w:cs="Arial"/>
                <w:b/>
                <w:bCs/>
              </w:rPr>
            </w:pPr>
          </w:p>
          <w:p w:rsidR="00846828" w:rsidRDefault="00846828" w:rsidP="00846828">
            <w:pPr>
              <w:jc w:val="center"/>
              <w:rPr>
                <w:rFonts w:ascii="Arial" w:hAnsi="Arial" w:cs="Arial"/>
                <w:b/>
                <w:bCs/>
              </w:rPr>
            </w:pPr>
          </w:p>
          <w:p w:rsidR="00846828" w:rsidRPr="00846828" w:rsidRDefault="00846828" w:rsidP="00846828">
            <w:pPr>
              <w:jc w:val="center"/>
              <w:rPr>
                <w:rFonts w:ascii="Arial" w:hAnsi="Arial" w:cs="Arial"/>
                <w:b/>
                <w:bCs/>
              </w:rPr>
            </w:pPr>
            <w:r>
              <w:rPr>
                <w:rFonts w:ascii="Arial" w:hAnsi="Arial" w:cs="Arial"/>
                <w:b/>
                <w:bCs/>
              </w:rPr>
              <w:t>A</w:t>
            </w:r>
            <w:r w:rsidRPr="00846828">
              <w:rPr>
                <w:rFonts w:ascii="Arial" w:hAnsi="Arial" w:cs="Arial"/>
                <w:b/>
                <w:bCs/>
              </w:rPr>
              <w:t>cumulado 68, priorización H.C. Roberto Hinestrosa Rey Rad. 6196 de- 5-06-2012.</w:t>
            </w:r>
          </w:p>
          <w:p w:rsidR="00846828" w:rsidRPr="00846828" w:rsidRDefault="00846828" w:rsidP="000A5A68">
            <w:pPr>
              <w:jc w:val="center"/>
              <w:rPr>
                <w:rFonts w:ascii="Arial" w:hAnsi="Arial" w:cs="Arial"/>
                <w:b/>
                <w:bCs/>
              </w:rPr>
            </w:pPr>
          </w:p>
        </w:tc>
      </w:tr>
    </w:tbl>
    <w:p w:rsidR="000E1A52" w:rsidRDefault="000E1A52" w:rsidP="000E1A52"/>
    <w:p w:rsidR="00687004" w:rsidRDefault="00687004" w:rsidP="00687004"/>
    <w:p w:rsidR="00687004" w:rsidRDefault="00687004" w:rsidP="00687004">
      <w:r>
        <w:rPr>
          <w:b/>
          <w:i/>
          <w:noProof/>
          <w:lang w:val="es-CO" w:eastAsia="es-CO"/>
        </w:rPr>
        <mc:AlternateContent>
          <mc:Choice Requires="wps">
            <w:drawing>
              <wp:anchor distT="0" distB="0" distL="114300" distR="114300" simplePos="0" relativeHeight="251672576" behindDoc="0" locked="0" layoutInCell="0" allowOverlap="1" wp14:anchorId="37C80F01" wp14:editId="10F45802">
                <wp:simplePos x="0" y="0"/>
                <wp:positionH relativeFrom="column">
                  <wp:posOffset>1828800</wp:posOffset>
                </wp:positionH>
                <wp:positionV relativeFrom="paragraph">
                  <wp:posOffset>79375</wp:posOffset>
                </wp:positionV>
                <wp:extent cx="8801100" cy="1475105"/>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1475105"/>
                        </a:xfrm>
                        <a:prstGeom prst="rect">
                          <a:avLst/>
                        </a:prstGeom>
                        <a:gradFill rotWithShape="1">
                          <a:gsLst>
                            <a:gs pos="0">
                              <a:srgbClr val="FFFFFF"/>
                            </a:gs>
                            <a:gs pos="100000">
                              <a:srgbClr val="FFFFFF">
                                <a:gamma/>
                                <a:shade val="78824"/>
                                <a:invGamma/>
                              </a:srgbClr>
                            </a:gs>
                          </a:gsLst>
                          <a:path path="shape">
                            <a:fillToRect l="50000" t="50000" r="50000" b="50000"/>
                          </a:path>
                        </a:gradFill>
                        <a:ln w="57150" cmpd="thinThick">
                          <a:solidFill>
                            <a:srgbClr val="000000"/>
                          </a:solidFill>
                          <a:miter lim="800000"/>
                          <a:headEnd/>
                          <a:tailEnd/>
                        </a:ln>
                      </wps:spPr>
                      <wps:txbx>
                        <w:txbxContent>
                          <w:p w:rsidR="00EF54B1" w:rsidRDefault="00EF54B1" w:rsidP="00687004">
                            <w:pPr>
                              <w:jc w:val="center"/>
                              <w:rPr>
                                <w:rFonts w:ascii="Bookman Old Style" w:hAnsi="Bookman Old Style"/>
                                <w:b/>
                                <w:sz w:val="10"/>
                                <w:lang w:val="es-MX"/>
                              </w:rPr>
                            </w:pPr>
                          </w:p>
                          <w:p w:rsidR="00EF54B1" w:rsidRDefault="00EF54B1" w:rsidP="00687004">
                            <w:pPr>
                              <w:jc w:val="center"/>
                              <w:rPr>
                                <w:rFonts w:ascii="Bookman Old Style" w:hAnsi="Bookman Old Style"/>
                                <w:b/>
                                <w:lang w:val="es-MX"/>
                              </w:rPr>
                            </w:pPr>
                            <w:r>
                              <w:rPr>
                                <w:rFonts w:ascii="Bookman Old Style" w:hAnsi="Bookman Old Style"/>
                                <w:b/>
                                <w:color w:val="FF0000"/>
                                <w:sz w:val="26"/>
                                <w:lang w:val="es-MX"/>
                              </w:rPr>
                              <w:t xml:space="preserve">H.C. JULIO CESAR ACOSTA </w:t>
                            </w:r>
                            <w:proofErr w:type="spellStart"/>
                            <w:r>
                              <w:rPr>
                                <w:rFonts w:ascii="Bookman Old Style" w:hAnsi="Bookman Old Style"/>
                                <w:b/>
                                <w:color w:val="FF0000"/>
                                <w:sz w:val="26"/>
                                <w:lang w:val="es-MX"/>
                              </w:rPr>
                              <w:t>ACOSTA</w:t>
                            </w:r>
                            <w:proofErr w:type="spellEnd"/>
                          </w:p>
                          <w:p w:rsidR="00EF54B1" w:rsidRPr="00411991" w:rsidRDefault="00EF54B1" w:rsidP="00687004">
                            <w:pPr>
                              <w:jc w:val="center"/>
                              <w:rPr>
                                <w:rFonts w:ascii="Bookman Old Style" w:hAnsi="Bookman Old Style"/>
                                <w:b/>
                                <w:lang w:val="es-MX"/>
                              </w:rPr>
                            </w:pPr>
                            <w:r w:rsidRPr="00411991">
                              <w:rPr>
                                <w:rFonts w:ascii="Bookman Old Style" w:hAnsi="Bookman Old Style"/>
                                <w:b/>
                                <w:lang w:val="es-MX"/>
                              </w:rPr>
                              <w:t>Período legal 20</w:t>
                            </w:r>
                            <w:r>
                              <w:rPr>
                                <w:rFonts w:ascii="Bookman Old Style" w:hAnsi="Bookman Old Style"/>
                                <w:b/>
                                <w:lang w:val="es-MX"/>
                              </w:rPr>
                              <w:t>12</w:t>
                            </w:r>
                            <w:r w:rsidRPr="00411991">
                              <w:rPr>
                                <w:rFonts w:ascii="Bookman Old Style" w:hAnsi="Bookman Old Style"/>
                                <w:b/>
                                <w:lang w:val="es-MX"/>
                              </w:rPr>
                              <w:t xml:space="preserve"> – 20</w:t>
                            </w:r>
                            <w:r>
                              <w:rPr>
                                <w:rFonts w:ascii="Bookman Old Style" w:hAnsi="Bookman Old Style"/>
                                <w:b/>
                                <w:lang w:val="es-MX"/>
                              </w:rPr>
                              <w:t>15</w:t>
                            </w:r>
                          </w:p>
                          <w:p w:rsidR="00EF54B1" w:rsidRPr="000E1A52" w:rsidRDefault="00EF54B1" w:rsidP="00687004">
                            <w:pPr>
                              <w:jc w:val="center"/>
                              <w:rPr>
                                <w:rFonts w:ascii="Bookman Old Style" w:hAnsi="Bookman Old Style"/>
                                <w:b/>
                                <w:lang w:val="es-MX"/>
                              </w:rPr>
                            </w:pPr>
                            <w:r w:rsidRPr="000E1A52">
                              <w:rPr>
                                <w:rFonts w:ascii="Bookman Old Style" w:hAnsi="Bookman Old Style"/>
                                <w:b/>
                                <w:lang w:val="es-MX"/>
                              </w:rPr>
                              <w:t>COMISION SEGUNDA PERMANENTE DE GOBIERNO</w:t>
                            </w:r>
                          </w:p>
                          <w:p w:rsidR="00EF54B1" w:rsidRDefault="00EF54B1" w:rsidP="00687004">
                            <w:pPr>
                              <w:jc w:val="center"/>
                              <w:rPr>
                                <w:rFonts w:ascii="Bookman Old Style" w:hAnsi="Bookman Old Style"/>
                                <w:b/>
                                <w:sz w:val="26"/>
                                <w:lang w:val="es-MX"/>
                              </w:rPr>
                            </w:pPr>
                            <w:r>
                              <w:rPr>
                                <w:rFonts w:ascii="Bookman Old Style" w:hAnsi="Bookman Old Style"/>
                                <w:b/>
                                <w:sz w:val="26"/>
                                <w:lang w:val="es-MX"/>
                              </w:rPr>
                              <w:t>INFORME DE GESTIÓN</w:t>
                            </w:r>
                          </w:p>
                          <w:p w:rsidR="00EF54B1" w:rsidRDefault="00EF54B1" w:rsidP="00687004">
                            <w:pPr>
                              <w:jc w:val="center"/>
                              <w:rPr>
                                <w:rFonts w:ascii="Bookman Old Style" w:hAnsi="Bookman Old Style"/>
                                <w:b/>
                                <w:sz w:val="26"/>
                                <w:lang w:val="es-MX"/>
                              </w:rPr>
                            </w:pPr>
                            <w:r>
                              <w:rPr>
                                <w:rFonts w:ascii="Bookman Old Style" w:hAnsi="Bookman Old Style"/>
                                <w:b/>
                                <w:sz w:val="26"/>
                                <w:lang w:val="es-MX"/>
                              </w:rPr>
                              <w:t>PROPOSICIONES DEBATIDAS EN PLENARIA PRESENTADOS PRIMER SEMESTRE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in;margin-top:6.25pt;width:693pt;height:11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" o:allowincell="f" strokeweight="4.5pt">
                <v:fill color2="#c9c9c9" rotate="t" focusposition=".5,.5" focussize="" focus="100%" type="gradientRadial"/>
                <v:stroke linestyle="thinThick"/>
                <v:textbox>
                  <w:txbxContent>
                    <w:p w:rsidR="00687004" w:rsidRDefault="00687004" w:rsidP="00687004">
                      <w:pPr>
                        <w:jc w:val="center"/>
                        <w:rPr>
                          <w:rFonts w:ascii="Bookman Old Style" w:hAnsi="Bookman Old Style"/>
                          <w:b/>
                          <w:sz w:val="10"/>
                          <w:lang w:val="es-MX"/>
                        </w:rPr>
                      </w:pPr>
                    </w:p>
                    <w:p w:rsidR="00687004" w:rsidRDefault="00687004" w:rsidP="00687004">
                      <w:pPr>
                        <w:jc w:val="center"/>
                        <w:rPr>
                          <w:rFonts w:ascii="Bookman Old Style" w:hAnsi="Bookman Old Style"/>
                          <w:b/>
                          <w:lang w:val="es-MX"/>
                        </w:rPr>
                      </w:pPr>
                      <w:r>
                        <w:rPr>
                          <w:rFonts w:ascii="Bookman Old Style" w:hAnsi="Bookman Old Style"/>
                          <w:b/>
                          <w:color w:val="FF0000"/>
                          <w:sz w:val="26"/>
                          <w:lang w:val="es-MX"/>
                        </w:rPr>
                        <w:t xml:space="preserve">H.C. JULIO CESAR ACOSTA </w:t>
                      </w:r>
                      <w:proofErr w:type="spellStart"/>
                      <w:r>
                        <w:rPr>
                          <w:rFonts w:ascii="Bookman Old Style" w:hAnsi="Bookman Old Style"/>
                          <w:b/>
                          <w:color w:val="FF0000"/>
                          <w:sz w:val="26"/>
                          <w:lang w:val="es-MX"/>
                        </w:rPr>
                        <w:t>ACOSTA</w:t>
                      </w:r>
                      <w:proofErr w:type="spellEnd"/>
                    </w:p>
                    <w:p w:rsidR="00687004" w:rsidRPr="00411991" w:rsidRDefault="00687004" w:rsidP="00687004">
                      <w:pPr>
                        <w:jc w:val="center"/>
                        <w:rPr>
                          <w:rFonts w:ascii="Bookman Old Style" w:hAnsi="Bookman Old Style"/>
                          <w:b/>
                          <w:lang w:val="es-MX"/>
                        </w:rPr>
                      </w:pPr>
                      <w:r w:rsidRPr="00411991">
                        <w:rPr>
                          <w:rFonts w:ascii="Bookman Old Style" w:hAnsi="Bookman Old Style"/>
                          <w:b/>
                          <w:lang w:val="es-MX"/>
                        </w:rPr>
                        <w:t>Período legal 20</w:t>
                      </w:r>
                      <w:r>
                        <w:rPr>
                          <w:rFonts w:ascii="Bookman Old Style" w:hAnsi="Bookman Old Style"/>
                          <w:b/>
                          <w:lang w:val="es-MX"/>
                        </w:rPr>
                        <w:t>12</w:t>
                      </w:r>
                      <w:r w:rsidRPr="00411991">
                        <w:rPr>
                          <w:rFonts w:ascii="Bookman Old Style" w:hAnsi="Bookman Old Style"/>
                          <w:b/>
                          <w:lang w:val="es-MX"/>
                        </w:rPr>
                        <w:t xml:space="preserve"> – 20</w:t>
                      </w:r>
                      <w:r>
                        <w:rPr>
                          <w:rFonts w:ascii="Bookman Old Style" w:hAnsi="Bookman Old Style"/>
                          <w:b/>
                          <w:lang w:val="es-MX"/>
                        </w:rPr>
                        <w:t>15</w:t>
                      </w:r>
                    </w:p>
                    <w:p w:rsidR="00687004" w:rsidRPr="000E1A52" w:rsidRDefault="00687004" w:rsidP="00687004">
                      <w:pPr>
                        <w:jc w:val="center"/>
                        <w:rPr>
                          <w:rFonts w:ascii="Bookman Old Style" w:hAnsi="Bookman Old Style"/>
                          <w:b/>
                          <w:lang w:val="es-MX"/>
                        </w:rPr>
                      </w:pPr>
                      <w:r w:rsidRPr="000E1A52">
                        <w:rPr>
                          <w:rFonts w:ascii="Bookman Old Style" w:hAnsi="Bookman Old Style"/>
                          <w:b/>
                          <w:lang w:val="es-MX"/>
                        </w:rPr>
                        <w:t>COMISION SEGUNDA PERMANENTE DE GOBIERNO</w:t>
                      </w:r>
                    </w:p>
                    <w:p w:rsidR="00687004" w:rsidRDefault="00687004" w:rsidP="00687004">
                      <w:pPr>
                        <w:jc w:val="center"/>
                        <w:rPr>
                          <w:rFonts w:ascii="Bookman Old Style" w:hAnsi="Bookman Old Style"/>
                          <w:b/>
                          <w:sz w:val="26"/>
                          <w:lang w:val="es-MX"/>
                        </w:rPr>
                      </w:pPr>
                      <w:r>
                        <w:rPr>
                          <w:rFonts w:ascii="Bookman Old Style" w:hAnsi="Bookman Old Style"/>
                          <w:b/>
                          <w:sz w:val="26"/>
                          <w:lang w:val="es-MX"/>
                        </w:rPr>
                        <w:t>INFORME DE GESTIÓN</w:t>
                      </w:r>
                    </w:p>
                    <w:p w:rsidR="00687004" w:rsidRDefault="00687004" w:rsidP="00687004">
                      <w:pPr>
                        <w:jc w:val="center"/>
                        <w:rPr>
                          <w:rFonts w:ascii="Bookman Old Style" w:hAnsi="Bookman Old Style"/>
                          <w:b/>
                          <w:sz w:val="26"/>
                          <w:lang w:val="es-MX"/>
                        </w:rPr>
                      </w:pPr>
                      <w:r>
                        <w:rPr>
                          <w:rFonts w:ascii="Bookman Old Style" w:hAnsi="Bookman Old Style"/>
                          <w:b/>
                          <w:sz w:val="26"/>
                          <w:lang w:val="es-MX"/>
                        </w:rPr>
                        <w:t>PROPOSICIONES DEBATIDAS EN PLENARIA</w:t>
                      </w:r>
                      <w:r>
                        <w:rPr>
                          <w:rFonts w:ascii="Bookman Old Style" w:hAnsi="Bookman Old Style"/>
                          <w:b/>
                          <w:sz w:val="26"/>
                          <w:lang w:val="es-MX"/>
                        </w:rPr>
                        <w:t xml:space="preserve"> PRESENTADOS PRIMER SEMESTRE 2012</w:t>
                      </w:r>
                    </w:p>
                  </w:txbxContent>
                </v:textbox>
              </v:shape>
            </w:pict>
          </mc:Fallback>
        </mc:AlternateContent>
      </w:r>
    </w:p>
    <w:p w:rsidR="00687004" w:rsidRDefault="00687004" w:rsidP="00687004"/>
    <w:p w:rsidR="00687004" w:rsidRPr="00EE3758" w:rsidRDefault="00687004" w:rsidP="00687004"/>
    <w:p w:rsidR="00687004" w:rsidRDefault="00F962D8" w:rsidP="00687004">
      <w:pPr>
        <w:pStyle w:val="Ttulo1"/>
        <w:rPr>
          <w:rFonts w:ascii="Bookman Old Style" w:hAnsi="Bookman Old Style"/>
          <w:i w:val="0"/>
          <w:sz w:val="20"/>
        </w:rPr>
      </w:pPr>
      <w:r>
        <w:rPr>
          <w:b w:val="0"/>
          <w:i w:val="0"/>
        </w:rPr>
        <w:pict>
          <v:shape id="_x0000_s1046" type="#_x0000_t75" style="position:absolute;margin-left:36pt;margin-top:18pt;width:42.65pt;height:50.4pt;z-index:251671552" o:allowincell="f">
            <v:imagedata r:id="rId6" o:title=""/>
            <w10:wrap type="topAndBottom"/>
          </v:shape>
          <o:OLEObject Type="Embed" ProgID="MS_ClipArt_Gallery" ShapeID="_x0000_s1046" DrawAspect="Content" ObjectID="_1402300358" r:id="rId12"/>
        </w:pict>
      </w:r>
      <w:r w:rsidR="00687004">
        <w:rPr>
          <w:rFonts w:ascii="Bookman Old Style" w:hAnsi="Bookman Old Style"/>
          <w:i w:val="0"/>
          <w:sz w:val="20"/>
        </w:rPr>
        <w:t>República de Colombia</w:t>
      </w:r>
    </w:p>
    <w:p w:rsidR="00687004" w:rsidRDefault="00687004" w:rsidP="00687004">
      <w:pPr>
        <w:jc w:val="center"/>
        <w:rPr>
          <w:sz w:val="10"/>
        </w:rPr>
      </w:pPr>
    </w:p>
    <w:p w:rsidR="00687004" w:rsidRDefault="00687004" w:rsidP="00687004">
      <w:pPr>
        <w:pStyle w:val="Ttulo1"/>
        <w:rPr>
          <w:rFonts w:ascii="Bookman Old Style" w:hAnsi="Bookman Old Style"/>
          <w:i w:val="0"/>
          <w:sz w:val="20"/>
        </w:rPr>
      </w:pPr>
      <w:r>
        <w:rPr>
          <w:rFonts w:ascii="Bookman Old Style" w:hAnsi="Bookman Old Style"/>
          <w:i w:val="0"/>
          <w:sz w:val="20"/>
        </w:rPr>
        <w:t xml:space="preserve"> Concejo de Bogotá, D.C.</w:t>
      </w:r>
    </w:p>
    <w:p w:rsidR="00687004" w:rsidRDefault="00687004" w:rsidP="00687004">
      <w:pPr>
        <w:rPr>
          <w:sz w:val="18"/>
        </w:rPr>
      </w:pPr>
    </w:p>
    <w:tbl>
      <w:tblPr>
        <w:tblW w:w="168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17"/>
        <w:gridCol w:w="1091"/>
        <w:gridCol w:w="4680"/>
        <w:gridCol w:w="3960"/>
        <w:gridCol w:w="3600"/>
        <w:gridCol w:w="2700"/>
      </w:tblGrid>
      <w:tr w:rsidR="00687004" w:rsidTr="00B559D3">
        <w:tc>
          <w:tcPr>
            <w:tcW w:w="817"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687004" w:rsidRDefault="00687004" w:rsidP="00EF54B1">
            <w:pPr>
              <w:jc w:val="center"/>
              <w:rPr>
                <w:rFonts w:ascii="Bookman Old Style" w:hAnsi="Bookman Old Style"/>
                <w:b/>
                <w:sz w:val="18"/>
                <w:lang w:val="es-MX"/>
              </w:rPr>
            </w:pPr>
          </w:p>
          <w:p w:rsidR="00687004" w:rsidRDefault="00687004" w:rsidP="00EF54B1">
            <w:pPr>
              <w:tabs>
                <w:tab w:val="center" w:pos="590"/>
              </w:tabs>
              <w:jc w:val="center"/>
              <w:rPr>
                <w:rFonts w:ascii="Bookman Old Style" w:hAnsi="Bookman Old Style"/>
                <w:b/>
                <w:sz w:val="18"/>
                <w:lang w:val="es-MX"/>
              </w:rPr>
            </w:pPr>
            <w:r>
              <w:rPr>
                <w:rFonts w:ascii="Bookman Old Style" w:hAnsi="Bookman Old Style"/>
                <w:b/>
                <w:sz w:val="18"/>
                <w:lang w:val="es-MX"/>
              </w:rPr>
              <w:t>No.</w:t>
            </w:r>
          </w:p>
        </w:tc>
        <w:tc>
          <w:tcPr>
            <w:tcW w:w="1091"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687004" w:rsidRDefault="00687004" w:rsidP="00EF54B1">
            <w:pPr>
              <w:jc w:val="center"/>
              <w:rPr>
                <w:rFonts w:ascii="Bookman Old Style" w:hAnsi="Bookman Old Style"/>
                <w:b/>
                <w:sz w:val="10"/>
                <w:lang w:val="es-MX"/>
              </w:rPr>
            </w:pPr>
          </w:p>
          <w:p w:rsidR="00687004" w:rsidRDefault="00687004" w:rsidP="00EF54B1">
            <w:pPr>
              <w:jc w:val="center"/>
              <w:rPr>
                <w:rFonts w:ascii="Bookman Old Style" w:hAnsi="Bookman Old Style"/>
                <w:b/>
                <w:sz w:val="10"/>
                <w:lang w:val="es-MX"/>
              </w:rPr>
            </w:pPr>
          </w:p>
          <w:p w:rsidR="00687004" w:rsidRDefault="00687004" w:rsidP="00EF54B1">
            <w:pPr>
              <w:jc w:val="center"/>
              <w:rPr>
                <w:rFonts w:ascii="Bookman Old Style" w:hAnsi="Bookman Old Style"/>
                <w:b/>
                <w:sz w:val="18"/>
                <w:lang w:val="es-MX"/>
              </w:rPr>
            </w:pPr>
            <w:r>
              <w:rPr>
                <w:rFonts w:ascii="Bookman Old Style" w:hAnsi="Bookman Old Style"/>
                <w:b/>
                <w:sz w:val="18"/>
                <w:lang w:val="es-MX"/>
              </w:rPr>
              <w:t xml:space="preserve">FECHA </w:t>
            </w:r>
          </w:p>
        </w:tc>
        <w:tc>
          <w:tcPr>
            <w:tcW w:w="468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687004" w:rsidRDefault="00687004" w:rsidP="00EF54B1">
            <w:pPr>
              <w:jc w:val="center"/>
              <w:rPr>
                <w:rFonts w:ascii="Bookman Old Style" w:hAnsi="Bookman Old Style"/>
                <w:b/>
                <w:sz w:val="18"/>
                <w:lang w:val="es-MX"/>
              </w:rPr>
            </w:pPr>
          </w:p>
          <w:p w:rsidR="00687004" w:rsidRDefault="00687004" w:rsidP="00EF54B1">
            <w:pPr>
              <w:jc w:val="center"/>
              <w:rPr>
                <w:rFonts w:ascii="Bookman Old Style" w:hAnsi="Bookman Old Style"/>
                <w:b/>
                <w:sz w:val="18"/>
                <w:lang w:val="es-MX"/>
              </w:rPr>
            </w:pPr>
            <w:r>
              <w:rPr>
                <w:rFonts w:ascii="Bookman Old Style" w:hAnsi="Bookman Old Style"/>
                <w:b/>
                <w:sz w:val="18"/>
                <w:lang w:val="es-MX"/>
              </w:rPr>
              <w:t>TÍTULO</w:t>
            </w:r>
          </w:p>
        </w:tc>
        <w:tc>
          <w:tcPr>
            <w:tcW w:w="396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687004" w:rsidRDefault="00687004" w:rsidP="00EF54B1">
            <w:pPr>
              <w:jc w:val="center"/>
              <w:rPr>
                <w:rFonts w:ascii="Bookman Old Style" w:hAnsi="Bookman Old Style"/>
                <w:b/>
                <w:sz w:val="10"/>
                <w:lang w:val="es-MX"/>
              </w:rPr>
            </w:pPr>
          </w:p>
          <w:p w:rsidR="00687004" w:rsidRDefault="00687004" w:rsidP="00EF54B1">
            <w:pPr>
              <w:jc w:val="center"/>
              <w:rPr>
                <w:rFonts w:ascii="Bookman Old Style" w:hAnsi="Bookman Old Style"/>
                <w:b/>
                <w:sz w:val="10"/>
                <w:lang w:val="es-MX"/>
              </w:rPr>
            </w:pPr>
          </w:p>
          <w:p w:rsidR="00687004" w:rsidRDefault="00687004" w:rsidP="00EF54B1">
            <w:pPr>
              <w:jc w:val="center"/>
              <w:rPr>
                <w:rFonts w:ascii="Bookman Old Style" w:hAnsi="Bookman Old Style"/>
                <w:b/>
                <w:sz w:val="18"/>
                <w:lang w:val="es-MX"/>
              </w:rPr>
            </w:pPr>
            <w:r>
              <w:rPr>
                <w:rFonts w:ascii="Bookman Old Style" w:hAnsi="Bookman Old Style"/>
                <w:b/>
                <w:sz w:val="18"/>
                <w:szCs w:val="18"/>
                <w:lang w:val="es-MX"/>
              </w:rPr>
              <w:t>AUTORES</w:t>
            </w:r>
          </w:p>
        </w:tc>
        <w:tc>
          <w:tcPr>
            <w:tcW w:w="360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687004" w:rsidRDefault="00687004" w:rsidP="00EF54B1">
            <w:pPr>
              <w:jc w:val="center"/>
              <w:rPr>
                <w:rFonts w:ascii="Bookman Old Style" w:hAnsi="Bookman Old Style"/>
                <w:b/>
                <w:sz w:val="10"/>
                <w:szCs w:val="10"/>
                <w:lang w:val="es-MX"/>
              </w:rPr>
            </w:pPr>
          </w:p>
          <w:p w:rsidR="00687004" w:rsidRPr="004A3E02" w:rsidRDefault="00687004" w:rsidP="00EF54B1">
            <w:pPr>
              <w:jc w:val="center"/>
              <w:rPr>
                <w:rFonts w:ascii="Bookman Old Style" w:hAnsi="Bookman Old Style"/>
                <w:b/>
                <w:sz w:val="10"/>
                <w:szCs w:val="10"/>
                <w:lang w:val="es-MX"/>
              </w:rPr>
            </w:pPr>
          </w:p>
          <w:p w:rsidR="00687004" w:rsidRPr="004A3E02" w:rsidRDefault="00B559D3" w:rsidP="00EF54B1">
            <w:pPr>
              <w:jc w:val="center"/>
              <w:rPr>
                <w:rFonts w:ascii="Bookman Old Style" w:hAnsi="Bookman Old Style"/>
                <w:b/>
                <w:sz w:val="18"/>
                <w:szCs w:val="18"/>
                <w:lang w:val="es-MX"/>
              </w:rPr>
            </w:pPr>
            <w:r>
              <w:rPr>
                <w:rFonts w:ascii="Bookman Old Style" w:hAnsi="Bookman Old Style"/>
                <w:b/>
                <w:sz w:val="18"/>
                <w:szCs w:val="18"/>
                <w:lang w:val="es-MX"/>
              </w:rPr>
              <w:t>CITADOS</w:t>
            </w:r>
          </w:p>
        </w:tc>
        <w:tc>
          <w:tcPr>
            <w:tcW w:w="270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687004" w:rsidRDefault="00687004" w:rsidP="00EF54B1">
            <w:pPr>
              <w:jc w:val="center"/>
              <w:rPr>
                <w:rFonts w:ascii="Bookman Old Style" w:hAnsi="Bookman Old Style"/>
                <w:b/>
                <w:sz w:val="10"/>
                <w:lang w:val="es-MX"/>
              </w:rPr>
            </w:pPr>
          </w:p>
          <w:p w:rsidR="00687004" w:rsidRDefault="00687004" w:rsidP="00EF54B1">
            <w:pPr>
              <w:jc w:val="center"/>
              <w:rPr>
                <w:rFonts w:ascii="Bookman Old Style" w:hAnsi="Bookman Old Style"/>
                <w:b/>
                <w:sz w:val="18"/>
                <w:lang w:val="es-MX"/>
              </w:rPr>
            </w:pPr>
            <w:r>
              <w:rPr>
                <w:rFonts w:ascii="Bookman Old Style" w:hAnsi="Bookman Old Style"/>
                <w:b/>
                <w:sz w:val="18"/>
                <w:lang w:val="es-MX"/>
              </w:rPr>
              <w:t>TRÁMITE</w:t>
            </w:r>
          </w:p>
          <w:p w:rsidR="00687004" w:rsidRDefault="00687004" w:rsidP="00EF54B1">
            <w:pPr>
              <w:jc w:val="center"/>
              <w:rPr>
                <w:rFonts w:ascii="Bookman Old Style" w:hAnsi="Bookman Old Style"/>
                <w:b/>
                <w:sz w:val="18"/>
                <w:lang w:val="es-MX"/>
              </w:rPr>
            </w:pPr>
            <w:r>
              <w:rPr>
                <w:rFonts w:ascii="Bookman Old Style" w:hAnsi="Bookman Old Style"/>
                <w:b/>
                <w:sz w:val="18"/>
                <w:lang w:val="es-MX"/>
              </w:rPr>
              <w:t>SURTIDO</w:t>
            </w:r>
          </w:p>
        </w:tc>
      </w:tr>
      <w:tr w:rsidR="00687004" w:rsidRPr="00205217" w:rsidTr="00B559D3">
        <w:tc>
          <w:tcPr>
            <w:tcW w:w="817" w:type="dxa"/>
            <w:tcBorders>
              <w:top w:val="thinThickSmallGap" w:sz="24" w:space="0" w:color="auto"/>
              <w:left w:val="thinThickSmallGap" w:sz="24" w:space="0" w:color="auto"/>
              <w:bottom w:val="thinThickSmallGap" w:sz="24" w:space="0" w:color="auto"/>
              <w:right w:val="thinThickSmallGap" w:sz="24" w:space="0" w:color="auto"/>
            </w:tcBorders>
          </w:tcPr>
          <w:p w:rsidR="00687004" w:rsidRDefault="00687004" w:rsidP="00EF54B1">
            <w:pPr>
              <w:jc w:val="center"/>
              <w:rPr>
                <w:rFonts w:ascii="Arial" w:hAnsi="Arial" w:cs="Arial"/>
                <w:b/>
                <w:lang w:val="es-MX"/>
              </w:rPr>
            </w:pPr>
          </w:p>
          <w:p w:rsidR="00EF54B1" w:rsidRDefault="00EF54B1" w:rsidP="00EF54B1">
            <w:pPr>
              <w:jc w:val="center"/>
              <w:rPr>
                <w:rFonts w:ascii="Arial" w:hAnsi="Arial" w:cs="Arial"/>
                <w:b/>
                <w:lang w:val="es-MX"/>
              </w:rPr>
            </w:pPr>
          </w:p>
          <w:p w:rsidR="00EF54B1" w:rsidRDefault="00EF54B1" w:rsidP="00EF54B1">
            <w:pPr>
              <w:jc w:val="center"/>
              <w:rPr>
                <w:rFonts w:ascii="Arial" w:hAnsi="Arial" w:cs="Arial"/>
                <w:b/>
                <w:lang w:val="es-MX"/>
              </w:rPr>
            </w:pPr>
          </w:p>
          <w:p w:rsidR="00EF54B1" w:rsidRDefault="00EF54B1" w:rsidP="00EF54B1">
            <w:pPr>
              <w:jc w:val="center"/>
              <w:rPr>
                <w:rFonts w:ascii="Arial" w:hAnsi="Arial" w:cs="Arial"/>
                <w:b/>
                <w:lang w:val="es-MX"/>
              </w:rPr>
            </w:pPr>
          </w:p>
          <w:p w:rsidR="00EF54B1" w:rsidRPr="00BC1161" w:rsidRDefault="00EF54B1" w:rsidP="00EF54B1">
            <w:pPr>
              <w:jc w:val="center"/>
              <w:rPr>
                <w:rFonts w:ascii="Arial" w:hAnsi="Arial" w:cs="Arial"/>
                <w:b/>
                <w:lang w:val="es-MX"/>
              </w:rPr>
            </w:pPr>
          </w:p>
          <w:p w:rsidR="00687004" w:rsidRDefault="00687004" w:rsidP="00EF54B1">
            <w:pPr>
              <w:jc w:val="center"/>
              <w:rPr>
                <w:rFonts w:ascii="Arial" w:hAnsi="Arial" w:cs="Arial"/>
              </w:rPr>
            </w:pPr>
          </w:p>
          <w:p w:rsidR="00687004" w:rsidRDefault="00687004" w:rsidP="00687004">
            <w:pPr>
              <w:jc w:val="center"/>
              <w:rPr>
                <w:rFonts w:ascii="Arial" w:hAnsi="Arial" w:cs="Arial"/>
                <w:b/>
                <w:bCs/>
                <w:sz w:val="36"/>
                <w:szCs w:val="36"/>
              </w:rPr>
            </w:pPr>
            <w:r>
              <w:rPr>
                <w:rFonts w:ascii="Arial" w:hAnsi="Arial" w:cs="Arial"/>
                <w:b/>
                <w:bCs/>
                <w:sz w:val="36"/>
                <w:szCs w:val="36"/>
              </w:rPr>
              <w:t>13</w:t>
            </w:r>
          </w:p>
          <w:p w:rsidR="00687004" w:rsidRDefault="00687004" w:rsidP="00EF54B1">
            <w:pPr>
              <w:jc w:val="center"/>
              <w:rPr>
                <w:rFonts w:ascii="Arial" w:hAnsi="Arial" w:cs="Arial"/>
              </w:rPr>
            </w:pPr>
          </w:p>
          <w:p w:rsidR="00687004" w:rsidRPr="00BC1161" w:rsidRDefault="00687004" w:rsidP="00687004">
            <w:pPr>
              <w:jc w:val="center"/>
              <w:rPr>
                <w:rFonts w:ascii="Arial" w:hAnsi="Arial" w:cs="Arial"/>
                <w:b/>
                <w:lang w:val="es-MX"/>
              </w:rPr>
            </w:pPr>
          </w:p>
        </w:tc>
        <w:tc>
          <w:tcPr>
            <w:tcW w:w="1091" w:type="dxa"/>
            <w:tcBorders>
              <w:top w:val="thinThickSmallGap" w:sz="24" w:space="0" w:color="auto"/>
              <w:left w:val="thinThickSmallGap" w:sz="24" w:space="0" w:color="auto"/>
              <w:bottom w:val="thinThickSmallGap" w:sz="24" w:space="0" w:color="auto"/>
              <w:right w:val="thinThickSmallGap" w:sz="24" w:space="0" w:color="auto"/>
            </w:tcBorders>
          </w:tcPr>
          <w:p w:rsidR="00687004" w:rsidRDefault="00687004" w:rsidP="00EF54B1">
            <w:pPr>
              <w:jc w:val="center"/>
              <w:rPr>
                <w:rFonts w:ascii="Arial" w:hAnsi="Arial" w:cs="Arial"/>
              </w:rPr>
            </w:pPr>
          </w:p>
          <w:p w:rsidR="00EF54B1" w:rsidRDefault="00EF54B1" w:rsidP="00EF54B1">
            <w:pPr>
              <w:jc w:val="center"/>
              <w:rPr>
                <w:rFonts w:ascii="Arial" w:hAnsi="Arial" w:cs="Arial"/>
              </w:rPr>
            </w:pPr>
          </w:p>
          <w:p w:rsidR="00EF54B1" w:rsidRDefault="00EF54B1" w:rsidP="00EF54B1">
            <w:pPr>
              <w:jc w:val="center"/>
              <w:rPr>
                <w:rFonts w:ascii="Arial" w:hAnsi="Arial" w:cs="Arial"/>
              </w:rPr>
            </w:pPr>
          </w:p>
          <w:p w:rsidR="00EF54B1" w:rsidRPr="00B559D3" w:rsidRDefault="00EF54B1" w:rsidP="00EF54B1">
            <w:pPr>
              <w:jc w:val="center"/>
              <w:rPr>
                <w:rFonts w:ascii="Arial" w:hAnsi="Arial" w:cs="Arial"/>
              </w:rPr>
            </w:pPr>
          </w:p>
          <w:p w:rsidR="00687004" w:rsidRPr="00B559D3" w:rsidRDefault="00687004" w:rsidP="00687004">
            <w:pPr>
              <w:jc w:val="center"/>
              <w:rPr>
                <w:rFonts w:ascii="Arial" w:hAnsi="Arial" w:cs="Arial"/>
              </w:rPr>
            </w:pPr>
            <w:r w:rsidRPr="00B559D3">
              <w:rPr>
                <w:rFonts w:ascii="Arial" w:hAnsi="Arial" w:cs="Arial"/>
              </w:rPr>
              <w:t xml:space="preserve">Plenaria Ordinaria </w:t>
            </w:r>
            <w:r w:rsidRPr="00B559D3">
              <w:rPr>
                <w:rFonts w:ascii="Arial" w:hAnsi="Arial" w:cs="Arial"/>
              </w:rPr>
              <w:br/>
              <w:t>Febrero 09  de 2012</w:t>
            </w:r>
          </w:p>
          <w:p w:rsidR="00687004" w:rsidRPr="00B559D3" w:rsidRDefault="00687004" w:rsidP="00EF54B1">
            <w:pPr>
              <w:jc w:val="center"/>
              <w:rPr>
                <w:rFonts w:ascii="Arial" w:hAnsi="Arial" w:cs="Arial"/>
              </w:rPr>
            </w:pPr>
          </w:p>
          <w:p w:rsidR="00687004" w:rsidRPr="00B559D3" w:rsidRDefault="00687004" w:rsidP="00EF54B1">
            <w:pPr>
              <w:jc w:val="center"/>
              <w:rPr>
                <w:rFonts w:ascii="Arial" w:hAnsi="Arial" w:cs="Arial"/>
              </w:rPr>
            </w:pPr>
          </w:p>
          <w:p w:rsidR="00687004" w:rsidRPr="00B559D3" w:rsidRDefault="00687004" w:rsidP="00687004">
            <w:pPr>
              <w:jc w:val="center"/>
              <w:rPr>
                <w:rFonts w:ascii="Arial" w:hAnsi="Arial" w:cs="Arial"/>
                <w:lang w:val="es-MX"/>
              </w:rPr>
            </w:pPr>
          </w:p>
        </w:tc>
        <w:tc>
          <w:tcPr>
            <w:tcW w:w="4680" w:type="dxa"/>
            <w:tcBorders>
              <w:top w:val="thinThickSmallGap" w:sz="24" w:space="0" w:color="auto"/>
              <w:left w:val="thinThickSmallGap" w:sz="24" w:space="0" w:color="auto"/>
              <w:bottom w:val="thinThickSmallGap" w:sz="24" w:space="0" w:color="auto"/>
              <w:right w:val="thinThickSmallGap" w:sz="24" w:space="0" w:color="auto"/>
            </w:tcBorders>
          </w:tcPr>
          <w:p w:rsidR="00687004" w:rsidRPr="00B559D3" w:rsidRDefault="00687004" w:rsidP="00EF54B1">
            <w:pPr>
              <w:jc w:val="center"/>
              <w:rPr>
                <w:rFonts w:ascii="Arial" w:hAnsi="Arial" w:cs="Arial"/>
              </w:rPr>
            </w:pPr>
          </w:p>
          <w:p w:rsidR="00687004" w:rsidRDefault="00687004" w:rsidP="00EF54B1">
            <w:pPr>
              <w:jc w:val="center"/>
              <w:rPr>
                <w:rFonts w:ascii="Arial" w:hAnsi="Arial" w:cs="Arial"/>
              </w:rPr>
            </w:pPr>
          </w:p>
          <w:p w:rsidR="00EF54B1" w:rsidRDefault="00EF54B1" w:rsidP="00EF54B1">
            <w:pPr>
              <w:jc w:val="center"/>
              <w:rPr>
                <w:rFonts w:ascii="Arial" w:hAnsi="Arial" w:cs="Arial"/>
              </w:rPr>
            </w:pPr>
          </w:p>
          <w:p w:rsidR="00EF54B1" w:rsidRDefault="00EF54B1" w:rsidP="00EF54B1">
            <w:pPr>
              <w:jc w:val="center"/>
              <w:rPr>
                <w:rFonts w:ascii="Arial" w:hAnsi="Arial" w:cs="Arial"/>
              </w:rPr>
            </w:pPr>
          </w:p>
          <w:p w:rsidR="00EF54B1" w:rsidRPr="00B559D3" w:rsidRDefault="00EF54B1" w:rsidP="00EF54B1">
            <w:pPr>
              <w:jc w:val="center"/>
              <w:rPr>
                <w:rFonts w:ascii="Arial" w:hAnsi="Arial" w:cs="Arial"/>
              </w:rPr>
            </w:pPr>
          </w:p>
          <w:p w:rsidR="00687004" w:rsidRPr="00B559D3" w:rsidRDefault="00687004" w:rsidP="00EF54B1">
            <w:pPr>
              <w:jc w:val="center"/>
              <w:rPr>
                <w:rFonts w:ascii="Arial" w:hAnsi="Arial" w:cs="Arial"/>
              </w:rPr>
            </w:pPr>
          </w:p>
          <w:p w:rsidR="00687004" w:rsidRPr="00B559D3" w:rsidRDefault="00687004" w:rsidP="00687004">
            <w:pPr>
              <w:jc w:val="center"/>
              <w:rPr>
                <w:rFonts w:ascii="Arial" w:hAnsi="Arial" w:cs="Arial"/>
              </w:rPr>
            </w:pPr>
            <w:r w:rsidRPr="00B559D3">
              <w:rPr>
                <w:rFonts w:ascii="Arial" w:hAnsi="Arial" w:cs="Arial"/>
              </w:rPr>
              <w:t>Fomento de Urbanizaciones Piratas</w:t>
            </w:r>
          </w:p>
          <w:p w:rsidR="00687004" w:rsidRPr="00B559D3" w:rsidRDefault="00687004" w:rsidP="00687004">
            <w:pPr>
              <w:jc w:val="center"/>
              <w:rPr>
                <w:rFonts w:ascii="Arial" w:hAnsi="Arial" w:cs="Arial"/>
                <w:b/>
                <w:lang w:val="es-MX"/>
              </w:rPr>
            </w:pPr>
          </w:p>
        </w:tc>
        <w:tc>
          <w:tcPr>
            <w:tcW w:w="3960" w:type="dxa"/>
            <w:tcBorders>
              <w:top w:val="thinThickSmallGap" w:sz="24" w:space="0" w:color="auto"/>
              <w:left w:val="thinThickSmallGap" w:sz="24" w:space="0" w:color="auto"/>
              <w:bottom w:val="thinThickSmallGap" w:sz="24" w:space="0" w:color="auto"/>
              <w:right w:val="thinThickSmallGap" w:sz="24" w:space="0" w:color="auto"/>
            </w:tcBorders>
          </w:tcPr>
          <w:p w:rsidR="00687004" w:rsidRPr="00B559D3" w:rsidRDefault="00687004" w:rsidP="00EF54B1">
            <w:pPr>
              <w:jc w:val="center"/>
              <w:rPr>
                <w:rFonts w:ascii="Arial" w:hAnsi="Arial" w:cs="Arial"/>
              </w:rPr>
            </w:pPr>
          </w:p>
          <w:p w:rsidR="00687004" w:rsidRPr="00B559D3" w:rsidRDefault="00687004" w:rsidP="00EF54B1">
            <w:pPr>
              <w:jc w:val="center"/>
              <w:rPr>
                <w:rFonts w:ascii="Arial" w:hAnsi="Arial" w:cs="Arial"/>
              </w:rPr>
            </w:pPr>
          </w:p>
          <w:p w:rsidR="00687004" w:rsidRPr="00B559D3" w:rsidRDefault="00687004" w:rsidP="00EF54B1">
            <w:pPr>
              <w:jc w:val="center"/>
              <w:rPr>
                <w:rFonts w:ascii="Arial" w:hAnsi="Arial" w:cs="Arial"/>
              </w:rPr>
            </w:pPr>
          </w:p>
          <w:p w:rsidR="00687004" w:rsidRPr="00B559D3" w:rsidRDefault="00687004" w:rsidP="00687004">
            <w:pPr>
              <w:jc w:val="center"/>
              <w:rPr>
                <w:rFonts w:ascii="Arial" w:hAnsi="Arial" w:cs="Arial"/>
              </w:rPr>
            </w:pPr>
            <w:r w:rsidRPr="00B559D3">
              <w:rPr>
                <w:rFonts w:ascii="Arial" w:hAnsi="Arial" w:cs="Arial"/>
              </w:rPr>
              <w:t xml:space="preserve">Partido Cambio Radical                                           Honorables Concejales: </w:t>
            </w:r>
            <w:r w:rsidR="00B559D3" w:rsidRPr="00B559D3">
              <w:rPr>
                <w:rFonts w:ascii="Arial" w:hAnsi="Arial" w:cs="Arial"/>
                <w:b/>
                <w:i/>
              </w:rPr>
              <w:t>JULIO CESAR ACOSTA ACOSTA</w:t>
            </w:r>
            <w:r w:rsidRPr="00B559D3">
              <w:rPr>
                <w:rFonts w:ascii="Arial" w:hAnsi="Arial" w:cs="Arial"/>
              </w:rPr>
              <w:t xml:space="preserve">, </w:t>
            </w:r>
            <w:r w:rsidR="00B559D3" w:rsidRPr="00B559D3">
              <w:rPr>
                <w:rFonts w:ascii="Arial" w:hAnsi="Arial" w:cs="Arial"/>
              </w:rPr>
              <w:t>Darío</w:t>
            </w:r>
            <w:r w:rsidRPr="00B559D3">
              <w:rPr>
                <w:rFonts w:ascii="Arial" w:hAnsi="Arial" w:cs="Arial"/>
              </w:rPr>
              <w:t xml:space="preserve"> Fernando Cepeda, Roberto Hinestroza Rey</w:t>
            </w:r>
          </w:p>
          <w:p w:rsidR="00687004" w:rsidRPr="00B559D3" w:rsidRDefault="00687004" w:rsidP="00687004">
            <w:pPr>
              <w:jc w:val="center"/>
              <w:rPr>
                <w:rFonts w:ascii="Arial" w:hAnsi="Arial" w:cs="Arial"/>
                <w:lang w:val="es-MX"/>
              </w:rPr>
            </w:pPr>
          </w:p>
        </w:tc>
        <w:tc>
          <w:tcPr>
            <w:tcW w:w="3600" w:type="dxa"/>
            <w:tcBorders>
              <w:top w:val="thinThickSmallGap" w:sz="24" w:space="0" w:color="auto"/>
              <w:left w:val="thinThickSmallGap" w:sz="24" w:space="0" w:color="auto"/>
              <w:bottom w:val="thinThickSmallGap" w:sz="24" w:space="0" w:color="auto"/>
              <w:right w:val="thinThickSmallGap" w:sz="24" w:space="0" w:color="auto"/>
            </w:tcBorders>
          </w:tcPr>
          <w:p w:rsidR="00687004" w:rsidRPr="00B559D3" w:rsidRDefault="00687004" w:rsidP="00EF54B1">
            <w:pPr>
              <w:jc w:val="center"/>
              <w:rPr>
                <w:rFonts w:ascii="Arial" w:hAnsi="Arial" w:cs="Arial"/>
              </w:rPr>
            </w:pPr>
          </w:p>
          <w:p w:rsidR="00687004" w:rsidRPr="00B559D3" w:rsidRDefault="00687004" w:rsidP="00EF54B1">
            <w:pPr>
              <w:jc w:val="center"/>
              <w:rPr>
                <w:rFonts w:ascii="Arial" w:hAnsi="Arial" w:cs="Arial"/>
              </w:rPr>
            </w:pPr>
          </w:p>
          <w:p w:rsidR="00B559D3" w:rsidRPr="00B559D3" w:rsidRDefault="00B559D3" w:rsidP="00B559D3">
            <w:pPr>
              <w:jc w:val="center"/>
              <w:rPr>
                <w:rFonts w:ascii="Arial" w:hAnsi="Arial" w:cs="Arial"/>
              </w:rPr>
            </w:pPr>
            <w:r w:rsidRPr="00B559D3">
              <w:rPr>
                <w:rFonts w:ascii="Arial" w:hAnsi="Arial" w:cs="Arial"/>
              </w:rPr>
              <w:t>Secretaria  de Hábitat Doctora María Claudia Valencia Gaitán, Gerente de Metrovivienda Juan Manuel Rodríguez, Director de la Caja de Vivienda Popular José Andrés Ríos Vega, Secretaria de Planeación Doctora María Mercedes Maldonado, Gerente de la Empresa de Acueducto y Alcantarillado de Bogotá Diego Bravo Borda</w:t>
            </w:r>
          </w:p>
          <w:p w:rsidR="00687004" w:rsidRPr="00B559D3" w:rsidRDefault="00687004" w:rsidP="00687004">
            <w:pPr>
              <w:jc w:val="center"/>
              <w:rPr>
                <w:rFonts w:ascii="Arial" w:hAnsi="Arial" w:cs="Arial"/>
                <w:lang w:val="es-MX"/>
              </w:rPr>
            </w:pPr>
          </w:p>
        </w:tc>
        <w:tc>
          <w:tcPr>
            <w:tcW w:w="2700" w:type="dxa"/>
            <w:tcBorders>
              <w:top w:val="thinThickSmallGap" w:sz="24" w:space="0" w:color="auto"/>
              <w:left w:val="thinThickSmallGap" w:sz="24" w:space="0" w:color="auto"/>
              <w:bottom w:val="thinThickSmallGap" w:sz="24" w:space="0" w:color="auto"/>
              <w:right w:val="thinThickSmallGap" w:sz="24" w:space="0" w:color="auto"/>
            </w:tcBorders>
          </w:tcPr>
          <w:p w:rsidR="00687004" w:rsidRPr="00B559D3" w:rsidRDefault="00687004" w:rsidP="00EF54B1">
            <w:pPr>
              <w:jc w:val="center"/>
              <w:rPr>
                <w:rFonts w:ascii="Arial" w:hAnsi="Arial" w:cs="Arial"/>
                <w:b/>
                <w:bCs/>
              </w:rPr>
            </w:pPr>
          </w:p>
          <w:p w:rsidR="00687004" w:rsidRDefault="00687004" w:rsidP="00EF54B1">
            <w:pPr>
              <w:jc w:val="center"/>
              <w:rPr>
                <w:rFonts w:ascii="Arial" w:hAnsi="Arial" w:cs="Arial"/>
                <w:b/>
                <w:bCs/>
              </w:rPr>
            </w:pPr>
          </w:p>
          <w:p w:rsidR="00EF54B1" w:rsidRDefault="00EF54B1" w:rsidP="00EF54B1">
            <w:pPr>
              <w:jc w:val="center"/>
              <w:rPr>
                <w:rFonts w:ascii="Arial" w:hAnsi="Arial" w:cs="Arial"/>
                <w:b/>
                <w:bCs/>
              </w:rPr>
            </w:pPr>
          </w:p>
          <w:p w:rsidR="00EF54B1" w:rsidRDefault="00EF54B1" w:rsidP="00EF54B1">
            <w:pPr>
              <w:jc w:val="center"/>
              <w:rPr>
                <w:rFonts w:ascii="Arial" w:hAnsi="Arial" w:cs="Arial"/>
                <w:b/>
                <w:bCs/>
              </w:rPr>
            </w:pPr>
          </w:p>
          <w:p w:rsidR="00EF54B1" w:rsidRDefault="00EF54B1" w:rsidP="00EF54B1">
            <w:pPr>
              <w:jc w:val="center"/>
              <w:rPr>
                <w:rFonts w:ascii="Arial" w:hAnsi="Arial" w:cs="Arial"/>
                <w:b/>
                <w:bCs/>
              </w:rPr>
            </w:pPr>
          </w:p>
          <w:p w:rsidR="00EF54B1" w:rsidRDefault="00EF54B1" w:rsidP="00EF54B1">
            <w:pPr>
              <w:jc w:val="center"/>
              <w:rPr>
                <w:rFonts w:ascii="Arial" w:hAnsi="Arial" w:cs="Arial"/>
                <w:b/>
                <w:bCs/>
              </w:rPr>
            </w:pPr>
          </w:p>
          <w:p w:rsidR="00EF54B1" w:rsidRPr="00B559D3" w:rsidRDefault="00EF54B1" w:rsidP="00EF54B1">
            <w:pPr>
              <w:jc w:val="center"/>
              <w:rPr>
                <w:rFonts w:ascii="Arial" w:hAnsi="Arial" w:cs="Arial"/>
                <w:b/>
                <w:bCs/>
              </w:rPr>
            </w:pPr>
          </w:p>
          <w:p w:rsidR="00B559D3" w:rsidRPr="00B559D3" w:rsidRDefault="00B559D3" w:rsidP="00B559D3">
            <w:pPr>
              <w:jc w:val="center"/>
              <w:rPr>
                <w:rFonts w:ascii="Arial" w:hAnsi="Arial" w:cs="Arial"/>
              </w:rPr>
            </w:pPr>
            <w:r w:rsidRPr="00B559D3">
              <w:rPr>
                <w:rFonts w:ascii="Arial" w:hAnsi="Arial" w:cs="Arial"/>
              </w:rPr>
              <w:t>PENDIENTE DEBATE</w:t>
            </w:r>
          </w:p>
          <w:p w:rsidR="00687004" w:rsidRPr="00B559D3" w:rsidRDefault="00687004" w:rsidP="00687004">
            <w:pPr>
              <w:jc w:val="center"/>
              <w:rPr>
                <w:rFonts w:ascii="Arial" w:hAnsi="Arial" w:cs="Arial"/>
                <w:b/>
                <w:i/>
              </w:rPr>
            </w:pPr>
          </w:p>
        </w:tc>
      </w:tr>
      <w:tr w:rsidR="00687004" w:rsidRPr="00205217" w:rsidTr="00B559D3">
        <w:tc>
          <w:tcPr>
            <w:tcW w:w="817" w:type="dxa"/>
            <w:tcBorders>
              <w:top w:val="thinThickSmallGap" w:sz="24" w:space="0" w:color="auto"/>
              <w:left w:val="thinThickSmallGap" w:sz="24" w:space="0" w:color="auto"/>
              <w:bottom w:val="single" w:sz="12" w:space="0" w:color="auto"/>
              <w:right w:val="thinThickSmallGap" w:sz="24" w:space="0" w:color="auto"/>
            </w:tcBorders>
          </w:tcPr>
          <w:p w:rsidR="00687004" w:rsidRDefault="00687004" w:rsidP="00EF54B1">
            <w:pPr>
              <w:jc w:val="center"/>
              <w:rPr>
                <w:rFonts w:ascii="Arial" w:hAnsi="Arial" w:cs="Arial"/>
              </w:rPr>
            </w:pPr>
          </w:p>
          <w:p w:rsidR="00687004" w:rsidRDefault="00687004" w:rsidP="00EF54B1">
            <w:pPr>
              <w:jc w:val="center"/>
              <w:rPr>
                <w:rFonts w:ascii="Arial" w:hAnsi="Arial" w:cs="Arial"/>
              </w:rPr>
            </w:pPr>
          </w:p>
          <w:p w:rsidR="00EF54B1" w:rsidRDefault="00EF54B1" w:rsidP="00EF54B1">
            <w:pPr>
              <w:jc w:val="center"/>
              <w:rPr>
                <w:rFonts w:ascii="Arial" w:hAnsi="Arial" w:cs="Arial"/>
              </w:rPr>
            </w:pPr>
          </w:p>
          <w:p w:rsidR="00B559D3" w:rsidRDefault="00B559D3" w:rsidP="00B559D3">
            <w:pPr>
              <w:jc w:val="center"/>
              <w:rPr>
                <w:rFonts w:ascii="Arial" w:hAnsi="Arial" w:cs="Arial"/>
                <w:b/>
                <w:bCs/>
                <w:sz w:val="36"/>
                <w:szCs w:val="36"/>
              </w:rPr>
            </w:pPr>
            <w:r>
              <w:rPr>
                <w:rFonts w:ascii="Arial" w:hAnsi="Arial" w:cs="Arial"/>
                <w:b/>
                <w:bCs/>
                <w:sz w:val="36"/>
                <w:szCs w:val="36"/>
              </w:rPr>
              <w:t>110</w:t>
            </w:r>
          </w:p>
          <w:p w:rsidR="00687004" w:rsidRDefault="00687004" w:rsidP="00EF54B1">
            <w:pPr>
              <w:jc w:val="center"/>
              <w:rPr>
                <w:rFonts w:ascii="Arial" w:hAnsi="Arial" w:cs="Arial"/>
              </w:rPr>
            </w:pPr>
          </w:p>
          <w:p w:rsidR="00687004" w:rsidRDefault="00687004" w:rsidP="00EF54B1">
            <w:pPr>
              <w:jc w:val="center"/>
              <w:rPr>
                <w:rFonts w:ascii="Arial" w:hAnsi="Arial" w:cs="Arial"/>
              </w:rPr>
            </w:pPr>
          </w:p>
          <w:p w:rsidR="00687004" w:rsidRPr="00BC1161" w:rsidRDefault="00687004" w:rsidP="00687004">
            <w:pPr>
              <w:jc w:val="center"/>
              <w:rPr>
                <w:rFonts w:ascii="Arial" w:hAnsi="Arial" w:cs="Arial"/>
                <w:b/>
                <w:lang w:val="es-MX"/>
              </w:rPr>
            </w:pPr>
          </w:p>
        </w:tc>
        <w:tc>
          <w:tcPr>
            <w:tcW w:w="1091" w:type="dxa"/>
            <w:tcBorders>
              <w:top w:val="thinThickSmallGap" w:sz="24" w:space="0" w:color="auto"/>
              <w:left w:val="thinThickSmallGap" w:sz="24" w:space="0" w:color="auto"/>
              <w:bottom w:val="single" w:sz="12" w:space="0" w:color="auto"/>
              <w:right w:val="thinThickSmallGap" w:sz="24" w:space="0" w:color="auto"/>
            </w:tcBorders>
          </w:tcPr>
          <w:p w:rsidR="00687004" w:rsidRPr="00B559D3" w:rsidRDefault="00687004" w:rsidP="00EF54B1">
            <w:pPr>
              <w:jc w:val="center"/>
              <w:rPr>
                <w:rFonts w:ascii="Arial" w:hAnsi="Arial" w:cs="Arial"/>
              </w:rPr>
            </w:pPr>
          </w:p>
          <w:p w:rsidR="00687004" w:rsidRPr="00B559D3" w:rsidRDefault="00687004" w:rsidP="00EF54B1">
            <w:pPr>
              <w:jc w:val="center"/>
              <w:rPr>
                <w:rFonts w:ascii="Arial" w:hAnsi="Arial" w:cs="Arial"/>
              </w:rPr>
            </w:pPr>
          </w:p>
          <w:p w:rsidR="00B559D3" w:rsidRPr="00B559D3" w:rsidRDefault="00B559D3" w:rsidP="00B559D3">
            <w:pPr>
              <w:jc w:val="center"/>
              <w:rPr>
                <w:rFonts w:ascii="Arial" w:hAnsi="Arial" w:cs="Arial"/>
              </w:rPr>
            </w:pPr>
            <w:r w:rsidRPr="00B559D3">
              <w:rPr>
                <w:rFonts w:ascii="Arial" w:hAnsi="Arial" w:cs="Arial"/>
              </w:rPr>
              <w:t>Sesión Plenaria el día 11 de abril 2012</w:t>
            </w:r>
          </w:p>
          <w:p w:rsidR="00687004" w:rsidRPr="00B559D3" w:rsidRDefault="00687004" w:rsidP="00B559D3">
            <w:pPr>
              <w:rPr>
                <w:rFonts w:ascii="Arial" w:hAnsi="Arial" w:cs="Arial"/>
              </w:rPr>
            </w:pPr>
          </w:p>
        </w:tc>
        <w:tc>
          <w:tcPr>
            <w:tcW w:w="4680" w:type="dxa"/>
            <w:tcBorders>
              <w:top w:val="thinThickSmallGap" w:sz="24" w:space="0" w:color="auto"/>
              <w:left w:val="thinThickSmallGap" w:sz="24" w:space="0" w:color="auto"/>
              <w:bottom w:val="single" w:sz="12" w:space="0" w:color="auto"/>
              <w:right w:val="thinThickSmallGap" w:sz="24" w:space="0" w:color="auto"/>
            </w:tcBorders>
          </w:tcPr>
          <w:p w:rsidR="00B559D3" w:rsidRPr="00B559D3" w:rsidRDefault="00B559D3" w:rsidP="00B559D3">
            <w:pPr>
              <w:jc w:val="center"/>
              <w:rPr>
                <w:rFonts w:ascii="Arial" w:hAnsi="Arial" w:cs="Arial"/>
              </w:rPr>
            </w:pPr>
          </w:p>
          <w:p w:rsidR="00B559D3" w:rsidRPr="00B559D3" w:rsidRDefault="00B559D3" w:rsidP="00B559D3">
            <w:pPr>
              <w:jc w:val="center"/>
              <w:rPr>
                <w:rFonts w:ascii="Arial" w:hAnsi="Arial" w:cs="Arial"/>
              </w:rPr>
            </w:pPr>
          </w:p>
          <w:p w:rsidR="00B559D3" w:rsidRPr="00B559D3" w:rsidRDefault="00B559D3" w:rsidP="00B559D3">
            <w:pPr>
              <w:rPr>
                <w:rFonts w:ascii="Arial" w:hAnsi="Arial" w:cs="Arial"/>
              </w:rPr>
            </w:pPr>
          </w:p>
          <w:p w:rsidR="00B559D3" w:rsidRPr="00B559D3" w:rsidRDefault="00B559D3" w:rsidP="00B559D3">
            <w:pPr>
              <w:jc w:val="center"/>
              <w:rPr>
                <w:rFonts w:ascii="Arial" w:hAnsi="Arial" w:cs="Arial"/>
              </w:rPr>
            </w:pPr>
          </w:p>
          <w:p w:rsidR="00B559D3" w:rsidRPr="00B559D3" w:rsidRDefault="00B559D3" w:rsidP="00B559D3">
            <w:pPr>
              <w:jc w:val="center"/>
              <w:rPr>
                <w:rFonts w:ascii="Arial" w:hAnsi="Arial" w:cs="Arial"/>
              </w:rPr>
            </w:pPr>
            <w:r w:rsidRPr="00B559D3">
              <w:rPr>
                <w:rFonts w:ascii="Arial" w:hAnsi="Arial" w:cs="Arial"/>
              </w:rPr>
              <w:t>Nota de Estilo Contralorías Estudiantiles</w:t>
            </w:r>
          </w:p>
          <w:p w:rsidR="00687004" w:rsidRPr="00B559D3" w:rsidRDefault="00687004" w:rsidP="00EF54B1">
            <w:pPr>
              <w:jc w:val="center"/>
              <w:rPr>
                <w:rFonts w:ascii="Arial" w:hAnsi="Arial" w:cs="Arial"/>
              </w:rPr>
            </w:pPr>
          </w:p>
        </w:tc>
        <w:tc>
          <w:tcPr>
            <w:tcW w:w="3960" w:type="dxa"/>
            <w:tcBorders>
              <w:top w:val="thinThickSmallGap" w:sz="24" w:space="0" w:color="auto"/>
              <w:left w:val="thinThickSmallGap" w:sz="24" w:space="0" w:color="auto"/>
              <w:bottom w:val="single" w:sz="12" w:space="0" w:color="auto"/>
              <w:right w:val="thinThickSmallGap" w:sz="24" w:space="0" w:color="auto"/>
            </w:tcBorders>
          </w:tcPr>
          <w:p w:rsidR="00B559D3" w:rsidRPr="00B559D3" w:rsidRDefault="00B559D3" w:rsidP="00B559D3">
            <w:pPr>
              <w:jc w:val="center"/>
              <w:rPr>
                <w:rFonts w:ascii="Arial" w:hAnsi="Arial" w:cs="Arial"/>
              </w:rPr>
            </w:pPr>
          </w:p>
          <w:p w:rsidR="00B559D3" w:rsidRPr="00B559D3" w:rsidRDefault="00B559D3" w:rsidP="00B559D3">
            <w:pPr>
              <w:jc w:val="center"/>
              <w:rPr>
                <w:rFonts w:ascii="Arial" w:hAnsi="Arial" w:cs="Arial"/>
              </w:rPr>
            </w:pPr>
          </w:p>
          <w:p w:rsidR="00B559D3" w:rsidRPr="00B559D3" w:rsidRDefault="00B559D3" w:rsidP="00B559D3">
            <w:pPr>
              <w:jc w:val="center"/>
              <w:rPr>
                <w:rFonts w:ascii="Arial" w:hAnsi="Arial" w:cs="Arial"/>
              </w:rPr>
            </w:pPr>
            <w:r w:rsidRPr="00B559D3">
              <w:rPr>
                <w:rFonts w:ascii="Arial" w:hAnsi="Arial" w:cs="Arial"/>
              </w:rPr>
              <w:t xml:space="preserve">Partido Cambio Radical                                           Honorables Concejales:                            </w:t>
            </w:r>
            <w:r w:rsidRPr="00B559D3">
              <w:rPr>
                <w:rFonts w:ascii="Arial" w:hAnsi="Arial" w:cs="Arial"/>
                <w:b/>
                <w:i/>
              </w:rPr>
              <w:t xml:space="preserve">JULIO CESAR ACOSTA </w:t>
            </w:r>
            <w:proofErr w:type="spellStart"/>
            <w:r w:rsidRPr="00B559D3">
              <w:rPr>
                <w:rFonts w:ascii="Arial" w:hAnsi="Arial" w:cs="Arial"/>
                <w:b/>
                <w:i/>
              </w:rPr>
              <w:t>ACOSTA</w:t>
            </w:r>
            <w:proofErr w:type="spellEnd"/>
            <w:r w:rsidRPr="00B559D3">
              <w:rPr>
                <w:rFonts w:ascii="Arial" w:hAnsi="Arial" w:cs="Arial"/>
              </w:rPr>
              <w:t xml:space="preserve">                           Roberto </w:t>
            </w:r>
            <w:proofErr w:type="spellStart"/>
            <w:r w:rsidRPr="00B559D3">
              <w:rPr>
                <w:rFonts w:ascii="Arial" w:hAnsi="Arial" w:cs="Arial"/>
              </w:rPr>
              <w:t>Hinestrosa</w:t>
            </w:r>
            <w:proofErr w:type="spellEnd"/>
            <w:r w:rsidRPr="00B559D3">
              <w:rPr>
                <w:rFonts w:ascii="Arial" w:hAnsi="Arial" w:cs="Arial"/>
              </w:rPr>
              <w:t xml:space="preserve"> Rey</w:t>
            </w:r>
          </w:p>
          <w:p w:rsidR="00687004" w:rsidRPr="00B559D3" w:rsidRDefault="00687004" w:rsidP="00EF54B1">
            <w:pPr>
              <w:jc w:val="center"/>
              <w:rPr>
                <w:rFonts w:ascii="Arial" w:hAnsi="Arial" w:cs="Arial"/>
              </w:rPr>
            </w:pPr>
          </w:p>
        </w:tc>
        <w:tc>
          <w:tcPr>
            <w:tcW w:w="3600" w:type="dxa"/>
            <w:tcBorders>
              <w:top w:val="thinThickSmallGap" w:sz="24" w:space="0" w:color="auto"/>
              <w:left w:val="thinThickSmallGap" w:sz="24" w:space="0" w:color="auto"/>
              <w:bottom w:val="single" w:sz="12" w:space="0" w:color="auto"/>
              <w:right w:val="thinThickSmallGap" w:sz="24" w:space="0" w:color="auto"/>
            </w:tcBorders>
          </w:tcPr>
          <w:p w:rsidR="00687004" w:rsidRPr="00B559D3" w:rsidRDefault="00687004" w:rsidP="00EF54B1">
            <w:pPr>
              <w:jc w:val="center"/>
              <w:rPr>
                <w:rFonts w:ascii="Arial" w:hAnsi="Arial" w:cs="Arial"/>
              </w:rPr>
            </w:pPr>
          </w:p>
        </w:tc>
        <w:tc>
          <w:tcPr>
            <w:tcW w:w="2700" w:type="dxa"/>
            <w:tcBorders>
              <w:top w:val="thinThickSmallGap" w:sz="24" w:space="0" w:color="auto"/>
              <w:left w:val="thinThickSmallGap" w:sz="24" w:space="0" w:color="auto"/>
              <w:bottom w:val="single" w:sz="12" w:space="0" w:color="auto"/>
              <w:right w:val="thinThickSmallGap" w:sz="24" w:space="0" w:color="auto"/>
            </w:tcBorders>
          </w:tcPr>
          <w:p w:rsidR="00B559D3" w:rsidRPr="00B559D3" w:rsidRDefault="00B559D3" w:rsidP="00B559D3">
            <w:pPr>
              <w:jc w:val="center"/>
              <w:rPr>
                <w:rFonts w:ascii="Arial" w:hAnsi="Arial" w:cs="Arial"/>
              </w:rPr>
            </w:pPr>
          </w:p>
          <w:p w:rsidR="00B559D3" w:rsidRPr="00B559D3" w:rsidRDefault="00B559D3" w:rsidP="00B559D3">
            <w:pPr>
              <w:jc w:val="center"/>
              <w:rPr>
                <w:rFonts w:ascii="Arial" w:hAnsi="Arial" w:cs="Arial"/>
              </w:rPr>
            </w:pPr>
          </w:p>
          <w:p w:rsidR="00B559D3" w:rsidRPr="00B559D3" w:rsidRDefault="00B559D3" w:rsidP="00B559D3">
            <w:pPr>
              <w:jc w:val="center"/>
              <w:rPr>
                <w:rFonts w:ascii="Arial" w:hAnsi="Arial" w:cs="Arial"/>
              </w:rPr>
            </w:pPr>
          </w:p>
          <w:p w:rsidR="00B559D3" w:rsidRPr="00B559D3" w:rsidRDefault="00B559D3" w:rsidP="00B559D3">
            <w:pPr>
              <w:jc w:val="center"/>
              <w:rPr>
                <w:rFonts w:ascii="Arial" w:hAnsi="Arial" w:cs="Arial"/>
              </w:rPr>
            </w:pPr>
            <w:r w:rsidRPr="00B559D3">
              <w:rPr>
                <w:rFonts w:ascii="Arial" w:hAnsi="Arial" w:cs="Arial"/>
              </w:rPr>
              <w:t>Se mandó elaborar la nota de estilo  el 11 de abril de 2012</w:t>
            </w:r>
          </w:p>
          <w:p w:rsidR="00687004" w:rsidRPr="00B559D3" w:rsidRDefault="00687004" w:rsidP="00EF54B1">
            <w:pPr>
              <w:jc w:val="center"/>
              <w:rPr>
                <w:rFonts w:ascii="Arial" w:hAnsi="Arial" w:cs="Arial"/>
                <w:b/>
                <w:bCs/>
              </w:rPr>
            </w:pPr>
          </w:p>
        </w:tc>
      </w:tr>
    </w:tbl>
    <w:p w:rsidR="00687004" w:rsidRDefault="00687004" w:rsidP="000E1A52"/>
    <w:p w:rsidR="00612A31" w:rsidRDefault="00612A31" w:rsidP="000E1A52"/>
    <w:p w:rsidR="00687004" w:rsidRDefault="00687004" w:rsidP="000E1A52"/>
    <w:p w:rsidR="004A3E02" w:rsidRDefault="004A3E02" w:rsidP="00315701"/>
    <w:p w:rsidR="004A3E02" w:rsidRDefault="00CA4286" w:rsidP="004A3E02">
      <w:r>
        <w:rPr>
          <w:b/>
          <w:i/>
          <w:noProof/>
          <w:lang w:val="es-CO" w:eastAsia="es-CO"/>
        </w:rPr>
        <mc:AlternateContent>
          <mc:Choice Requires="wps">
            <w:drawing>
              <wp:anchor distT="0" distB="0" distL="114300" distR="114300" simplePos="0" relativeHeight="251660288" behindDoc="0" locked="0" layoutInCell="0" allowOverlap="1">
                <wp:simplePos x="0" y="0"/>
                <wp:positionH relativeFrom="column">
                  <wp:posOffset>1828800</wp:posOffset>
                </wp:positionH>
                <wp:positionV relativeFrom="paragraph">
                  <wp:posOffset>79375</wp:posOffset>
                </wp:positionV>
                <wp:extent cx="8801100" cy="1475105"/>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1475105"/>
                        </a:xfrm>
                        <a:prstGeom prst="rect">
                          <a:avLst/>
                        </a:prstGeom>
                        <a:gradFill rotWithShape="1">
                          <a:gsLst>
                            <a:gs pos="0">
                              <a:srgbClr val="FFFFFF"/>
                            </a:gs>
                            <a:gs pos="100000">
                              <a:srgbClr val="FFFFFF">
                                <a:gamma/>
                                <a:shade val="78824"/>
                                <a:invGamma/>
                              </a:srgbClr>
                            </a:gs>
                          </a:gsLst>
                          <a:path path="shape">
                            <a:fillToRect l="50000" t="50000" r="50000" b="50000"/>
                          </a:path>
                        </a:gradFill>
                        <a:ln w="57150" cmpd="thinThick">
                          <a:solidFill>
                            <a:srgbClr val="000000"/>
                          </a:solidFill>
                          <a:miter lim="800000"/>
                          <a:headEnd/>
                          <a:tailEnd/>
                        </a:ln>
                      </wps:spPr>
                      <wps:txbx>
                        <w:txbxContent>
                          <w:p w:rsidR="00EF54B1" w:rsidRDefault="00EF54B1" w:rsidP="004A3E02">
                            <w:pPr>
                              <w:jc w:val="center"/>
                              <w:rPr>
                                <w:rFonts w:ascii="Bookman Old Style" w:hAnsi="Bookman Old Style"/>
                                <w:b/>
                                <w:sz w:val="10"/>
                                <w:lang w:val="es-MX"/>
                              </w:rPr>
                            </w:pPr>
                          </w:p>
                          <w:p w:rsidR="00EF54B1" w:rsidRDefault="00EF54B1" w:rsidP="004A3E02">
                            <w:pPr>
                              <w:jc w:val="center"/>
                              <w:rPr>
                                <w:rFonts w:ascii="Bookman Old Style" w:hAnsi="Bookman Old Style"/>
                                <w:b/>
                                <w:color w:val="FF0000"/>
                                <w:sz w:val="26"/>
                                <w:lang w:val="es-MX"/>
                              </w:rPr>
                            </w:pPr>
                            <w:r>
                              <w:rPr>
                                <w:rFonts w:ascii="Bookman Old Style" w:hAnsi="Bookman Old Style"/>
                                <w:b/>
                                <w:color w:val="FF0000"/>
                                <w:sz w:val="26"/>
                                <w:lang w:val="es-MX"/>
                              </w:rPr>
                              <w:t xml:space="preserve">H.C. JULIO CESAR ACOSTA </w:t>
                            </w:r>
                            <w:proofErr w:type="spellStart"/>
                            <w:r>
                              <w:rPr>
                                <w:rFonts w:ascii="Bookman Old Style" w:hAnsi="Bookman Old Style"/>
                                <w:b/>
                                <w:color w:val="FF0000"/>
                                <w:sz w:val="26"/>
                                <w:lang w:val="es-MX"/>
                              </w:rPr>
                              <w:t>ACOSTA</w:t>
                            </w:r>
                            <w:proofErr w:type="spellEnd"/>
                          </w:p>
                          <w:p w:rsidR="00EF54B1" w:rsidRPr="00411991" w:rsidRDefault="00EF54B1" w:rsidP="004A3E02">
                            <w:pPr>
                              <w:jc w:val="center"/>
                              <w:rPr>
                                <w:rFonts w:ascii="Bookman Old Style" w:hAnsi="Bookman Old Style"/>
                                <w:b/>
                                <w:lang w:val="es-MX"/>
                              </w:rPr>
                            </w:pPr>
                            <w:r w:rsidRPr="00411991">
                              <w:rPr>
                                <w:rFonts w:ascii="Bookman Old Style" w:hAnsi="Bookman Old Style"/>
                                <w:b/>
                                <w:lang w:val="es-MX"/>
                              </w:rPr>
                              <w:t>Período legal 20</w:t>
                            </w:r>
                            <w:r>
                              <w:rPr>
                                <w:rFonts w:ascii="Bookman Old Style" w:hAnsi="Bookman Old Style"/>
                                <w:b/>
                                <w:lang w:val="es-MX"/>
                              </w:rPr>
                              <w:t>12</w:t>
                            </w:r>
                            <w:r w:rsidRPr="00411991">
                              <w:rPr>
                                <w:rFonts w:ascii="Bookman Old Style" w:hAnsi="Bookman Old Style"/>
                                <w:b/>
                                <w:lang w:val="es-MX"/>
                              </w:rPr>
                              <w:t xml:space="preserve"> – 20</w:t>
                            </w:r>
                            <w:r>
                              <w:rPr>
                                <w:rFonts w:ascii="Bookman Old Style" w:hAnsi="Bookman Old Style"/>
                                <w:b/>
                                <w:lang w:val="es-MX"/>
                              </w:rPr>
                              <w:t>15</w:t>
                            </w:r>
                          </w:p>
                          <w:p w:rsidR="00EF54B1" w:rsidRDefault="00EF54B1" w:rsidP="004A3E02">
                            <w:pPr>
                              <w:jc w:val="center"/>
                              <w:rPr>
                                <w:rFonts w:ascii="Bookman Old Style" w:hAnsi="Bookman Old Style"/>
                                <w:b/>
                                <w:sz w:val="18"/>
                                <w:lang w:val="es-MX"/>
                              </w:rPr>
                            </w:pPr>
                          </w:p>
                          <w:p w:rsidR="00EF54B1" w:rsidRDefault="00EF54B1" w:rsidP="004A3E02">
                            <w:pPr>
                              <w:jc w:val="center"/>
                              <w:rPr>
                                <w:rFonts w:ascii="Bookman Old Style" w:hAnsi="Bookman Old Style"/>
                                <w:b/>
                                <w:sz w:val="26"/>
                                <w:lang w:val="es-MX"/>
                              </w:rPr>
                            </w:pPr>
                            <w:r>
                              <w:rPr>
                                <w:rFonts w:ascii="Bookman Old Style" w:hAnsi="Bookman Old Style"/>
                                <w:b/>
                                <w:sz w:val="26"/>
                                <w:lang w:val="es-MX"/>
                              </w:rPr>
                              <w:t>INFORME DE GESTIÓN</w:t>
                            </w:r>
                          </w:p>
                          <w:p w:rsidR="00EF54B1" w:rsidRDefault="00EF54B1" w:rsidP="004A3E02">
                            <w:pPr>
                              <w:jc w:val="center"/>
                              <w:rPr>
                                <w:rFonts w:ascii="Bookman Old Style" w:hAnsi="Bookman Old Style"/>
                                <w:b/>
                                <w:sz w:val="26"/>
                                <w:lang w:val="es-MX"/>
                              </w:rPr>
                            </w:pPr>
                            <w:r>
                              <w:rPr>
                                <w:rFonts w:ascii="Bookman Old Style" w:hAnsi="Bookman Old Style"/>
                                <w:b/>
                                <w:sz w:val="26"/>
                                <w:lang w:val="es-MX"/>
                              </w:rPr>
                              <w:t>PONENCIAS RENDIDAS PRIMER  SEMESTRE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2in;margin-top:6.25pt;width:693pt;height:1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" o:allowincell="f" strokeweight="4.5pt">
                <v:fill color2="#c9c9c9" rotate="t" focusposition=".5,.5" focussize="" focus="100%" type="gradientRadial"/>
                <v:stroke linestyle="thinThick"/>
                <v:textbox>
                  <w:txbxContent>
                    <w:p w:rsidR="004A3E02" w:rsidRDefault="004A3E02" w:rsidP="004A3E02">
                      <w:pPr>
                        <w:jc w:val="center"/>
                        <w:rPr>
                          <w:rFonts w:ascii="Bookman Old Style" w:hAnsi="Bookman Old Style"/>
                          <w:b/>
                          <w:sz w:val="10"/>
                          <w:lang w:val="es-MX"/>
                        </w:rPr>
                      </w:pPr>
                    </w:p>
                    <w:p w:rsidR="003620F3" w:rsidRDefault="003129B5" w:rsidP="004A3E02">
                      <w:pPr>
                        <w:jc w:val="center"/>
                        <w:rPr>
                          <w:rFonts w:ascii="Bookman Old Style" w:hAnsi="Bookman Old Style"/>
                          <w:b/>
                          <w:color w:val="FF0000"/>
                          <w:sz w:val="26"/>
                          <w:lang w:val="es-MX"/>
                        </w:rPr>
                      </w:pPr>
                      <w:r>
                        <w:rPr>
                          <w:rFonts w:ascii="Bookman Old Style" w:hAnsi="Bookman Old Style"/>
                          <w:b/>
                          <w:color w:val="FF0000"/>
                          <w:sz w:val="26"/>
                          <w:lang w:val="es-MX"/>
                        </w:rPr>
                        <w:t xml:space="preserve">H.C. </w:t>
                      </w:r>
                      <w:r w:rsidR="003620F3">
                        <w:rPr>
                          <w:rFonts w:ascii="Bookman Old Style" w:hAnsi="Bookman Old Style"/>
                          <w:b/>
                          <w:color w:val="FF0000"/>
                          <w:sz w:val="26"/>
                          <w:lang w:val="es-MX"/>
                        </w:rPr>
                        <w:t xml:space="preserve">JULIO CESAR ACOSTA </w:t>
                      </w:r>
                      <w:proofErr w:type="spellStart"/>
                      <w:r w:rsidR="003620F3">
                        <w:rPr>
                          <w:rFonts w:ascii="Bookman Old Style" w:hAnsi="Bookman Old Style"/>
                          <w:b/>
                          <w:color w:val="FF0000"/>
                          <w:sz w:val="26"/>
                          <w:lang w:val="es-MX"/>
                        </w:rPr>
                        <w:t>ACOSTA</w:t>
                      </w:r>
                      <w:proofErr w:type="spellEnd"/>
                    </w:p>
                    <w:p w:rsidR="004A3E02" w:rsidRPr="00411991" w:rsidRDefault="004A3E02" w:rsidP="004A3E02">
                      <w:pPr>
                        <w:jc w:val="center"/>
                        <w:rPr>
                          <w:rFonts w:ascii="Bookman Old Style" w:hAnsi="Bookman Old Style"/>
                          <w:b/>
                          <w:lang w:val="es-MX"/>
                        </w:rPr>
                      </w:pPr>
                      <w:r w:rsidRPr="00411991">
                        <w:rPr>
                          <w:rFonts w:ascii="Bookman Old Style" w:hAnsi="Bookman Old Style"/>
                          <w:b/>
                          <w:lang w:val="es-MX"/>
                        </w:rPr>
                        <w:t>Período legal 20</w:t>
                      </w:r>
                      <w:r w:rsidR="00CA4286">
                        <w:rPr>
                          <w:rFonts w:ascii="Bookman Old Style" w:hAnsi="Bookman Old Style"/>
                          <w:b/>
                          <w:lang w:val="es-MX"/>
                        </w:rPr>
                        <w:t>12</w:t>
                      </w:r>
                      <w:r w:rsidRPr="00411991">
                        <w:rPr>
                          <w:rFonts w:ascii="Bookman Old Style" w:hAnsi="Bookman Old Style"/>
                          <w:b/>
                          <w:lang w:val="es-MX"/>
                        </w:rPr>
                        <w:t xml:space="preserve"> – 20</w:t>
                      </w:r>
                      <w:r w:rsidR="00CA4286">
                        <w:rPr>
                          <w:rFonts w:ascii="Bookman Old Style" w:hAnsi="Bookman Old Style"/>
                          <w:b/>
                          <w:lang w:val="es-MX"/>
                        </w:rPr>
                        <w:t>15</w:t>
                      </w:r>
                    </w:p>
                    <w:p w:rsidR="004A3E02" w:rsidRDefault="004A3E02" w:rsidP="004A3E02">
                      <w:pPr>
                        <w:jc w:val="center"/>
                        <w:rPr>
                          <w:rFonts w:ascii="Bookman Old Style" w:hAnsi="Bookman Old Style"/>
                          <w:b/>
                          <w:sz w:val="18"/>
                          <w:lang w:val="es-MX"/>
                        </w:rPr>
                      </w:pPr>
                    </w:p>
                    <w:p w:rsidR="004A3E02" w:rsidRDefault="004A3E02" w:rsidP="004A3E02">
                      <w:pPr>
                        <w:jc w:val="center"/>
                        <w:rPr>
                          <w:rFonts w:ascii="Bookman Old Style" w:hAnsi="Bookman Old Style"/>
                          <w:b/>
                          <w:sz w:val="26"/>
                          <w:lang w:val="es-MX"/>
                        </w:rPr>
                      </w:pPr>
                      <w:r>
                        <w:rPr>
                          <w:rFonts w:ascii="Bookman Old Style" w:hAnsi="Bookman Old Style"/>
                          <w:b/>
                          <w:sz w:val="26"/>
                          <w:lang w:val="es-MX"/>
                        </w:rPr>
                        <w:t>INFORME DE GESTIÓN</w:t>
                      </w:r>
                    </w:p>
                    <w:p w:rsidR="004A3E02" w:rsidRDefault="004A3E02" w:rsidP="004A3E02">
                      <w:pPr>
                        <w:jc w:val="center"/>
                        <w:rPr>
                          <w:rFonts w:ascii="Bookman Old Style" w:hAnsi="Bookman Old Style"/>
                          <w:b/>
                          <w:sz w:val="26"/>
                          <w:lang w:val="es-MX"/>
                        </w:rPr>
                      </w:pPr>
                      <w:r>
                        <w:rPr>
                          <w:rFonts w:ascii="Bookman Old Style" w:hAnsi="Bookman Old Style"/>
                          <w:b/>
                          <w:sz w:val="26"/>
                          <w:lang w:val="es-MX"/>
                        </w:rPr>
                        <w:t xml:space="preserve">PONENCIAS RENDIDAS </w:t>
                      </w:r>
                      <w:r w:rsidR="007C151A">
                        <w:rPr>
                          <w:rFonts w:ascii="Bookman Old Style" w:hAnsi="Bookman Old Style"/>
                          <w:b/>
                          <w:sz w:val="26"/>
                          <w:lang w:val="es-MX"/>
                        </w:rPr>
                        <w:t>PRIMER</w:t>
                      </w:r>
                      <w:r w:rsidR="003129B5">
                        <w:rPr>
                          <w:rFonts w:ascii="Bookman Old Style" w:hAnsi="Bookman Old Style"/>
                          <w:b/>
                          <w:sz w:val="26"/>
                          <w:lang w:val="es-MX"/>
                        </w:rPr>
                        <w:t xml:space="preserve"> </w:t>
                      </w:r>
                      <w:r>
                        <w:rPr>
                          <w:rFonts w:ascii="Bookman Old Style" w:hAnsi="Bookman Old Style"/>
                          <w:b/>
                          <w:sz w:val="26"/>
                          <w:lang w:val="es-MX"/>
                        </w:rPr>
                        <w:t xml:space="preserve"> SEMESTRE 20</w:t>
                      </w:r>
                      <w:r w:rsidR="00CA4286">
                        <w:rPr>
                          <w:rFonts w:ascii="Bookman Old Style" w:hAnsi="Bookman Old Style"/>
                          <w:b/>
                          <w:sz w:val="26"/>
                          <w:lang w:val="es-MX"/>
                        </w:rPr>
                        <w:t>12</w:t>
                      </w:r>
                    </w:p>
                  </w:txbxContent>
                </v:textbox>
              </v:shape>
            </w:pict>
          </mc:Fallback>
        </mc:AlternateContent>
      </w:r>
    </w:p>
    <w:p w:rsidR="004A3E02" w:rsidRDefault="004A3E02" w:rsidP="004A3E02"/>
    <w:p w:rsidR="004A3E02" w:rsidRPr="00EE3758" w:rsidRDefault="004A3E02" w:rsidP="004A3E02"/>
    <w:p w:rsidR="004A3E02" w:rsidRDefault="00F962D8" w:rsidP="004A3E02">
      <w:pPr>
        <w:pStyle w:val="Ttulo1"/>
        <w:rPr>
          <w:rFonts w:ascii="Bookman Old Style" w:hAnsi="Bookman Old Style"/>
          <w:i w:val="0"/>
          <w:sz w:val="20"/>
        </w:rPr>
      </w:pPr>
      <w:r>
        <w:rPr>
          <w:b w:val="0"/>
          <w:i w:val="0"/>
        </w:rPr>
        <w:pict>
          <v:shape id="_x0000_s1041" type="#_x0000_t75" style="position:absolute;margin-left:36pt;margin-top:18pt;width:42.65pt;height:50.4pt;z-index:251659264" o:allowincell="f">
            <v:imagedata r:id="rId6" o:title=""/>
            <w10:wrap type="topAndBottom"/>
          </v:shape>
          <o:OLEObject Type="Embed" ProgID="MS_ClipArt_Gallery" ShapeID="_x0000_s1041" DrawAspect="Content" ObjectID="_1402300359" r:id="rId13"/>
        </w:pict>
      </w:r>
      <w:r w:rsidR="004A3E02">
        <w:rPr>
          <w:rFonts w:ascii="Bookman Old Style" w:hAnsi="Bookman Old Style"/>
          <w:i w:val="0"/>
          <w:sz w:val="20"/>
        </w:rPr>
        <w:t>República de Colombia</w:t>
      </w:r>
    </w:p>
    <w:p w:rsidR="004A3E02" w:rsidRDefault="004A3E02" w:rsidP="004A3E02">
      <w:pPr>
        <w:jc w:val="center"/>
        <w:rPr>
          <w:sz w:val="10"/>
        </w:rPr>
      </w:pPr>
    </w:p>
    <w:p w:rsidR="004A3E02" w:rsidRDefault="004A3E02" w:rsidP="004A3E02">
      <w:pPr>
        <w:pStyle w:val="Ttulo1"/>
        <w:rPr>
          <w:rFonts w:ascii="Bookman Old Style" w:hAnsi="Bookman Old Style"/>
          <w:i w:val="0"/>
          <w:sz w:val="20"/>
        </w:rPr>
      </w:pPr>
      <w:r>
        <w:rPr>
          <w:rFonts w:ascii="Bookman Old Style" w:hAnsi="Bookman Old Style"/>
          <w:i w:val="0"/>
          <w:sz w:val="20"/>
        </w:rPr>
        <w:t xml:space="preserve"> Concejo de Bogotá, D.C.</w:t>
      </w:r>
    </w:p>
    <w:p w:rsidR="004A3E02" w:rsidRDefault="004A3E02" w:rsidP="004A3E02">
      <w:pPr>
        <w:rPr>
          <w:sz w:val="18"/>
        </w:rPr>
      </w:pPr>
    </w:p>
    <w:tbl>
      <w:tblPr>
        <w:tblW w:w="168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8"/>
        <w:gridCol w:w="1440"/>
        <w:gridCol w:w="4680"/>
        <w:gridCol w:w="4140"/>
        <w:gridCol w:w="5220"/>
      </w:tblGrid>
      <w:tr w:rsidR="00A75C17">
        <w:tc>
          <w:tcPr>
            <w:tcW w:w="1368"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A75C17" w:rsidRPr="00A75C17" w:rsidRDefault="00A75C17" w:rsidP="007139ED">
            <w:pPr>
              <w:jc w:val="center"/>
              <w:rPr>
                <w:rFonts w:ascii="Bookman Old Style" w:hAnsi="Bookman Old Style"/>
                <w:b/>
                <w:sz w:val="10"/>
                <w:szCs w:val="10"/>
                <w:lang w:val="es-MX"/>
              </w:rPr>
            </w:pPr>
          </w:p>
          <w:p w:rsidR="00A75C17" w:rsidRDefault="00A75C17" w:rsidP="007139ED">
            <w:pPr>
              <w:tabs>
                <w:tab w:val="center" w:pos="590"/>
              </w:tabs>
              <w:jc w:val="center"/>
              <w:rPr>
                <w:rFonts w:ascii="Bookman Old Style" w:hAnsi="Bookman Old Style"/>
                <w:b/>
                <w:sz w:val="18"/>
                <w:lang w:val="es-MX"/>
              </w:rPr>
            </w:pPr>
            <w:r>
              <w:rPr>
                <w:rFonts w:ascii="Bookman Old Style" w:hAnsi="Bookman Old Style"/>
                <w:b/>
                <w:sz w:val="18"/>
                <w:lang w:val="es-MX"/>
              </w:rPr>
              <w:t>No</w:t>
            </w:r>
          </w:p>
          <w:p w:rsidR="00A75C17" w:rsidRDefault="00A75C17" w:rsidP="007139ED">
            <w:pPr>
              <w:tabs>
                <w:tab w:val="center" w:pos="590"/>
              </w:tabs>
              <w:jc w:val="center"/>
              <w:rPr>
                <w:rFonts w:ascii="Bookman Old Style" w:hAnsi="Bookman Old Style"/>
                <w:b/>
                <w:sz w:val="18"/>
                <w:lang w:val="es-MX"/>
              </w:rPr>
            </w:pPr>
            <w:r>
              <w:rPr>
                <w:rFonts w:ascii="Bookman Old Style" w:hAnsi="Bookman Old Style"/>
                <w:b/>
                <w:sz w:val="18"/>
                <w:lang w:val="es-MX"/>
              </w:rPr>
              <w:t>PROYECTO</w:t>
            </w:r>
          </w:p>
          <w:p w:rsidR="00A75C17" w:rsidRPr="00A75C17" w:rsidRDefault="00A75C17" w:rsidP="007139ED">
            <w:pPr>
              <w:tabs>
                <w:tab w:val="center" w:pos="590"/>
              </w:tabs>
              <w:jc w:val="center"/>
              <w:rPr>
                <w:rFonts w:ascii="Bookman Old Style" w:hAnsi="Bookman Old Style"/>
                <w:b/>
                <w:sz w:val="8"/>
                <w:szCs w:val="8"/>
                <w:lang w:val="es-MX"/>
              </w:rPr>
            </w:pPr>
          </w:p>
        </w:tc>
        <w:tc>
          <w:tcPr>
            <w:tcW w:w="144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A75C17" w:rsidRDefault="00A75C17" w:rsidP="007139ED">
            <w:pPr>
              <w:jc w:val="center"/>
              <w:rPr>
                <w:rFonts w:ascii="Bookman Old Style" w:hAnsi="Bookman Old Style"/>
                <w:b/>
                <w:sz w:val="10"/>
                <w:lang w:val="es-MX"/>
              </w:rPr>
            </w:pPr>
          </w:p>
          <w:p w:rsidR="00A75C17" w:rsidRDefault="00A75C17" w:rsidP="007139ED">
            <w:pPr>
              <w:jc w:val="center"/>
              <w:rPr>
                <w:rFonts w:ascii="Bookman Old Style" w:hAnsi="Bookman Old Style"/>
                <w:b/>
                <w:sz w:val="10"/>
                <w:lang w:val="es-MX"/>
              </w:rPr>
            </w:pPr>
          </w:p>
          <w:p w:rsidR="00A75C17" w:rsidRDefault="00A75C17" w:rsidP="007139ED">
            <w:pPr>
              <w:jc w:val="center"/>
              <w:rPr>
                <w:rFonts w:ascii="Bookman Old Style" w:hAnsi="Bookman Old Style"/>
                <w:b/>
                <w:sz w:val="18"/>
                <w:lang w:val="es-MX"/>
              </w:rPr>
            </w:pPr>
            <w:r>
              <w:rPr>
                <w:rFonts w:ascii="Bookman Old Style" w:hAnsi="Bookman Old Style"/>
                <w:b/>
                <w:sz w:val="18"/>
                <w:lang w:val="es-MX"/>
              </w:rPr>
              <w:t xml:space="preserve">FECHA </w:t>
            </w:r>
          </w:p>
        </w:tc>
        <w:tc>
          <w:tcPr>
            <w:tcW w:w="468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A75C17" w:rsidRDefault="00A75C17" w:rsidP="007139ED">
            <w:pPr>
              <w:jc w:val="center"/>
              <w:rPr>
                <w:rFonts w:ascii="Bookman Old Style" w:hAnsi="Bookman Old Style"/>
                <w:b/>
                <w:sz w:val="18"/>
                <w:lang w:val="es-MX"/>
              </w:rPr>
            </w:pPr>
          </w:p>
          <w:p w:rsidR="00A75C17" w:rsidRDefault="00A75C17" w:rsidP="007139ED">
            <w:pPr>
              <w:jc w:val="center"/>
              <w:rPr>
                <w:rFonts w:ascii="Bookman Old Style" w:hAnsi="Bookman Old Style"/>
                <w:b/>
                <w:sz w:val="18"/>
                <w:lang w:val="es-MX"/>
              </w:rPr>
            </w:pPr>
            <w:r>
              <w:rPr>
                <w:rFonts w:ascii="Bookman Old Style" w:hAnsi="Bookman Old Style"/>
                <w:b/>
                <w:sz w:val="18"/>
                <w:lang w:val="es-MX"/>
              </w:rPr>
              <w:t>TÍTULO</w:t>
            </w:r>
          </w:p>
        </w:tc>
        <w:tc>
          <w:tcPr>
            <w:tcW w:w="414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A75C17" w:rsidRDefault="00A75C17" w:rsidP="007139ED">
            <w:pPr>
              <w:jc w:val="center"/>
              <w:rPr>
                <w:rFonts w:ascii="Bookman Old Style" w:hAnsi="Bookman Old Style"/>
                <w:b/>
                <w:sz w:val="10"/>
                <w:lang w:val="es-MX"/>
              </w:rPr>
            </w:pPr>
          </w:p>
          <w:p w:rsidR="00A75C17" w:rsidRDefault="00A75C17" w:rsidP="007139ED">
            <w:pPr>
              <w:jc w:val="center"/>
              <w:rPr>
                <w:rFonts w:ascii="Bookman Old Style" w:hAnsi="Bookman Old Style"/>
                <w:b/>
                <w:sz w:val="10"/>
                <w:lang w:val="es-MX"/>
              </w:rPr>
            </w:pPr>
          </w:p>
          <w:p w:rsidR="00A75C17" w:rsidRDefault="00A57E2B" w:rsidP="007139ED">
            <w:pPr>
              <w:jc w:val="center"/>
              <w:rPr>
                <w:rFonts w:ascii="Bookman Old Style" w:hAnsi="Bookman Old Style"/>
                <w:b/>
                <w:sz w:val="18"/>
                <w:lang w:val="es-MX"/>
              </w:rPr>
            </w:pPr>
            <w:r>
              <w:rPr>
                <w:rFonts w:ascii="Bookman Old Style" w:hAnsi="Bookman Old Style"/>
                <w:b/>
                <w:sz w:val="18"/>
                <w:szCs w:val="18"/>
                <w:lang w:val="es-MX"/>
              </w:rPr>
              <w:t>AUTORES</w:t>
            </w:r>
          </w:p>
        </w:tc>
        <w:tc>
          <w:tcPr>
            <w:tcW w:w="5220"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A75C17" w:rsidRDefault="00A75C17" w:rsidP="007139ED">
            <w:pPr>
              <w:jc w:val="center"/>
              <w:rPr>
                <w:rFonts w:ascii="Bookman Old Style" w:hAnsi="Bookman Old Style"/>
                <w:b/>
                <w:sz w:val="10"/>
                <w:szCs w:val="10"/>
                <w:lang w:val="es-MX"/>
              </w:rPr>
            </w:pPr>
          </w:p>
          <w:p w:rsidR="00A75C17" w:rsidRPr="004A3E02" w:rsidRDefault="00A75C17" w:rsidP="007139ED">
            <w:pPr>
              <w:jc w:val="center"/>
              <w:rPr>
                <w:rFonts w:ascii="Bookman Old Style" w:hAnsi="Bookman Old Style"/>
                <w:b/>
                <w:sz w:val="10"/>
                <w:szCs w:val="10"/>
                <w:lang w:val="es-MX"/>
              </w:rPr>
            </w:pPr>
          </w:p>
          <w:p w:rsidR="00A75C17" w:rsidRPr="004A3E02" w:rsidRDefault="00A75C17" w:rsidP="007139ED">
            <w:pPr>
              <w:jc w:val="center"/>
              <w:rPr>
                <w:rFonts w:ascii="Bookman Old Style" w:hAnsi="Bookman Old Style"/>
                <w:b/>
                <w:sz w:val="18"/>
                <w:szCs w:val="18"/>
                <w:lang w:val="es-MX"/>
              </w:rPr>
            </w:pPr>
            <w:r>
              <w:rPr>
                <w:rFonts w:ascii="Bookman Old Style" w:hAnsi="Bookman Old Style"/>
                <w:b/>
                <w:sz w:val="18"/>
                <w:szCs w:val="18"/>
                <w:lang w:val="es-MX"/>
              </w:rPr>
              <w:t>PONENCIA</w:t>
            </w:r>
          </w:p>
        </w:tc>
      </w:tr>
      <w:tr w:rsidR="00A75C17" w:rsidRPr="00205217">
        <w:tc>
          <w:tcPr>
            <w:tcW w:w="1368" w:type="dxa"/>
            <w:tcBorders>
              <w:top w:val="thinThickSmallGap" w:sz="24" w:space="0" w:color="auto"/>
              <w:left w:val="thinThickSmallGap" w:sz="24" w:space="0" w:color="auto"/>
              <w:bottom w:val="single" w:sz="12" w:space="0" w:color="auto"/>
              <w:right w:val="thinThickSmallGap" w:sz="24" w:space="0" w:color="auto"/>
            </w:tcBorders>
          </w:tcPr>
          <w:p w:rsidR="00E77667" w:rsidRDefault="00E77667" w:rsidP="001C36DB">
            <w:pPr>
              <w:jc w:val="center"/>
              <w:rPr>
                <w:rFonts w:ascii="Arial" w:hAnsi="Arial" w:cs="Arial"/>
              </w:rPr>
            </w:pPr>
          </w:p>
          <w:p w:rsidR="00EF54B1" w:rsidRDefault="00EF54B1" w:rsidP="001C36DB">
            <w:pPr>
              <w:jc w:val="center"/>
              <w:rPr>
                <w:rFonts w:ascii="Arial" w:hAnsi="Arial" w:cs="Arial"/>
              </w:rPr>
            </w:pPr>
          </w:p>
          <w:p w:rsidR="00E77667" w:rsidRDefault="00E77667" w:rsidP="001C36DB">
            <w:pPr>
              <w:jc w:val="center"/>
              <w:rPr>
                <w:rFonts w:ascii="Arial" w:hAnsi="Arial" w:cs="Arial"/>
              </w:rPr>
            </w:pPr>
          </w:p>
          <w:p w:rsidR="001C36DB" w:rsidRPr="00E77667" w:rsidRDefault="001C36DB" w:rsidP="001C36DB">
            <w:pPr>
              <w:jc w:val="center"/>
              <w:rPr>
                <w:rFonts w:ascii="Arial" w:hAnsi="Arial" w:cs="Arial"/>
              </w:rPr>
            </w:pPr>
            <w:r w:rsidRPr="00E77667">
              <w:rPr>
                <w:rFonts w:ascii="Arial" w:hAnsi="Arial" w:cs="Arial"/>
              </w:rPr>
              <w:t>007</w:t>
            </w:r>
          </w:p>
          <w:p w:rsidR="00A75C17" w:rsidRPr="00E77667" w:rsidRDefault="00A75C17" w:rsidP="007139ED">
            <w:pPr>
              <w:jc w:val="center"/>
              <w:rPr>
                <w:rFonts w:ascii="Arial" w:hAnsi="Arial" w:cs="Arial"/>
                <w:b/>
                <w:lang w:val="es-MX"/>
              </w:rPr>
            </w:pPr>
          </w:p>
        </w:tc>
        <w:tc>
          <w:tcPr>
            <w:tcW w:w="1440" w:type="dxa"/>
            <w:tcBorders>
              <w:top w:val="thinThickSmallGap" w:sz="24" w:space="0" w:color="auto"/>
              <w:left w:val="thinThickSmallGap" w:sz="24" w:space="0" w:color="auto"/>
              <w:bottom w:val="single" w:sz="12" w:space="0" w:color="auto"/>
              <w:right w:val="thinThickSmallGap" w:sz="24" w:space="0" w:color="auto"/>
            </w:tcBorders>
          </w:tcPr>
          <w:p w:rsidR="00E77667" w:rsidRDefault="00E77667" w:rsidP="001C36DB">
            <w:pPr>
              <w:jc w:val="center"/>
              <w:rPr>
                <w:rFonts w:ascii="Arial" w:hAnsi="Arial" w:cs="Arial"/>
              </w:rPr>
            </w:pPr>
          </w:p>
          <w:p w:rsidR="00E77667" w:rsidRDefault="00E77667" w:rsidP="001C36DB">
            <w:pPr>
              <w:jc w:val="center"/>
              <w:rPr>
                <w:rFonts w:ascii="Arial" w:hAnsi="Arial" w:cs="Arial"/>
              </w:rPr>
            </w:pPr>
          </w:p>
          <w:p w:rsidR="00EF54B1" w:rsidRDefault="00EF54B1" w:rsidP="001C36DB">
            <w:pPr>
              <w:jc w:val="center"/>
              <w:rPr>
                <w:rFonts w:ascii="Arial" w:hAnsi="Arial" w:cs="Arial"/>
              </w:rPr>
            </w:pPr>
          </w:p>
          <w:p w:rsidR="001C36DB" w:rsidRPr="00E77667" w:rsidRDefault="001C36DB" w:rsidP="001C36DB">
            <w:pPr>
              <w:jc w:val="center"/>
              <w:rPr>
                <w:rFonts w:ascii="Arial" w:hAnsi="Arial" w:cs="Arial"/>
              </w:rPr>
            </w:pPr>
            <w:r w:rsidRPr="00E77667">
              <w:rPr>
                <w:rFonts w:ascii="Arial" w:hAnsi="Arial" w:cs="Arial"/>
              </w:rPr>
              <w:t>6 de enero</w:t>
            </w:r>
          </w:p>
          <w:p w:rsidR="00A75C17" w:rsidRPr="00E77667" w:rsidRDefault="00A75C17" w:rsidP="007139ED">
            <w:pPr>
              <w:jc w:val="center"/>
              <w:rPr>
                <w:rFonts w:ascii="Arial" w:hAnsi="Arial" w:cs="Arial"/>
                <w:lang w:val="es-MX"/>
              </w:rPr>
            </w:pPr>
          </w:p>
        </w:tc>
        <w:tc>
          <w:tcPr>
            <w:tcW w:w="4680" w:type="dxa"/>
            <w:tcBorders>
              <w:top w:val="thinThickSmallGap" w:sz="24" w:space="0" w:color="auto"/>
              <w:left w:val="thinThickSmallGap" w:sz="24" w:space="0" w:color="auto"/>
              <w:bottom w:val="single" w:sz="12" w:space="0" w:color="auto"/>
              <w:right w:val="thinThickSmallGap" w:sz="24" w:space="0" w:color="auto"/>
            </w:tcBorders>
          </w:tcPr>
          <w:p w:rsidR="00E77667" w:rsidRDefault="00E77667" w:rsidP="001C36DB">
            <w:pPr>
              <w:jc w:val="center"/>
              <w:rPr>
                <w:rFonts w:ascii="Arial" w:hAnsi="Arial" w:cs="Arial"/>
              </w:rPr>
            </w:pPr>
          </w:p>
          <w:p w:rsidR="00E77667" w:rsidRDefault="00E77667" w:rsidP="001C36DB">
            <w:pPr>
              <w:jc w:val="center"/>
              <w:rPr>
                <w:rFonts w:ascii="Arial" w:hAnsi="Arial" w:cs="Arial"/>
              </w:rPr>
            </w:pPr>
          </w:p>
          <w:p w:rsidR="001C36DB" w:rsidRPr="00E77667" w:rsidRDefault="001C36DB" w:rsidP="001C36DB">
            <w:pPr>
              <w:jc w:val="center"/>
              <w:rPr>
                <w:rFonts w:ascii="Arial" w:hAnsi="Arial" w:cs="Arial"/>
              </w:rPr>
            </w:pPr>
            <w:r w:rsidRPr="00E77667">
              <w:rPr>
                <w:rFonts w:ascii="Arial" w:hAnsi="Arial" w:cs="Arial"/>
              </w:rPr>
              <w:t>“Por medio del cual se crea el sistema distrital del primer respondiente en situaciones de urgencias, emergencias  y se dictan otras disposiciones”</w:t>
            </w:r>
          </w:p>
          <w:p w:rsidR="00A75C17" w:rsidRPr="00E77667" w:rsidRDefault="00A75C17" w:rsidP="007139ED">
            <w:pPr>
              <w:jc w:val="center"/>
              <w:rPr>
                <w:rFonts w:ascii="Arial" w:hAnsi="Arial" w:cs="Arial"/>
                <w:b/>
                <w:lang w:val="es-MX"/>
              </w:rPr>
            </w:pPr>
          </w:p>
        </w:tc>
        <w:tc>
          <w:tcPr>
            <w:tcW w:w="4140" w:type="dxa"/>
            <w:tcBorders>
              <w:top w:val="thinThickSmallGap" w:sz="24" w:space="0" w:color="auto"/>
              <w:left w:val="thinThickSmallGap" w:sz="24" w:space="0" w:color="auto"/>
              <w:bottom w:val="single" w:sz="12" w:space="0" w:color="auto"/>
              <w:right w:val="thinThickSmallGap" w:sz="24" w:space="0" w:color="auto"/>
            </w:tcBorders>
          </w:tcPr>
          <w:p w:rsidR="00E77667" w:rsidRDefault="00E77667" w:rsidP="001C36DB">
            <w:pPr>
              <w:jc w:val="center"/>
              <w:rPr>
                <w:rFonts w:ascii="Arial" w:hAnsi="Arial" w:cs="Arial"/>
              </w:rPr>
            </w:pPr>
          </w:p>
          <w:p w:rsidR="00E77667" w:rsidRDefault="00E77667" w:rsidP="001C36DB">
            <w:pPr>
              <w:jc w:val="center"/>
              <w:rPr>
                <w:rFonts w:ascii="Arial" w:hAnsi="Arial" w:cs="Arial"/>
              </w:rPr>
            </w:pPr>
          </w:p>
          <w:p w:rsidR="001C36DB" w:rsidRPr="00E77667" w:rsidRDefault="001C36DB" w:rsidP="001C36DB">
            <w:pPr>
              <w:jc w:val="center"/>
              <w:rPr>
                <w:rFonts w:ascii="Arial" w:hAnsi="Arial" w:cs="Arial"/>
              </w:rPr>
            </w:pPr>
            <w:r w:rsidRPr="00E77667">
              <w:rPr>
                <w:rFonts w:ascii="Arial" w:hAnsi="Arial" w:cs="Arial"/>
              </w:rPr>
              <w:t>Hs.Cs. Celio Nieves Herrera, Álvaro José Argote Muñoz, Rafael Orlando Santiesteban Millán y Venus Albeiro Silva Gómez</w:t>
            </w:r>
          </w:p>
          <w:p w:rsidR="00A75C17" w:rsidRPr="00E77667" w:rsidRDefault="00A75C17" w:rsidP="007139ED">
            <w:pPr>
              <w:jc w:val="center"/>
              <w:rPr>
                <w:rFonts w:ascii="Arial" w:hAnsi="Arial" w:cs="Arial"/>
                <w:lang w:val="es-MX"/>
              </w:rPr>
            </w:pPr>
          </w:p>
        </w:tc>
        <w:tc>
          <w:tcPr>
            <w:tcW w:w="5220" w:type="dxa"/>
            <w:tcBorders>
              <w:top w:val="thinThickSmallGap" w:sz="24" w:space="0" w:color="auto"/>
              <w:left w:val="thinThickSmallGap" w:sz="24" w:space="0" w:color="auto"/>
              <w:bottom w:val="single" w:sz="12" w:space="0" w:color="auto"/>
              <w:right w:val="thinThickSmallGap" w:sz="24" w:space="0" w:color="auto"/>
            </w:tcBorders>
          </w:tcPr>
          <w:p w:rsidR="00E77667" w:rsidRDefault="00E77667" w:rsidP="00E77667">
            <w:pPr>
              <w:jc w:val="center"/>
              <w:rPr>
                <w:rFonts w:ascii="Arial" w:hAnsi="Arial" w:cs="Arial"/>
              </w:rPr>
            </w:pPr>
          </w:p>
          <w:p w:rsidR="00E77667" w:rsidRDefault="00E77667" w:rsidP="00E77667">
            <w:pPr>
              <w:jc w:val="center"/>
              <w:rPr>
                <w:rFonts w:ascii="Arial" w:hAnsi="Arial" w:cs="Arial"/>
              </w:rPr>
            </w:pPr>
          </w:p>
          <w:p w:rsidR="00E77667" w:rsidRPr="00E77667" w:rsidRDefault="00E77667" w:rsidP="00E77667">
            <w:pPr>
              <w:jc w:val="center"/>
              <w:rPr>
                <w:rFonts w:ascii="Arial" w:hAnsi="Arial" w:cs="Arial"/>
              </w:rPr>
            </w:pPr>
            <w:r w:rsidRPr="00E77667">
              <w:rPr>
                <w:rFonts w:ascii="Arial" w:hAnsi="Arial" w:cs="Arial"/>
              </w:rPr>
              <w:t xml:space="preserve">Diego Ramiro García Bejarano y </w:t>
            </w:r>
            <w:r w:rsidRPr="00E77667">
              <w:rPr>
                <w:rFonts w:ascii="Arial" w:hAnsi="Arial" w:cs="Arial"/>
                <w:b/>
                <w:i/>
              </w:rPr>
              <w:t>JULIO CESAR ACOSTA ACOSTA</w:t>
            </w:r>
            <w:r w:rsidRPr="00E77667">
              <w:rPr>
                <w:rFonts w:ascii="Arial" w:hAnsi="Arial" w:cs="Arial"/>
              </w:rPr>
              <w:t xml:space="preserve"> (coordinador)</w:t>
            </w:r>
          </w:p>
          <w:p w:rsidR="00A75C17" w:rsidRPr="00E77667" w:rsidRDefault="00A75C17" w:rsidP="007139ED">
            <w:pPr>
              <w:jc w:val="center"/>
              <w:rPr>
                <w:rFonts w:ascii="Arial" w:hAnsi="Arial" w:cs="Arial"/>
                <w:lang w:val="es-MX"/>
              </w:rPr>
            </w:pPr>
          </w:p>
        </w:tc>
      </w:tr>
      <w:tr w:rsidR="001C36DB" w:rsidRPr="00205217">
        <w:tc>
          <w:tcPr>
            <w:tcW w:w="1368" w:type="dxa"/>
            <w:tcBorders>
              <w:top w:val="thinThickSmallGap" w:sz="24" w:space="0" w:color="auto"/>
              <w:left w:val="thinThickSmallGap" w:sz="24" w:space="0" w:color="auto"/>
              <w:bottom w:val="single" w:sz="12" w:space="0" w:color="auto"/>
              <w:right w:val="thinThickSmallGap" w:sz="24" w:space="0" w:color="auto"/>
            </w:tcBorders>
          </w:tcPr>
          <w:p w:rsidR="00E77667" w:rsidRDefault="00E77667" w:rsidP="001C36DB">
            <w:pPr>
              <w:jc w:val="center"/>
              <w:rPr>
                <w:rFonts w:ascii="Arial" w:hAnsi="Arial" w:cs="Arial"/>
              </w:rPr>
            </w:pPr>
          </w:p>
          <w:p w:rsidR="00E77667" w:rsidRDefault="00E77667" w:rsidP="001C36DB">
            <w:pPr>
              <w:jc w:val="center"/>
              <w:rPr>
                <w:rFonts w:ascii="Arial" w:hAnsi="Arial" w:cs="Arial"/>
              </w:rPr>
            </w:pPr>
          </w:p>
          <w:p w:rsidR="00EF54B1" w:rsidRDefault="00EF54B1" w:rsidP="001C36DB">
            <w:pPr>
              <w:jc w:val="center"/>
              <w:rPr>
                <w:rFonts w:ascii="Arial" w:hAnsi="Arial" w:cs="Arial"/>
              </w:rPr>
            </w:pPr>
          </w:p>
          <w:p w:rsidR="00EF54B1" w:rsidRDefault="00EF54B1" w:rsidP="001C36DB">
            <w:pPr>
              <w:jc w:val="center"/>
              <w:rPr>
                <w:rFonts w:ascii="Arial" w:hAnsi="Arial" w:cs="Arial"/>
              </w:rPr>
            </w:pPr>
          </w:p>
          <w:p w:rsidR="00E77667" w:rsidRDefault="00E77667" w:rsidP="001C36DB">
            <w:pPr>
              <w:jc w:val="center"/>
              <w:rPr>
                <w:rFonts w:ascii="Arial" w:hAnsi="Arial" w:cs="Arial"/>
              </w:rPr>
            </w:pPr>
          </w:p>
          <w:p w:rsidR="001C36DB" w:rsidRPr="00BC1161" w:rsidRDefault="001C36DB" w:rsidP="001C36DB">
            <w:pPr>
              <w:jc w:val="center"/>
              <w:rPr>
                <w:rFonts w:ascii="Arial" w:hAnsi="Arial" w:cs="Arial"/>
              </w:rPr>
            </w:pPr>
            <w:r w:rsidRPr="00BC1161">
              <w:rPr>
                <w:rFonts w:ascii="Arial" w:hAnsi="Arial" w:cs="Arial"/>
              </w:rPr>
              <w:t>024</w:t>
            </w:r>
          </w:p>
          <w:p w:rsidR="001C36DB" w:rsidRPr="00BC1161" w:rsidRDefault="001C36DB" w:rsidP="007139ED">
            <w:pPr>
              <w:jc w:val="center"/>
              <w:rPr>
                <w:rFonts w:ascii="Arial" w:hAnsi="Arial" w:cs="Arial"/>
                <w:b/>
                <w:lang w:val="es-MX"/>
              </w:rPr>
            </w:pPr>
          </w:p>
        </w:tc>
        <w:tc>
          <w:tcPr>
            <w:tcW w:w="1440" w:type="dxa"/>
            <w:tcBorders>
              <w:top w:val="thinThickSmallGap" w:sz="24" w:space="0" w:color="auto"/>
              <w:left w:val="thinThickSmallGap" w:sz="24" w:space="0" w:color="auto"/>
              <w:bottom w:val="single" w:sz="12" w:space="0" w:color="auto"/>
              <w:right w:val="thinThickSmallGap" w:sz="24" w:space="0" w:color="auto"/>
            </w:tcBorders>
          </w:tcPr>
          <w:p w:rsidR="00E77667" w:rsidRDefault="00E77667" w:rsidP="001C36DB">
            <w:pPr>
              <w:jc w:val="center"/>
              <w:rPr>
                <w:rFonts w:ascii="Arial" w:hAnsi="Arial" w:cs="Arial"/>
              </w:rPr>
            </w:pPr>
          </w:p>
          <w:p w:rsidR="00E77667" w:rsidRDefault="00E77667" w:rsidP="001C36DB">
            <w:pPr>
              <w:jc w:val="center"/>
              <w:rPr>
                <w:rFonts w:ascii="Arial" w:hAnsi="Arial" w:cs="Arial"/>
              </w:rPr>
            </w:pPr>
          </w:p>
          <w:p w:rsidR="00E77667" w:rsidRDefault="00E77667" w:rsidP="001C36DB">
            <w:pPr>
              <w:jc w:val="center"/>
              <w:rPr>
                <w:rFonts w:ascii="Arial" w:hAnsi="Arial" w:cs="Arial"/>
              </w:rPr>
            </w:pPr>
          </w:p>
          <w:p w:rsidR="00EF54B1" w:rsidRDefault="00EF54B1" w:rsidP="001C36DB">
            <w:pPr>
              <w:jc w:val="center"/>
              <w:rPr>
                <w:rFonts w:ascii="Arial" w:hAnsi="Arial" w:cs="Arial"/>
              </w:rPr>
            </w:pPr>
          </w:p>
          <w:p w:rsidR="00EF54B1" w:rsidRDefault="00EF54B1" w:rsidP="001C36DB">
            <w:pPr>
              <w:jc w:val="center"/>
              <w:rPr>
                <w:rFonts w:ascii="Arial" w:hAnsi="Arial" w:cs="Arial"/>
              </w:rPr>
            </w:pPr>
          </w:p>
          <w:p w:rsidR="001C36DB" w:rsidRPr="00BC1161" w:rsidRDefault="001C36DB" w:rsidP="001C36DB">
            <w:pPr>
              <w:jc w:val="center"/>
              <w:rPr>
                <w:rFonts w:ascii="Arial" w:hAnsi="Arial" w:cs="Arial"/>
              </w:rPr>
            </w:pPr>
            <w:r w:rsidRPr="00BC1161">
              <w:rPr>
                <w:rFonts w:ascii="Arial" w:hAnsi="Arial" w:cs="Arial"/>
              </w:rPr>
              <w:t>6 de febrero</w:t>
            </w:r>
          </w:p>
          <w:p w:rsidR="001C36DB" w:rsidRDefault="001C36DB" w:rsidP="00A57E2B">
            <w:pPr>
              <w:jc w:val="center"/>
              <w:rPr>
                <w:rFonts w:ascii="Arial" w:hAnsi="Arial" w:cs="Arial"/>
              </w:rPr>
            </w:pPr>
          </w:p>
        </w:tc>
        <w:tc>
          <w:tcPr>
            <w:tcW w:w="4680" w:type="dxa"/>
            <w:tcBorders>
              <w:top w:val="thinThickSmallGap" w:sz="24" w:space="0" w:color="auto"/>
              <w:left w:val="thinThickSmallGap" w:sz="24" w:space="0" w:color="auto"/>
              <w:bottom w:val="single" w:sz="12" w:space="0" w:color="auto"/>
              <w:right w:val="thinThickSmallGap" w:sz="24" w:space="0" w:color="auto"/>
            </w:tcBorders>
          </w:tcPr>
          <w:p w:rsidR="00E77667" w:rsidRDefault="00E77667" w:rsidP="001C36DB">
            <w:pPr>
              <w:jc w:val="center"/>
              <w:rPr>
                <w:rFonts w:ascii="Arial" w:hAnsi="Arial" w:cs="Arial"/>
              </w:rPr>
            </w:pPr>
          </w:p>
          <w:p w:rsidR="00E77667" w:rsidRDefault="00E77667" w:rsidP="001C36DB">
            <w:pPr>
              <w:jc w:val="center"/>
              <w:rPr>
                <w:rFonts w:ascii="Arial" w:hAnsi="Arial" w:cs="Arial"/>
              </w:rPr>
            </w:pPr>
          </w:p>
          <w:p w:rsidR="00E77667" w:rsidRDefault="00E77667" w:rsidP="001C36DB">
            <w:pPr>
              <w:jc w:val="center"/>
              <w:rPr>
                <w:rFonts w:ascii="Arial" w:hAnsi="Arial" w:cs="Arial"/>
              </w:rPr>
            </w:pPr>
          </w:p>
          <w:p w:rsidR="001C36DB" w:rsidRPr="00BC1161" w:rsidRDefault="001C36DB" w:rsidP="001C36DB">
            <w:pPr>
              <w:jc w:val="center"/>
              <w:rPr>
                <w:rFonts w:ascii="Arial" w:hAnsi="Arial" w:cs="Arial"/>
              </w:rPr>
            </w:pPr>
            <w:r w:rsidRPr="00BC1161">
              <w:rPr>
                <w:rFonts w:ascii="Arial" w:hAnsi="Arial" w:cs="Arial"/>
              </w:rPr>
              <w:t>“Por medio del cual se crea el sector administrativo de coordinación de seguridad, se crea la Secretaría Distrital de Seguridad, se modifica el Acuerdo 257 de 2006, y  se dictan otras disposiciones”</w:t>
            </w:r>
          </w:p>
          <w:p w:rsidR="001C36DB" w:rsidRDefault="001C36DB" w:rsidP="00A57E2B">
            <w:pPr>
              <w:jc w:val="center"/>
              <w:rPr>
                <w:rFonts w:ascii="Arial" w:hAnsi="Arial" w:cs="Arial"/>
              </w:rPr>
            </w:pPr>
          </w:p>
        </w:tc>
        <w:tc>
          <w:tcPr>
            <w:tcW w:w="4140" w:type="dxa"/>
            <w:tcBorders>
              <w:top w:val="thinThickSmallGap" w:sz="24" w:space="0" w:color="auto"/>
              <w:left w:val="thinThickSmallGap" w:sz="24" w:space="0" w:color="auto"/>
              <w:bottom w:val="single" w:sz="12" w:space="0" w:color="auto"/>
              <w:right w:val="thinThickSmallGap" w:sz="24" w:space="0" w:color="auto"/>
            </w:tcBorders>
          </w:tcPr>
          <w:p w:rsidR="00E77667" w:rsidRDefault="00E77667" w:rsidP="001C36DB">
            <w:pPr>
              <w:jc w:val="center"/>
              <w:rPr>
                <w:rFonts w:ascii="Arial" w:hAnsi="Arial" w:cs="Arial"/>
              </w:rPr>
            </w:pPr>
          </w:p>
          <w:p w:rsidR="00E77667" w:rsidRDefault="00E77667" w:rsidP="001C36DB">
            <w:pPr>
              <w:jc w:val="center"/>
              <w:rPr>
                <w:rFonts w:ascii="Arial" w:hAnsi="Arial" w:cs="Arial"/>
              </w:rPr>
            </w:pPr>
          </w:p>
          <w:p w:rsidR="00E77667" w:rsidRDefault="00E77667" w:rsidP="001C36DB">
            <w:pPr>
              <w:jc w:val="center"/>
              <w:rPr>
                <w:rFonts w:ascii="Arial" w:hAnsi="Arial" w:cs="Arial"/>
              </w:rPr>
            </w:pPr>
          </w:p>
          <w:p w:rsidR="001C36DB" w:rsidRPr="00BC1161" w:rsidRDefault="001C36DB" w:rsidP="001C36DB">
            <w:pPr>
              <w:jc w:val="center"/>
              <w:rPr>
                <w:rFonts w:ascii="Arial" w:hAnsi="Arial" w:cs="Arial"/>
              </w:rPr>
            </w:pPr>
            <w:r w:rsidRPr="00BC1161">
              <w:rPr>
                <w:rFonts w:ascii="Arial" w:hAnsi="Arial" w:cs="Arial"/>
              </w:rPr>
              <w:t>Hs.Cs. Orlando Parada Díaz, Severo Antonio Correa Valencia, Andrés Camacho Casado, Clara Lucía Sandoval Moreno, Nelly Patricia Mosquera Murcia, Javier Manuel Palacio Mejía, Martha Esperanza Ordóñez Vera, Felipe Mancera Estupiñán</w:t>
            </w:r>
          </w:p>
          <w:p w:rsidR="001C36DB" w:rsidRDefault="001C36DB" w:rsidP="00A57E2B">
            <w:pPr>
              <w:jc w:val="center"/>
              <w:rPr>
                <w:rFonts w:ascii="Arial" w:hAnsi="Arial" w:cs="Arial"/>
              </w:rPr>
            </w:pPr>
          </w:p>
          <w:p w:rsidR="00E77667" w:rsidRDefault="00E77667" w:rsidP="00E77667">
            <w:pPr>
              <w:rPr>
                <w:rFonts w:ascii="Arial" w:hAnsi="Arial" w:cs="Arial"/>
              </w:rPr>
            </w:pPr>
          </w:p>
        </w:tc>
        <w:tc>
          <w:tcPr>
            <w:tcW w:w="5220" w:type="dxa"/>
            <w:tcBorders>
              <w:top w:val="thinThickSmallGap" w:sz="24" w:space="0" w:color="auto"/>
              <w:left w:val="thinThickSmallGap" w:sz="24" w:space="0" w:color="auto"/>
              <w:bottom w:val="single" w:sz="12" w:space="0" w:color="auto"/>
              <w:right w:val="thinThickSmallGap" w:sz="24" w:space="0" w:color="auto"/>
            </w:tcBorders>
          </w:tcPr>
          <w:p w:rsidR="00E77667" w:rsidRDefault="00E77667" w:rsidP="001C36DB">
            <w:pPr>
              <w:jc w:val="center"/>
              <w:rPr>
                <w:rFonts w:ascii="Arial" w:hAnsi="Arial" w:cs="Arial"/>
              </w:rPr>
            </w:pPr>
          </w:p>
          <w:p w:rsidR="00E77667" w:rsidRDefault="00E77667" w:rsidP="001C36DB">
            <w:pPr>
              <w:jc w:val="center"/>
              <w:rPr>
                <w:rFonts w:ascii="Arial" w:hAnsi="Arial" w:cs="Arial"/>
              </w:rPr>
            </w:pPr>
          </w:p>
          <w:p w:rsidR="00E77667" w:rsidRDefault="00E77667" w:rsidP="001C36DB">
            <w:pPr>
              <w:jc w:val="center"/>
              <w:rPr>
                <w:rFonts w:ascii="Arial" w:hAnsi="Arial" w:cs="Arial"/>
              </w:rPr>
            </w:pPr>
          </w:p>
          <w:p w:rsidR="001C36DB" w:rsidRPr="00BC1161" w:rsidRDefault="001C36DB" w:rsidP="001C36DB">
            <w:pPr>
              <w:jc w:val="center"/>
              <w:rPr>
                <w:rFonts w:ascii="Arial" w:hAnsi="Arial" w:cs="Arial"/>
              </w:rPr>
            </w:pPr>
            <w:r w:rsidRPr="00BC1161">
              <w:rPr>
                <w:rFonts w:ascii="Arial" w:hAnsi="Arial" w:cs="Arial"/>
              </w:rPr>
              <w:t xml:space="preserve">Rafael Orlando Santiesteban Millán y </w:t>
            </w:r>
            <w:r w:rsidRPr="001C36DB">
              <w:rPr>
                <w:rFonts w:ascii="Arial" w:hAnsi="Arial" w:cs="Arial"/>
                <w:b/>
                <w:i/>
              </w:rPr>
              <w:t>JULIO CESAR ACOSTA ACOSTA</w:t>
            </w:r>
            <w:r w:rsidRPr="00BC1161">
              <w:rPr>
                <w:rFonts w:ascii="Arial" w:hAnsi="Arial" w:cs="Arial"/>
              </w:rPr>
              <w:t xml:space="preserve"> (coordinador)</w:t>
            </w:r>
          </w:p>
          <w:p w:rsidR="001C36DB" w:rsidRDefault="001C36DB" w:rsidP="00A57E2B">
            <w:pPr>
              <w:jc w:val="center"/>
              <w:rPr>
                <w:rFonts w:ascii="Arial" w:hAnsi="Arial" w:cs="Arial"/>
              </w:rPr>
            </w:pPr>
          </w:p>
        </w:tc>
      </w:tr>
      <w:tr w:rsidR="00A75C17" w:rsidRPr="006B0D39">
        <w:tc>
          <w:tcPr>
            <w:tcW w:w="1368"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E77667" w:rsidRDefault="00E77667" w:rsidP="00A57E2B">
            <w:pPr>
              <w:jc w:val="center"/>
              <w:rPr>
                <w:rFonts w:ascii="Arial" w:hAnsi="Arial" w:cs="Arial"/>
              </w:rPr>
            </w:pPr>
          </w:p>
          <w:p w:rsidR="00E77667" w:rsidRDefault="00E77667" w:rsidP="00A57E2B">
            <w:pPr>
              <w:jc w:val="center"/>
              <w:rPr>
                <w:rFonts w:ascii="Arial" w:hAnsi="Arial" w:cs="Arial"/>
              </w:rPr>
            </w:pPr>
          </w:p>
          <w:p w:rsidR="00E77667" w:rsidRDefault="00E77667"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026</w:t>
            </w:r>
          </w:p>
          <w:p w:rsidR="00A75C17" w:rsidRPr="00BC1161" w:rsidRDefault="00A75C17" w:rsidP="007139ED">
            <w:pPr>
              <w:jc w:val="center"/>
              <w:rPr>
                <w:rFonts w:ascii="Arial" w:hAnsi="Arial" w:cs="Arial"/>
                <w:b/>
                <w:lang w:val="es-MX"/>
              </w:rPr>
            </w:pPr>
          </w:p>
          <w:p w:rsidR="00A75C17" w:rsidRPr="00BC1161" w:rsidRDefault="00A75C17" w:rsidP="007139ED">
            <w:pPr>
              <w:jc w:val="center"/>
              <w:rPr>
                <w:rFonts w:ascii="Arial" w:hAnsi="Arial" w:cs="Arial"/>
                <w:b/>
                <w:lang w:val="es-MX"/>
              </w:rPr>
            </w:pPr>
          </w:p>
        </w:tc>
        <w:tc>
          <w:tcPr>
            <w:tcW w:w="144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E77667" w:rsidRDefault="00E77667" w:rsidP="00A57E2B">
            <w:pPr>
              <w:jc w:val="center"/>
              <w:rPr>
                <w:rFonts w:ascii="Arial" w:hAnsi="Arial" w:cs="Arial"/>
              </w:rPr>
            </w:pPr>
          </w:p>
          <w:p w:rsidR="00E77667" w:rsidRDefault="00E77667" w:rsidP="00A57E2B">
            <w:pPr>
              <w:jc w:val="center"/>
              <w:rPr>
                <w:rFonts w:ascii="Arial" w:hAnsi="Arial" w:cs="Arial"/>
              </w:rPr>
            </w:pPr>
          </w:p>
          <w:p w:rsidR="00EF54B1" w:rsidRDefault="00EF54B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6 de febrero</w:t>
            </w:r>
          </w:p>
          <w:p w:rsidR="00A75C17" w:rsidRPr="00BC1161" w:rsidRDefault="00A75C17" w:rsidP="007139ED">
            <w:pPr>
              <w:jc w:val="center"/>
              <w:rPr>
                <w:rFonts w:ascii="Arial" w:hAnsi="Arial" w:cs="Arial"/>
                <w:lang w:val="es-MX"/>
              </w:rPr>
            </w:pPr>
          </w:p>
        </w:tc>
        <w:tc>
          <w:tcPr>
            <w:tcW w:w="468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E77667" w:rsidRDefault="00E77667" w:rsidP="00A57E2B">
            <w:pPr>
              <w:jc w:val="center"/>
              <w:rPr>
                <w:rFonts w:ascii="Arial" w:hAnsi="Arial" w:cs="Arial"/>
              </w:rPr>
            </w:pPr>
          </w:p>
          <w:p w:rsidR="00E77667" w:rsidRDefault="00E77667" w:rsidP="00A57E2B">
            <w:pPr>
              <w:jc w:val="center"/>
              <w:rPr>
                <w:rFonts w:ascii="Arial" w:hAnsi="Arial" w:cs="Arial"/>
              </w:rPr>
            </w:pPr>
          </w:p>
          <w:p w:rsidR="00E77667" w:rsidRDefault="00E77667"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"Por medio del cual se declara el día de la persona sorda en el Distrito Capital y se dictan otras disposiciones"</w:t>
            </w:r>
          </w:p>
          <w:p w:rsidR="00A75C17" w:rsidRPr="00BC1161" w:rsidRDefault="00A75C17" w:rsidP="007139ED">
            <w:pPr>
              <w:jc w:val="center"/>
              <w:rPr>
                <w:rFonts w:ascii="Arial" w:hAnsi="Arial" w:cs="Arial"/>
                <w:b/>
                <w:lang w:val="es-MX"/>
              </w:rPr>
            </w:pPr>
          </w:p>
        </w:tc>
        <w:tc>
          <w:tcPr>
            <w:tcW w:w="414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E77667" w:rsidRDefault="00E77667" w:rsidP="00A57E2B">
            <w:pPr>
              <w:jc w:val="center"/>
              <w:rPr>
                <w:rFonts w:ascii="Arial" w:hAnsi="Arial" w:cs="Arial"/>
              </w:rPr>
            </w:pPr>
          </w:p>
          <w:p w:rsidR="00E77667" w:rsidRDefault="00E77667" w:rsidP="00A57E2B">
            <w:pPr>
              <w:jc w:val="center"/>
              <w:rPr>
                <w:rFonts w:ascii="Arial" w:hAnsi="Arial" w:cs="Arial"/>
              </w:rPr>
            </w:pPr>
          </w:p>
          <w:p w:rsidR="00A75C17" w:rsidRDefault="00A57E2B" w:rsidP="001C36DB">
            <w:pPr>
              <w:jc w:val="center"/>
              <w:rPr>
                <w:rFonts w:ascii="Arial" w:hAnsi="Arial" w:cs="Arial"/>
              </w:rPr>
            </w:pPr>
            <w:r w:rsidRPr="00BC1161">
              <w:rPr>
                <w:rFonts w:ascii="Arial" w:hAnsi="Arial" w:cs="Arial"/>
              </w:rPr>
              <w:t>Hs.Cs. Clara Lucía Sandoval Moreno, Nelly Patricia Mosquera Murcia, Martha Esperanza Ordóñez Vera, Severo Antonio Correa Valencia, Orlando Parada Díaz, Andrés Camacho Casado, Felipe Mancera Estupiñán, Javier Manuel Palacio Mejí</w:t>
            </w:r>
            <w:r w:rsidR="001C36DB">
              <w:rPr>
                <w:rFonts w:ascii="Arial" w:hAnsi="Arial" w:cs="Arial"/>
              </w:rPr>
              <w:t>a</w:t>
            </w:r>
          </w:p>
          <w:p w:rsidR="00E77667" w:rsidRPr="00BC1161" w:rsidRDefault="00E77667" w:rsidP="001C36DB">
            <w:pPr>
              <w:jc w:val="center"/>
              <w:rPr>
                <w:rFonts w:ascii="Arial" w:hAnsi="Arial" w:cs="Arial"/>
              </w:rPr>
            </w:pPr>
          </w:p>
        </w:tc>
        <w:tc>
          <w:tcPr>
            <w:tcW w:w="522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E77667" w:rsidRDefault="00E77667" w:rsidP="00A57E2B">
            <w:pPr>
              <w:jc w:val="center"/>
              <w:rPr>
                <w:rFonts w:ascii="Arial" w:hAnsi="Arial" w:cs="Arial"/>
              </w:rPr>
            </w:pPr>
          </w:p>
          <w:p w:rsidR="00E77667" w:rsidRDefault="00E77667"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 xml:space="preserve">Álvaro José Argote Muñoz y </w:t>
            </w:r>
            <w:r w:rsidR="001C36DB" w:rsidRPr="001C36DB">
              <w:rPr>
                <w:rFonts w:ascii="Arial" w:hAnsi="Arial" w:cs="Arial"/>
                <w:b/>
                <w:i/>
              </w:rPr>
              <w:t>JULIO CESAR ACOSTA ACOSTA</w:t>
            </w:r>
            <w:r w:rsidRPr="00BC1161">
              <w:rPr>
                <w:rFonts w:ascii="Arial" w:hAnsi="Arial" w:cs="Arial"/>
              </w:rPr>
              <w:t xml:space="preserve"> (coordinador)</w:t>
            </w:r>
          </w:p>
          <w:p w:rsidR="00A75C17" w:rsidRPr="00BC1161" w:rsidRDefault="00A75C17" w:rsidP="007139ED">
            <w:pPr>
              <w:jc w:val="center"/>
              <w:rPr>
                <w:rFonts w:ascii="Arial" w:hAnsi="Arial" w:cs="Arial"/>
              </w:rPr>
            </w:pPr>
          </w:p>
        </w:tc>
      </w:tr>
      <w:tr w:rsidR="00A75C17" w:rsidRPr="006B0D39">
        <w:tc>
          <w:tcPr>
            <w:tcW w:w="1368"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043</w:t>
            </w:r>
          </w:p>
          <w:p w:rsidR="00A75C17" w:rsidRPr="00BC1161" w:rsidRDefault="00A75C17" w:rsidP="007139ED">
            <w:pPr>
              <w:jc w:val="center"/>
              <w:rPr>
                <w:rFonts w:ascii="Arial" w:hAnsi="Arial" w:cs="Arial"/>
                <w:b/>
                <w:lang w:val="es-MX"/>
              </w:rPr>
            </w:pPr>
          </w:p>
          <w:p w:rsidR="00A75C17" w:rsidRPr="00BC1161" w:rsidRDefault="00A75C17" w:rsidP="007139ED">
            <w:pPr>
              <w:jc w:val="center"/>
              <w:rPr>
                <w:rFonts w:ascii="Arial" w:hAnsi="Arial" w:cs="Arial"/>
                <w:b/>
                <w:lang w:val="es-MX"/>
              </w:rPr>
            </w:pPr>
          </w:p>
        </w:tc>
        <w:tc>
          <w:tcPr>
            <w:tcW w:w="144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EF54B1" w:rsidRDefault="00EF54B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13 de febrero</w:t>
            </w:r>
          </w:p>
          <w:p w:rsidR="00A75C17" w:rsidRPr="00BC1161" w:rsidRDefault="00A75C17" w:rsidP="007139ED">
            <w:pPr>
              <w:jc w:val="center"/>
              <w:rPr>
                <w:rFonts w:ascii="Arial" w:hAnsi="Arial" w:cs="Arial"/>
                <w:lang w:val="es-MX"/>
              </w:rPr>
            </w:pPr>
          </w:p>
        </w:tc>
        <w:tc>
          <w:tcPr>
            <w:tcW w:w="468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 xml:space="preserve">“Por medio del cual se crea la estrategia de desarrollo </w:t>
            </w:r>
            <w:r w:rsidR="00AD6E5E" w:rsidRPr="00BC1161">
              <w:rPr>
                <w:rFonts w:ascii="Arial" w:hAnsi="Arial" w:cs="Arial"/>
              </w:rPr>
              <w:t>socioeconómico</w:t>
            </w:r>
            <w:r w:rsidRPr="00BC1161">
              <w:rPr>
                <w:rFonts w:ascii="Arial" w:hAnsi="Arial" w:cs="Arial"/>
              </w:rPr>
              <w:t>: “Bogotá productiva las 24 horas” y se dictan lineamientos para la generación de nuevos empleos en el Distrito Capital”</w:t>
            </w:r>
          </w:p>
          <w:p w:rsidR="00A75C17" w:rsidRPr="00BC1161" w:rsidRDefault="00A75C17" w:rsidP="007139ED">
            <w:pPr>
              <w:jc w:val="center"/>
              <w:rPr>
                <w:rFonts w:ascii="Arial" w:hAnsi="Arial" w:cs="Arial"/>
              </w:rPr>
            </w:pPr>
          </w:p>
        </w:tc>
        <w:tc>
          <w:tcPr>
            <w:tcW w:w="414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Hs.Cs. Celio Nieves Herrera, Álvaro José Argote Muñoz, Rafael Orlando Santiesteban Millán y Venus Albeiro Silva Gómez</w:t>
            </w:r>
          </w:p>
          <w:p w:rsidR="00A75C17" w:rsidRDefault="00A75C17" w:rsidP="007139ED">
            <w:pPr>
              <w:jc w:val="center"/>
              <w:rPr>
                <w:rFonts w:ascii="Arial" w:hAnsi="Arial" w:cs="Arial"/>
              </w:rPr>
            </w:pPr>
          </w:p>
          <w:p w:rsidR="00EF54B1" w:rsidRDefault="00EF54B1" w:rsidP="007139ED">
            <w:pPr>
              <w:jc w:val="center"/>
              <w:rPr>
                <w:rFonts w:ascii="Arial" w:hAnsi="Arial" w:cs="Arial"/>
              </w:rPr>
            </w:pPr>
          </w:p>
          <w:p w:rsidR="00EF54B1" w:rsidRPr="00BC1161" w:rsidRDefault="00EF54B1" w:rsidP="007139ED">
            <w:pPr>
              <w:jc w:val="center"/>
              <w:rPr>
                <w:rFonts w:ascii="Arial" w:hAnsi="Arial" w:cs="Arial"/>
              </w:rPr>
            </w:pPr>
          </w:p>
        </w:tc>
        <w:tc>
          <w:tcPr>
            <w:tcW w:w="522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 xml:space="preserve">José Juan Rodríguez Rico y </w:t>
            </w:r>
            <w:r w:rsidR="001C36DB" w:rsidRPr="001C36DB">
              <w:rPr>
                <w:rFonts w:ascii="Arial" w:hAnsi="Arial" w:cs="Arial"/>
                <w:b/>
                <w:i/>
              </w:rPr>
              <w:t>JULIO CESAR ACOSTA ACOSTA</w:t>
            </w:r>
            <w:r w:rsidRPr="00BC1161">
              <w:rPr>
                <w:rFonts w:ascii="Arial" w:hAnsi="Arial" w:cs="Arial"/>
              </w:rPr>
              <w:t xml:space="preserve"> (coordinador)</w:t>
            </w:r>
          </w:p>
          <w:p w:rsidR="00A75C17" w:rsidRPr="00BC1161" w:rsidRDefault="00A75C17" w:rsidP="007139ED">
            <w:pPr>
              <w:jc w:val="center"/>
              <w:rPr>
                <w:rFonts w:ascii="Arial" w:hAnsi="Arial" w:cs="Arial"/>
                <w:b/>
              </w:rPr>
            </w:pPr>
          </w:p>
        </w:tc>
      </w:tr>
      <w:tr w:rsidR="00A75C17" w:rsidRPr="006B0D39">
        <w:tc>
          <w:tcPr>
            <w:tcW w:w="1368" w:type="dxa"/>
            <w:tcBorders>
              <w:top w:val="single" w:sz="12" w:space="0" w:color="auto"/>
              <w:left w:val="thinThickSmallGap" w:sz="24" w:space="0" w:color="auto"/>
              <w:bottom w:val="single" w:sz="12" w:space="0" w:color="auto"/>
              <w:right w:val="thinThickSmallGap" w:sz="24" w:space="0" w:color="auto"/>
            </w:tcBorders>
          </w:tcPr>
          <w:p w:rsidR="00A75C17" w:rsidRPr="00BC1161" w:rsidRDefault="00A75C17" w:rsidP="007139ED">
            <w:pPr>
              <w:jc w:val="center"/>
              <w:rPr>
                <w:rFonts w:ascii="Arial" w:hAnsi="Arial" w:cs="Arial"/>
                <w:b/>
                <w:lang w:val="es-MX"/>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052</w:t>
            </w:r>
          </w:p>
          <w:p w:rsidR="00A75C17" w:rsidRPr="00BC1161" w:rsidRDefault="00A75C17" w:rsidP="007139ED">
            <w:pPr>
              <w:jc w:val="center"/>
              <w:rPr>
                <w:rFonts w:ascii="Arial" w:hAnsi="Arial" w:cs="Arial"/>
                <w:b/>
                <w:lang w:val="es-MX"/>
              </w:rPr>
            </w:pPr>
          </w:p>
        </w:tc>
        <w:tc>
          <w:tcPr>
            <w:tcW w:w="144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24 de febrero</w:t>
            </w:r>
          </w:p>
          <w:p w:rsidR="00A75C17" w:rsidRPr="00BC1161" w:rsidRDefault="00A75C17" w:rsidP="007139ED">
            <w:pPr>
              <w:jc w:val="center"/>
              <w:rPr>
                <w:rFonts w:ascii="Arial" w:hAnsi="Arial" w:cs="Arial"/>
                <w:lang w:val="es-MX"/>
              </w:rPr>
            </w:pPr>
          </w:p>
        </w:tc>
        <w:tc>
          <w:tcPr>
            <w:tcW w:w="468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“Por medio del cual se promueven medidas para mejorar, actualizar y efectivizar la educación sexual en el Distrito Capital y se dictan otras disposiciones”</w:t>
            </w:r>
          </w:p>
          <w:p w:rsidR="00A75C17" w:rsidRPr="00BC1161" w:rsidRDefault="00A75C17" w:rsidP="007139ED">
            <w:pPr>
              <w:jc w:val="center"/>
              <w:rPr>
                <w:rFonts w:ascii="Arial" w:hAnsi="Arial" w:cs="Arial"/>
              </w:rPr>
            </w:pPr>
          </w:p>
        </w:tc>
        <w:tc>
          <w:tcPr>
            <w:tcW w:w="414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 xml:space="preserve">Hs.Cs. Clara Lucía Sandoval Moreno, Nelly Patricia Mosquera Murcia, Martha Esperanza Ordóñez Vera, Severo Antonio Correa Valencia, Orlando Parada Díaz, Andrés Camacho Casado, Felipe Mancera </w:t>
            </w:r>
            <w:proofErr w:type="spellStart"/>
            <w:r w:rsidRPr="00BC1161">
              <w:rPr>
                <w:rFonts w:ascii="Arial" w:hAnsi="Arial" w:cs="Arial"/>
              </w:rPr>
              <w:t>Estupiñán</w:t>
            </w:r>
            <w:proofErr w:type="spellEnd"/>
            <w:r w:rsidRPr="00BC1161">
              <w:rPr>
                <w:rFonts w:ascii="Arial" w:hAnsi="Arial" w:cs="Arial"/>
              </w:rPr>
              <w:t xml:space="preserve">, Javier Manuel Palacio Mejía </w:t>
            </w:r>
          </w:p>
          <w:p w:rsidR="00A75C17" w:rsidRDefault="00A75C17" w:rsidP="007139ED">
            <w:pPr>
              <w:jc w:val="center"/>
              <w:rPr>
                <w:rFonts w:ascii="Arial" w:hAnsi="Arial" w:cs="Arial"/>
                <w:lang w:val="pt-BR"/>
              </w:rPr>
            </w:pPr>
          </w:p>
          <w:p w:rsidR="009855EB" w:rsidRPr="00BC1161" w:rsidRDefault="009855EB" w:rsidP="00EF54B1">
            <w:pPr>
              <w:rPr>
                <w:rFonts w:ascii="Arial" w:hAnsi="Arial" w:cs="Arial"/>
                <w:lang w:val="pt-BR"/>
              </w:rPr>
            </w:pPr>
          </w:p>
        </w:tc>
        <w:tc>
          <w:tcPr>
            <w:tcW w:w="522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1C36DB" w:rsidP="00A57E2B">
            <w:pPr>
              <w:jc w:val="center"/>
              <w:rPr>
                <w:rFonts w:ascii="Arial" w:hAnsi="Arial" w:cs="Arial"/>
              </w:rPr>
            </w:pPr>
            <w:r w:rsidRPr="001C36DB">
              <w:rPr>
                <w:rFonts w:ascii="Arial" w:hAnsi="Arial" w:cs="Arial"/>
                <w:b/>
                <w:i/>
              </w:rPr>
              <w:t>JULIO CESAR ACOSTA ACOSTA</w:t>
            </w:r>
            <w:r w:rsidR="00A57E2B" w:rsidRPr="00BC1161">
              <w:rPr>
                <w:rFonts w:ascii="Arial" w:hAnsi="Arial" w:cs="Arial"/>
              </w:rPr>
              <w:t xml:space="preserve"> y Marco Fidel Ramírez Antonio (coordinador)</w:t>
            </w:r>
          </w:p>
          <w:p w:rsidR="00A75C17" w:rsidRPr="00BC1161" w:rsidRDefault="00A75C17" w:rsidP="007139ED">
            <w:pPr>
              <w:jc w:val="center"/>
              <w:rPr>
                <w:rFonts w:ascii="Arial" w:hAnsi="Arial" w:cs="Arial"/>
              </w:rPr>
            </w:pPr>
          </w:p>
        </w:tc>
      </w:tr>
      <w:tr w:rsidR="00A75C17" w:rsidRPr="006B0D39">
        <w:tc>
          <w:tcPr>
            <w:tcW w:w="1368" w:type="dxa"/>
            <w:tcBorders>
              <w:top w:val="single" w:sz="12" w:space="0" w:color="auto"/>
              <w:left w:val="thinThickSmallGap" w:sz="24" w:space="0" w:color="auto"/>
              <w:bottom w:val="single" w:sz="12" w:space="0" w:color="auto"/>
              <w:right w:val="thinThickSmallGap" w:sz="24" w:space="0" w:color="auto"/>
            </w:tcBorders>
          </w:tcPr>
          <w:p w:rsidR="00A75C17" w:rsidRPr="00BC1161" w:rsidRDefault="00A75C17" w:rsidP="007139ED">
            <w:pPr>
              <w:jc w:val="center"/>
              <w:rPr>
                <w:rFonts w:ascii="Arial" w:hAnsi="Arial" w:cs="Arial"/>
                <w:b/>
                <w:lang w:val="es-MX"/>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067</w:t>
            </w:r>
          </w:p>
          <w:p w:rsidR="00A75C17" w:rsidRPr="00BC1161" w:rsidRDefault="00A75C17" w:rsidP="007139ED">
            <w:pPr>
              <w:jc w:val="center"/>
              <w:rPr>
                <w:rFonts w:ascii="Arial" w:hAnsi="Arial" w:cs="Arial"/>
                <w:b/>
                <w:lang w:val="es-MX"/>
              </w:rPr>
            </w:pPr>
          </w:p>
        </w:tc>
        <w:tc>
          <w:tcPr>
            <w:tcW w:w="144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12 de marzo</w:t>
            </w:r>
          </w:p>
          <w:p w:rsidR="00A75C17" w:rsidRPr="00BC1161" w:rsidRDefault="00A75C17" w:rsidP="007139ED">
            <w:pPr>
              <w:jc w:val="center"/>
              <w:rPr>
                <w:rFonts w:ascii="Arial" w:hAnsi="Arial" w:cs="Arial"/>
                <w:lang w:val="es-MX"/>
              </w:rPr>
            </w:pPr>
          </w:p>
        </w:tc>
        <w:tc>
          <w:tcPr>
            <w:tcW w:w="468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“Por el cual se conmemora el día internacional de la mujer en el Concejo de Bogotá D.C. y se dictan otras disposiciones”</w:t>
            </w:r>
          </w:p>
          <w:p w:rsidR="00A75C17" w:rsidRPr="00BC1161" w:rsidRDefault="00A75C17" w:rsidP="007139ED">
            <w:pPr>
              <w:jc w:val="center"/>
              <w:rPr>
                <w:rFonts w:ascii="Arial" w:hAnsi="Arial" w:cs="Arial"/>
              </w:rPr>
            </w:pPr>
          </w:p>
        </w:tc>
        <w:tc>
          <w:tcPr>
            <w:tcW w:w="414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 xml:space="preserve">Hs.Cs. Andrés Camacho Casado, Nelly Patricia Mosquera Murcia, Clara Lucía Sandoval Moreno, Martha Esperanza Ordóñez Vera, Javier Manuel Palacio Mejía, Orlando Parada Díaz, Severo Antonio Correa Valencia, Felipe Mancera </w:t>
            </w:r>
            <w:proofErr w:type="spellStart"/>
            <w:r w:rsidRPr="00BC1161">
              <w:rPr>
                <w:rFonts w:ascii="Arial" w:hAnsi="Arial" w:cs="Arial"/>
              </w:rPr>
              <w:t>Estupiñán</w:t>
            </w:r>
            <w:proofErr w:type="spellEnd"/>
            <w:r w:rsidRPr="00BC1161">
              <w:rPr>
                <w:rFonts w:ascii="Arial" w:hAnsi="Arial" w:cs="Arial"/>
              </w:rPr>
              <w:t xml:space="preserve">, Carlos Vicente de </w:t>
            </w:r>
            <w:proofErr w:type="spellStart"/>
            <w:r w:rsidRPr="00BC1161">
              <w:rPr>
                <w:rFonts w:ascii="Arial" w:hAnsi="Arial" w:cs="Arial"/>
              </w:rPr>
              <w:t>Roux</w:t>
            </w:r>
            <w:proofErr w:type="spellEnd"/>
            <w:r w:rsidRPr="00BC1161">
              <w:rPr>
                <w:rFonts w:ascii="Arial" w:hAnsi="Arial" w:cs="Arial"/>
              </w:rPr>
              <w:t xml:space="preserve"> Rengifo, Diego Ramiro García Bejarano, </w:t>
            </w:r>
            <w:proofErr w:type="spellStart"/>
            <w:r w:rsidRPr="00BC1161">
              <w:rPr>
                <w:rFonts w:ascii="Arial" w:hAnsi="Arial" w:cs="Arial"/>
              </w:rPr>
              <w:t>Borys</w:t>
            </w:r>
            <w:proofErr w:type="spellEnd"/>
            <w:r w:rsidRPr="00BC1161">
              <w:rPr>
                <w:rFonts w:ascii="Arial" w:hAnsi="Arial" w:cs="Arial"/>
              </w:rPr>
              <w:t xml:space="preserve"> de Jesús </w:t>
            </w:r>
            <w:proofErr w:type="spellStart"/>
            <w:r w:rsidRPr="00BC1161">
              <w:rPr>
                <w:rFonts w:ascii="Arial" w:hAnsi="Arial" w:cs="Arial"/>
              </w:rPr>
              <w:t>Montesdeoca</w:t>
            </w:r>
            <w:proofErr w:type="spellEnd"/>
            <w:r w:rsidRPr="00BC1161">
              <w:rPr>
                <w:rFonts w:ascii="Arial" w:hAnsi="Arial" w:cs="Arial"/>
              </w:rPr>
              <w:t xml:space="preserve"> Anaya, </w:t>
            </w:r>
            <w:proofErr w:type="spellStart"/>
            <w:r w:rsidRPr="00BC1161">
              <w:rPr>
                <w:rFonts w:ascii="Arial" w:hAnsi="Arial" w:cs="Arial"/>
              </w:rPr>
              <w:t>Yezid</w:t>
            </w:r>
            <w:proofErr w:type="spellEnd"/>
            <w:r w:rsidRPr="00BC1161">
              <w:rPr>
                <w:rFonts w:ascii="Arial" w:hAnsi="Arial" w:cs="Arial"/>
              </w:rPr>
              <w:t xml:space="preserve"> Rafael García </w:t>
            </w:r>
            <w:proofErr w:type="spellStart"/>
            <w:r w:rsidRPr="00BC1161">
              <w:rPr>
                <w:rFonts w:ascii="Arial" w:hAnsi="Arial" w:cs="Arial"/>
              </w:rPr>
              <w:t>Abello</w:t>
            </w:r>
            <w:proofErr w:type="spellEnd"/>
            <w:r w:rsidRPr="00BC1161">
              <w:rPr>
                <w:rFonts w:ascii="Arial" w:hAnsi="Arial" w:cs="Arial"/>
              </w:rPr>
              <w:t xml:space="preserve">, Darío Fernando Cepeda Peña, José Arthur Bernal </w:t>
            </w:r>
            <w:proofErr w:type="spellStart"/>
            <w:r w:rsidRPr="00BC1161">
              <w:rPr>
                <w:rFonts w:ascii="Arial" w:hAnsi="Arial" w:cs="Arial"/>
              </w:rPr>
              <w:t>Amorocho</w:t>
            </w:r>
            <w:proofErr w:type="spellEnd"/>
            <w:r w:rsidRPr="00BC1161">
              <w:rPr>
                <w:rFonts w:ascii="Arial" w:hAnsi="Arial" w:cs="Arial"/>
              </w:rPr>
              <w:t xml:space="preserve">, Roberto </w:t>
            </w:r>
            <w:proofErr w:type="spellStart"/>
            <w:r w:rsidRPr="00BC1161">
              <w:rPr>
                <w:rFonts w:ascii="Arial" w:hAnsi="Arial" w:cs="Arial"/>
              </w:rPr>
              <w:t>Hinestrosa</w:t>
            </w:r>
            <w:proofErr w:type="spellEnd"/>
            <w:r w:rsidRPr="00BC1161">
              <w:rPr>
                <w:rFonts w:ascii="Arial" w:hAnsi="Arial" w:cs="Arial"/>
              </w:rPr>
              <w:t xml:space="preserve"> Rey, César Alfonso García Vargas, Julio César Acosta </w:t>
            </w:r>
            <w:proofErr w:type="spellStart"/>
            <w:r w:rsidRPr="00BC1161">
              <w:rPr>
                <w:rFonts w:ascii="Arial" w:hAnsi="Arial" w:cs="Arial"/>
              </w:rPr>
              <w:t>Acosta</w:t>
            </w:r>
            <w:proofErr w:type="spellEnd"/>
            <w:r w:rsidRPr="00BC1161">
              <w:rPr>
                <w:rFonts w:ascii="Arial" w:hAnsi="Arial" w:cs="Arial"/>
              </w:rPr>
              <w:t xml:space="preserve">, Fernando López Gutiérrez, Miguel Uribe Turbay, Jorge Durán Silva, Edward Aníbal Arias Rubio, </w:t>
            </w:r>
            <w:proofErr w:type="spellStart"/>
            <w:r w:rsidRPr="00BC1161">
              <w:rPr>
                <w:rFonts w:ascii="Arial" w:hAnsi="Arial" w:cs="Arial"/>
              </w:rPr>
              <w:t>Hosman</w:t>
            </w:r>
            <w:proofErr w:type="spellEnd"/>
            <w:r w:rsidRPr="00BC1161">
              <w:rPr>
                <w:rFonts w:ascii="Arial" w:hAnsi="Arial" w:cs="Arial"/>
              </w:rPr>
              <w:t xml:space="preserve"> </w:t>
            </w:r>
            <w:proofErr w:type="spellStart"/>
            <w:r w:rsidRPr="00BC1161">
              <w:rPr>
                <w:rFonts w:ascii="Arial" w:hAnsi="Arial" w:cs="Arial"/>
              </w:rPr>
              <w:t>Yaith</w:t>
            </w:r>
            <w:proofErr w:type="spellEnd"/>
            <w:r w:rsidRPr="00BC1161">
              <w:rPr>
                <w:rFonts w:ascii="Arial" w:hAnsi="Arial" w:cs="Arial"/>
              </w:rPr>
              <w:t xml:space="preserve"> Martínez Moreno, María Clara </w:t>
            </w:r>
            <w:proofErr w:type="spellStart"/>
            <w:r w:rsidRPr="00BC1161">
              <w:rPr>
                <w:rFonts w:ascii="Arial" w:hAnsi="Arial" w:cs="Arial"/>
              </w:rPr>
              <w:t>Name</w:t>
            </w:r>
            <w:proofErr w:type="spellEnd"/>
            <w:r w:rsidRPr="00BC1161">
              <w:rPr>
                <w:rFonts w:ascii="Arial" w:hAnsi="Arial" w:cs="Arial"/>
              </w:rPr>
              <w:t xml:space="preserve"> Ramírez, Antonio </w:t>
            </w:r>
            <w:proofErr w:type="spellStart"/>
            <w:r w:rsidRPr="00BC1161">
              <w:rPr>
                <w:rFonts w:ascii="Arial" w:hAnsi="Arial" w:cs="Arial"/>
              </w:rPr>
              <w:t>Eresmid</w:t>
            </w:r>
            <w:proofErr w:type="spellEnd"/>
            <w:r w:rsidRPr="00BC1161">
              <w:rPr>
                <w:rFonts w:ascii="Arial" w:hAnsi="Arial" w:cs="Arial"/>
              </w:rPr>
              <w:t xml:space="preserve"> Sanguino Páez, Segundo </w:t>
            </w:r>
            <w:proofErr w:type="spellStart"/>
            <w:r w:rsidRPr="00BC1161">
              <w:rPr>
                <w:rFonts w:ascii="Arial" w:hAnsi="Arial" w:cs="Arial"/>
              </w:rPr>
              <w:t>Celio</w:t>
            </w:r>
            <w:proofErr w:type="spellEnd"/>
            <w:r w:rsidRPr="00BC1161">
              <w:rPr>
                <w:rFonts w:ascii="Arial" w:hAnsi="Arial" w:cs="Arial"/>
              </w:rPr>
              <w:t xml:space="preserve"> Nieves Herrera, Venus Albeiro Silva Gómez, Rafael Orlando </w:t>
            </w:r>
            <w:proofErr w:type="spellStart"/>
            <w:r w:rsidRPr="00BC1161">
              <w:rPr>
                <w:rFonts w:ascii="Arial" w:hAnsi="Arial" w:cs="Arial"/>
              </w:rPr>
              <w:t>Santiesteban</w:t>
            </w:r>
            <w:proofErr w:type="spellEnd"/>
            <w:r w:rsidRPr="00BC1161">
              <w:rPr>
                <w:rFonts w:ascii="Arial" w:hAnsi="Arial" w:cs="Arial"/>
              </w:rPr>
              <w:t xml:space="preserve"> Millán, Soledad Tamayo </w:t>
            </w:r>
            <w:proofErr w:type="spellStart"/>
            <w:r w:rsidRPr="00BC1161">
              <w:rPr>
                <w:rFonts w:ascii="Arial" w:hAnsi="Arial" w:cs="Arial"/>
              </w:rPr>
              <w:t>Tamayo</w:t>
            </w:r>
            <w:proofErr w:type="spellEnd"/>
          </w:p>
          <w:p w:rsidR="00A75C17" w:rsidRPr="00BC1161" w:rsidRDefault="00A75C17" w:rsidP="007139ED">
            <w:pPr>
              <w:jc w:val="center"/>
              <w:rPr>
                <w:rFonts w:ascii="Arial" w:hAnsi="Arial" w:cs="Arial"/>
              </w:rPr>
            </w:pPr>
          </w:p>
        </w:tc>
        <w:tc>
          <w:tcPr>
            <w:tcW w:w="522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EF54B1">
            <w:pP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 xml:space="preserve">Darío Fernando Cepeda Peña y </w:t>
            </w:r>
            <w:r w:rsidR="001C36DB" w:rsidRPr="001C36DB">
              <w:rPr>
                <w:rFonts w:ascii="Arial" w:hAnsi="Arial" w:cs="Arial"/>
                <w:b/>
                <w:i/>
              </w:rPr>
              <w:t xml:space="preserve">JULIO CESAR ACOSTA </w:t>
            </w:r>
            <w:proofErr w:type="spellStart"/>
            <w:r w:rsidR="001C36DB" w:rsidRPr="001C36DB">
              <w:rPr>
                <w:rFonts w:ascii="Arial" w:hAnsi="Arial" w:cs="Arial"/>
                <w:b/>
                <w:i/>
              </w:rPr>
              <w:t>ACOSTA</w:t>
            </w:r>
            <w:proofErr w:type="spellEnd"/>
            <w:r w:rsidRPr="00BC1161">
              <w:rPr>
                <w:rFonts w:ascii="Arial" w:hAnsi="Arial" w:cs="Arial"/>
              </w:rPr>
              <w:t xml:space="preserve"> (coordinador)</w:t>
            </w:r>
          </w:p>
          <w:p w:rsidR="00A75C17" w:rsidRPr="00BC1161" w:rsidRDefault="00A75C17" w:rsidP="007139ED">
            <w:pPr>
              <w:jc w:val="center"/>
              <w:rPr>
                <w:rFonts w:ascii="Arial" w:hAnsi="Arial" w:cs="Arial"/>
              </w:rPr>
            </w:pPr>
          </w:p>
        </w:tc>
      </w:tr>
      <w:tr w:rsidR="00A75C17" w:rsidRPr="006B0D39">
        <w:tc>
          <w:tcPr>
            <w:tcW w:w="1368"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074</w:t>
            </w:r>
          </w:p>
          <w:p w:rsidR="00A75C17" w:rsidRPr="00BC1161" w:rsidRDefault="00A75C17" w:rsidP="007139ED">
            <w:pPr>
              <w:jc w:val="center"/>
              <w:rPr>
                <w:rFonts w:ascii="Arial" w:hAnsi="Arial" w:cs="Arial"/>
                <w:b/>
                <w:lang w:val="es-MX"/>
              </w:rPr>
            </w:pPr>
          </w:p>
          <w:p w:rsidR="00A75C17" w:rsidRPr="00BC1161" w:rsidRDefault="00A75C17" w:rsidP="007139ED">
            <w:pPr>
              <w:rPr>
                <w:rFonts w:ascii="Arial" w:hAnsi="Arial" w:cs="Arial"/>
                <w:b/>
                <w:lang w:val="es-MX"/>
              </w:rPr>
            </w:pPr>
          </w:p>
        </w:tc>
        <w:tc>
          <w:tcPr>
            <w:tcW w:w="144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12 de marzo</w:t>
            </w:r>
          </w:p>
          <w:p w:rsidR="00A75C17" w:rsidRPr="00BC1161" w:rsidRDefault="00A75C17" w:rsidP="007139ED">
            <w:pPr>
              <w:jc w:val="center"/>
              <w:rPr>
                <w:rFonts w:ascii="Arial" w:hAnsi="Arial" w:cs="Arial"/>
                <w:lang w:val="es-MX"/>
              </w:rPr>
            </w:pPr>
          </w:p>
        </w:tc>
        <w:tc>
          <w:tcPr>
            <w:tcW w:w="468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75C17" w:rsidRPr="00BC1161" w:rsidRDefault="00A57E2B" w:rsidP="009855EB">
            <w:pPr>
              <w:jc w:val="center"/>
              <w:rPr>
                <w:rFonts w:ascii="Arial" w:hAnsi="Arial" w:cs="Arial"/>
              </w:rPr>
            </w:pPr>
            <w:r w:rsidRPr="00BC1161">
              <w:rPr>
                <w:rFonts w:ascii="Arial" w:hAnsi="Arial" w:cs="Arial"/>
              </w:rPr>
              <w:t>“Por medio del cual se crea el sistema distrital del primer respondiente en situaciones de urgencias, emergencias  y se dictan otras disposiciones</w:t>
            </w:r>
            <w:r w:rsidR="009855EB">
              <w:rPr>
                <w:rFonts w:ascii="Arial" w:hAnsi="Arial" w:cs="Arial"/>
              </w:rPr>
              <w:t xml:space="preserve"> </w:t>
            </w:r>
          </w:p>
        </w:tc>
        <w:tc>
          <w:tcPr>
            <w:tcW w:w="414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 xml:space="preserve">Hs.Cs. </w:t>
            </w:r>
            <w:proofErr w:type="spellStart"/>
            <w:r w:rsidRPr="00BC1161">
              <w:rPr>
                <w:rFonts w:ascii="Arial" w:hAnsi="Arial" w:cs="Arial"/>
              </w:rPr>
              <w:t>Celio</w:t>
            </w:r>
            <w:proofErr w:type="spellEnd"/>
            <w:r w:rsidRPr="00BC1161">
              <w:rPr>
                <w:rFonts w:ascii="Arial" w:hAnsi="Arial" w:cs="Arial"/>
              </w:rPr>
              <w:t xml:space="preserve"> Nieves Herrera, Venus Albeiro Silva Gómez, Rafael Orlando </w:t>
            </w:r>
            <w:proofErr w:type="spellStart"/>
            <w:r w:rsidRPr="00BC1161">
              <w:rPr>
                <w:rFonts w:ascii="Arial" w:hAnsi="Arial" w:cs="Arial"/>
              </w:rPr>
              <w:t>Santiesteban</w:t>
            </w:r>
            <w:proofErr w:type="spellEnd"/>
            <w:r w:rsidRPr="00BC1161">
              <w:rPr>
                <w:rFonts w:ascii="Arial" w:hAnsi="Arial" w:cs="Arial"/>
              </w:rPr>
              <w:t xml:space="preserve"> Millán</w:t>
            </w:r>
          </w:p>
          <w:p w:rsidR="00A75C17" w:rsidRPr="00BC1161" w:rsidRDefault="00A75C17" w:rsidP="007139ED">
            <w:pPr>
              <w:jc w:val="center"/>
              <w:rPr>
                <w:rFonts w:ascii="Arial" w:hAnsi="Arial" w:cs="Arial"/>
              </w:rPr>
            </w:pPr>
          </w:p>
        </w:tc>
        <w:tc>
          <w:tcPr>
            <w:tcW w:w="522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 xml:space="preserve">Darío Fernando Cepeda Peña y </w:t>
            </w:r>
            <w:r w:rsidR="001C36DB" w:rsidRPr="001C36DB">
              <w:rPr>
                <w:rFonts w:ascii="Arial" w:hAnsi="Arial" w:cs="Arial"/>
                <w:b/>
                <w:i/>
              </w:rPr>
              <w:t xml:space="preserve">JULIO CESAR ACOSTA </w:t>
            </w:r>
            <w:proofErr w:type="spellStart"/>
            <w:r w:rsidR="001C36DB" w:rsidRPr="001C36DB">
              <w:rPr>
                <w:rFonts w:ascii="Arial" w:hAnsi="Arial" w:cs="Arial"/>
                <w:b/>
                <w:i/>
              </w:rPr>
              <w:t>ACOSTA</w:t>
            </w:r>
            <w:proofErr w:type="spellEnd"/>
            <w:r w:rsidRPr="00BC1161">
              <w:rPr>
                <w:rFonts w:ascii="Arial" w:hAnsi="Arial" w:cs="Arial"/>
              </w:rPr>
              <w:t xml:space="preserve"> (coordinador)</w:t>
            </w:r>
          </w:p>
          <w:p w:rsidR="00A75C17" w:rsidRPr="00BC1161" w:rsidRDefault="00A75C17" w:rsidP="007139ED">
            <w:pPr>
              <w:jc w:val="center"/>
              <w:rPr>
                <w:rFonts w:ascii="Arial" w:hAnsi="Arial" w:cs="Arial"/>
              </w:rPr>
            </w:pPr>
          </w:p>
        </w:tc>
      </w:tr>
      <w:tr w:rsidR="00A75C17" w:rsidRPr="006B0D39">
        <w:tc>
          <w:tcPr>
            <w:tcW w:w="1368"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090</w:t>
            </w:r>
          </w:p>
          <w:p w:rsidR="00A75C17" w:rsidRPr="00BC1161" w:rsidRDefault="00A75C17" w:rsidP="007139ED">
            <w:pPr>
              <w:jc w:val="center"/>
              <w:rPr>
                <w:rFonts w:ascii="Arial" w:hAnsi="Arial" w:cs="Arial"/>
                <w:b/>
                <w:lang w:val="es-MX"/>
              </w:rPr>
            </w:pPr>
          </w:p>
          <w:p w:rsidR="00A75C17" w:rsidRPr="00BC1161" w:rsidRDefault="00A75C17" w:rsidP="007139ED">
            <w:pPr>
              <w:jc w:val="center"/>
              <w:rPr>
                <w:rFonts w:ascii="Arial" w:hAnsi="Arial" w:cs="Arial"/>
                <w:b/>
                <w:lang w:val="es-MX"/>
              </w:rPr>
            </w:pPr>
          </w:p>
        </w:tc>
        <w:tc>
          <w:tcPr>
            <w:tcW w:w="144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EF54B1" w:rsidRDefault="00EF54B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16 de marzo</w:t>
            </w:r>
          </w:p>
          <w:p w:rsidR="00A75C17" w:rsidRPr="00BC1161" w:rsidRDefault="00A75C17" w:rsidP="007139ED">
            <w:pPr>
              <w:jc w:val="center"/>
              <w:rPr>
                <w:rFonts w:ascii="Arial" w:hAnsi="Arial" w:cs="Arial"/>
                <w:lang w:val="es-MX"/>
              </w:rPr>
            </w:pPr>
          </w:p>
        </w:tc>
        <w:tc>
          <w:tcPr>
            <w:tcW w:w="468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Default="00A57E2B" w:rsidP="00A57E2B">
            <w:pPr>
              <w:jc w:val="center"/>
              <w:rPr>
                <w:rFonts w:ascii="Arial" w:hAnsi="Arial" w:cs="Arial"/>
              </w:rPr>
            </w:pPr>
            <w:r w:rsidRPr="00BC1161">
              <w:rPr>
                <w:rFonts w:ascii="Arial" w:hAnsi="Arial" w:cs="Arial"/>
              </w:rPr>
              <w:t>“Por medio del cual se establece como una política pública la defensa y promoción de la unidad familiar de conformidad con el artículo 42 de la Constitución Política de Colombia”</w:t>
            </w:r>
          </w:p>
          <w:p w:rsidR="001C36DB" w:rsidRDefault="001C36DB" w:rsidP="00A57E2B">
            <w:pPr>
              <w:jc w:val="center"/>
              <w:rPr>
                <w:rFonts w:ascii="Arial" w:hAnsi="Arial" w:cs="Arial"/>
              </w:rPr>
            </w:pPr>
          </w:p>
          <w:p w:rsidR="001C36DB" w:rsidRDefault="001C36DB" w:rsidP="00A57E2B">
            <w:pPr>
              <w:jc w:val="center"/>
              <w:rPr>
                <w:rFonts w:ascii="Arial" w:hAnsi="Arial" w:cs="Arial"/>
              </w:rPr>
            </w:pPr>
          </w:p>
          <w:p w:rsidR="001C36DB" w:rsidRPr="00BC1161" w:rsidRDefault="001C36DB" w:rsidP="00A57E2B">
            <w:pPr>
              <w:jc w:val="center"/>
              <w:rPr>
                <w:rFonts w:ascii="Arial" w:hAnsi="Arial" w:cs="Arial"/>
              </w:rPr>
            </w:pPr>
          </w:p>
          <w:p w:rsidR="00A75C17" w:rsidRPr="00BC1161" w:rsidRDefault="00A75C17" w:rsidP="007139ED">
            <w:pPr>
              <w:jc w:val="center"/>
              <w:rPr>
                <w:rFonts w:ascii="Arial" w:hAnsi="Arial" w:cs="Arial"/>
              </w:rPr>
            </w:pPr>
          </w:p>
        </w:tc>
        <w:tc>
          <w:tcPr>
            <w:tcW w:w="414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H.C. Marco Fidel Ramírez Antonio</w:t>
            </w:r>
          </w:p>
          <w:p w:rsidR="00A75C17" w:rsidRPr="00BC1161" w:rsidRDefault="00A75C17" w:rsidP="007139ED">
            <w:pPr>
              <w:jc w:val="center"/>
              <w:rPr>
                <w:rFonts w:ascii="Arial" w:hAnsi="Arial" w:cs="Arial"/>
              </w:rPr>
            </w:pPr>
          </w:p>
        </w:tc>
        <w:tc>
          <w:tcPr>
            <w:tcW w:w="522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EF54B1" w:rsidRDefault="00EF54B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 xml:space="preserve">Felipe Mancera </w:t>
            </w:r>
            <w:proofErr w:type="spellStart"/>
            <w:r w:rsidRPr="00BC1161">
              <w:rPr>
                <w:rFonts w:ascii="Arial" w:hAnsi="Arial" w:cs="Arial"/>
              </w:rPr>
              <w:t>Estupiñán</w:t>
            </w:r>
            <w:proofErr w:type="spellEnd"/>
            <w:r w:rsidRPr="00BC1161">
              <w:rPr>
                <w:rFonts w:ascii="Arial" w:hAnsi="Arial" w:cs="Arial"/>
              </w:rPr>
              <w:t xml:space="preserve"> y </w:t>
            </w:r>
            <w:r w:rsidR="001C36DB" w:rsidRPr="001C36DB">
              <w:rPr>
                <w:rFonts w:ascii="Arial" w:hAnsi="Arial" w:cs="Arial"/>
                <w:b/>
                <w:i/>
              </w:rPr>
              <w:t xml:space="preserve">JULIO CESAR ACOSTA </w:t>
            </w:r>
            <w:proofErr w:type="spellStart"/>
            <w:r w:rsidR="001C36DB" w:rsidRPr="001C36DB">
              <w:rPr>
                <w:rFonts w:ascii="Arial" w:hAnsi="Arial" w:cs="Arial"/>
                <w:b/>
                <w:i/>
              </w:rPr>
              <w:t>ACOSTA</w:t>
            </w:r>
            <w:proofErr w:type="spellEnd"/>
            <w:r w:rsidR="001C36DB">
              <w:rPr>
                <w:rFonts w:ascii="Arial" w:hAnsi="Arial" w:cs="Arial"/>
              </w:rPr>
              <w:t xml:space="preserve"> </w:t>
            </w:r>
            <w:r w:rsidRPr="00BC1161">
              <w:rPr>
                <w:rFonts w:ascii="Arial" w:hAnsi="Arial" w:cs="Arial"/>
              </w:rPr>
              <w:t>(coordinador)</w:t>
            </w:r>
          </w:p>
          <w:p w:rsidR="00A75C17" w:rsidRPr="00BC1161" w:rsidRDefault="00A75C17" w:rsidP="007139ED">
            <w:pPr>
              <w:jc w:val="center"/>
              <w:rPr>
                <w:rFonts w:ascii="Arial" w:hAnsi="Arial" w:cs="Arial"/>
              </w:rPr>
            </w:pPr>
          </w:p>
        </w:tc>
      </w:tr>
      <w:tr w:rsidR="00A75C17" w:rsidRPr="006B0D39">
        <w:tc>
          <w:tcPr>
            <w:tcW w:w="1368" w:type="dxa"/>
            <w:tcBorders>
              <w:top w:val="single" w:sz="12" w:space="0" w:color="auto"/>
              <w:left w:val="thinThickSmallGap" w:sz="24" w:space="0" w:color="auto"/>
              <w:bottom w:val="single" w:sz="12" w:space="0" w:color="auto"/>
              <w:right w:val="thinThickSmallGap" w:sz="24" w:space="0" w:color="auto"/>
            </w:tcBorders>
          </w:tcPr>
          <w:p w:rsidR="00A75C17" w:rsidRDefault="00A75C17" w:rsidP="001C36DB">
            <w:pPr>
              <w:jc w:val="center"/>
              <w:rPr>
                <w:rFonts w:ascii="Arial" w:hAnsi="Arial" w:cs="Arial"/>
                <w:b/>
                <w:lang w:val="es-MX"/>
              </w:rPr>
            </w:pPr>
          </w:p>
          <w:p w:rsidR="00612A31" w:rsidRPr="00BC1161" w:rsidRDefault="00612A31" w:rsidP="001C36DB">
            <w:pPr>
              <w:jc w:val="center"/>
              <w:rPr>
                <w:rFonts w:ascii="Arial" w:hAnsi="Arial" w:cs="Arial"/>
                <w:b/>
                <w:lang w:val="es-MX"/>
              </w:rPr>
            </w:pPr>
          </w:p>
          <w:p w:rsidR="001C36DB" w:rsidRDefault="001C36DB" w:rsidP="001C36DB">
            <w:pPr>
              <w:jc w:val="center"/>
              <w:rPr>
                <w:rFonts w:ascii="Arial" w:hAnsi="Arial" w:cs="Arial"/>
              </w:rPr>
            </w:pPr>
          </w:p>
          <w:p w:rsidR="001C36DB" w:rsidRDefault="001C36DB" w:rsidP="001C36DB">
            <w:pPr>
              <w:jc w:val="center"/>
              <w:rPr>
                <w:rFonts w:ascii="Arial" w:hAnsi="Arial" w:cs="Arial"/>
              </w:rPr>
            </w:pPr>
          </w:p>
          <w:p w:rsidR="00A57E2B" w:rsidRPr="00BC1161" w:rsidRDefault="00A57E2B" w:rsidP="001C36DB">
            <w:pPr>
              <w:jc w:val="center"/>
              <w:rPr>
                <w:rFonts w:ascii="Arial" w:hAnsi="Arial" w:cs="Arial"/>
              </w:rPr>
            </w:pPr>
            <w:r w:rsidRPr="00BC1161">
              <w:rPr>
                <w:rFonts w:ascii="Arial" w:hAnsi="Arial" w:cs="Arial"/>
              </w:rPr>
              <w:t>106</w:t>
            </w:r>
          </w:p>
          <w:p w:rsidR="00A75C17" w:rsidRPr="00BC1161" w:rsidRDefault="00A75C17" w:rsidP="001C36DB">
            <w:pPr>
              <w:jc w:val="center"/>
              <w:rPr>
                <w:rFonts w:ascii="Arial" w:hAnsi="Arial" w:cs="Arial"/>
                <w:b/>
                <w:lang w:val="es-MX"/>
              </w:rPr>
            </w:pPr>
          </w:p>
        </w:tc>
        <w:tc>
          <w:tcPr>
            <w:tcW w:w="1440" w:type="dxa"/>
            <w:tcBorders>
              <w:top w:val="single" w:sz="12" w:space="0" w:color="auto"/>
              <w:left w:val="thinThickSmallGap" w:sz="24" w:space="0" w:color="auto"/>
              <w:bottom w:val="single" w:sz="12" w:space="0" w:color="auto"/>
              <w:right w:val="thinThickSmallGap" w:sz="24" w:space="0" w:color="auto"/>
            </w:tcBorders>
          </w:tcPr>
          <w:p w:rsidR="00612A31" w:rsidRDefault="00612A31" w:rsidP="001C36DB">
            <w:pPr>
              <w:jc w:val="center"/>
              <w:rPr>
                <w:rFonts w:ascii="Arial" w:hAnsi="Arial" w:cs="Arial"/>
              </w:rPr>
            </w:pPr>
          </w:p>
          <w:p w:rsidR="00612A31" w:rsidRDefault="00612A31" w:rsidP="001C36DB">
            <w:pPr>
              <w:jc w:val="center"/>
              <w:rPr>
                <w:rFonts w:ascii="Arial" w:hAnsi="Arial" w:cs="Arial"/>
              </w:rPr>
            </w:pPr>
          </w:p>
          <w:p w:rsidR="001C36DB" w:rsidRDefault="001C36DB" w:rsidP="001C36DB">
            <w:pPr>
              <w:jc w:val="center"/>
              <w:rPr>
                <w:rFonts w:ascii="Arial" w:hAnsi="Arial" w:cs="Arial"/>
              </w:rPr>
            </w:pPr>
          </w:p>
          <w:p w:rsidR="001C36DB" w:rsidRDefault="001C36DB" w:rsidP="001C36DB">
            <w:pPr>
              <w:jc w:val="center"/>
              <w:rPr>
                <w:rFonts w:ascii="Arial" w:hAnsi="Arial" w:cs="Arial"/>
              </w:rPr>
            </w:pPr>
          </w:p>
          <w:p w:rsidR="00A57E2B" w:rsidRPr="00BC1161" w:rsidRDefault="00A57E2B" w:rsidP="001C36DB">
            <w:pPr>
              <w:jc w:val="center"/>
              <w:rPr>
                <w:rFonts w:ascii="Arial" w:hAnsi="Arial" w:cs="Arial"/>
              </w:rPr>
            </w:pPr>
            <w:r w:rsidRPr="00BC1161">
              <w:rPr>
                <w:rFonts w:ascii="Arial" w:hAnsi="Arial" w:cs="Arial"/>
              </w:rPr>
              <w:t>30 de marzo</w:t>
            </w:r>
          </w:p>
          <w:p w:rsidR="00A75C17" w:rsidRPr="00BC1161" w:rsidRDefault="00A75C17" w:rsidP="001C36DB">
            <w:pPr>
              <w:jc w:val="center"/>
              <w:rPr>
                <w:rFonts w:ascii="Arial" w:hAnsi="Arial" w:cs="Arial"/>
                <w:lang w:val="es-MX"/>
              </w:rPr>
            </w:pPr>
          </w:p>
        </w:tc>
        <w:tc>
          <w:tcPr>
            <w:tcW w:w="468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1C36DB" w:rsidRDefault="001C36DB" w:rsidP="00EF54B1">
            <w:pPr>
              <w:rPr>
                <w:rFonts w:ascii="Arial" w:hAnsi="Arial" w:cs="Arial"/>
              </w:rPr>
            </w:pPr>
          </w:p>
          <w:p w:rsidR="001C36DB" w:rsidRDefault="001C36DB"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 xml:space="preserve">“Por medio del cual se fomenta el desarrollo </w:t>
            </w:r>
            <w:r w:rsidR="00612A31" w:rsidRPr="00BC1161">
              <w:rPr>
                <w:rFonts w:ascii="Arial" w:hAnsi="Arial" w:cs="Arial"/>
              </w:rPr>
              <w:t>socioeconómico</w:t>
            </w:r>
            <w:r w:rsidRPr="00BC1161">
              <w:rPr>
                <w:rFonts w:ascii="Arial" w:hAnsi="Arial" w:cs="Arial"/>
              </w:rPr>
              <w:t>: “Bogotá productiva las 24 horas” y se dictan lineamientos para la generación de nuevos empleos en el Distrito Capital”</w:t>
            </w:r>
          </w:p>
          <w:p w:rsidR="00A75C17" w:rsidRPr="00BC1161" w:rsidRDefault="00A75C17" w:rsidP="007139ED">
            <w:pPr>
              <w:jc w:val="center"/>
              <w:rPr>
                <w:rFonts w:ascii="Arial" w:hAnsi="Arial" w:cs="Arial"/>
              </w:rPr>
            </w:pPr>
          </w:p>
        </w:tc>
        <w:tc>
          <w:tcPr>
            <w:tcW w:w="4140" w:type="dxa"/>
            <w:tcBorders>
              <w:top w:val="single" w:sz="12" w:space="0" w:color="auto"/>
              <w:left w:val="thinThickSmallGap" w:sz="24" w:space="0" w:color="auto"/>
              <w:bottom w:val="single" w:sz="12" w:space="0" w:color="auto"/>
              <w:right w:val="thinThickSmallGap" w:sz="24" w:space="0" w:color="auto"/>
            </w:tcBorders>
          </w:tcPr>
          <w:p w:rsidR="00612A31" w:rsidRDefault="00612A31" w:rsidP="00EF54B1">
            <w:pPr>
              <w:rPr>
                <w:rFonts w:ascii="Arial" w:hAnsi="Arial" w:cs="Arial"/>
              </w:rPr>
            </w:pPr>
          </w:p>
          <w:p w:rsidR="001C36DB" w:rsidRDefault="001C36DB" w:rsidP="00A57E2B">
            <w:pPr>
              <w:jc w:val="center"/>
              <w:rPr>
                <w:rFonts w:ascii="Arial" w:hAnsi="Arial" w:cs="Arial"/>
              </w:rPr>
            </w:pPr>
          </w:p>
          <w:p w:rsidR="001C36DB" w:rsidRDefault="001C36DB"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 xml:space="preserve">Hs.Cs. Celio Nieves Herrera, Álvaro José </w:t>
            </w:r>
            <w:proofErr w:type="spellStart"/>
            <w:r w:rsidRPr="00BC1161">
              <w:rPr>
                <w:rFonts w:ascii="Arial" w:hAnsi="Arial" w:cs="Arial"/>
              </w:rPr>
              <w:t>Argote</w:t>
            </w:r>
            <w:proofErr w:type="spellEnd"/>
            <w:r w:rsidRPr="00BC1161">
              <w:rPr>
                <w:rFonts w:ascii="Arial" w:hAnsi="Arial" w:cs="Arial"/>
              </w:rPr>
              <w:t xml:space="preserve"> Muñoz, Rafael Orlando </w:t>
            </w:r>
            <w:proofErr w:type="spellStart"/>
            <w:r w:rsidRPr="00BC1161">
              <w:rPr>
                <w:rFonts w:ascii="Arial" w:hAnsi="Arial" w:cs="Arial"/>
              </w:rPr>
              <w:t>Santiesteban</w:t>
            </w:r>
            <w:proofErr w:type="spellEnd"/>
            <w:r w:rsidRPr="00BC1161">
              <w:rPr>
                <w:rFonts w:ascii="Arial" w:hAnsi="Arial" w:cs="Arial"/>
              </w:rPr>
              <w:t xml:space="preserve"> Millán, Venus Albeiro Silva Gómez</w:t>
            </w:r>
          </w:p>
          <w:p w:rsidR="00A75C17" w:rsidRPr="00BC1161" w:rsidRDefault="00A75C17" w:rsidP="007139ED">
            <w:pPr>
              <w:jc w:val="center"/>
              <w:rPr>
                <w:rFonts w:ascii="Arial" w:hAnsi="Arial" w:cs="Arial"/>
              </w:rPr>
            </w:pPr>
          </w:p>
        </w:tc>
        <w:tc>
          <w:tcPr>
            <w:tcW w:w="522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1C36DB" w:rsidRDefault="001C36DB" w:rsidP="00EF54B1">
            <w:pPr>
              <w:rPr>
                <w:rFonts w:ascii="Arial" w:hAnsi="Arial" w:cs="Arial"/>
              </w:rPr>
            </w:pPr>
          </w:p>
          <w:p w:rsidR="001C36DB" w:rsidRDefault="001C36DB"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 xml:space="preserve">Felipe Mancera Estupiñán y </w:t>
            </w:r>
            <w:r w:rsidR="001C36DB" w:rsidRPr="001C36DB">
              <w:rPr>
                <w:rFonts w:ascii="Arial" w:hAnsi="Arial" w:cs="Arial"/>
                <w:b/>
                <w:i/>
              </w:rPr>
              <w:t>JULIO CESAR ACOSTA ACOSTA</w:t>
            </w:r>
            <w:r w:rsidRPr="00BC1161">
              <w:rPr>
                <w:rFonts w:ascii="Arial" w:hAnsi="Arial" w:cs="Arial"/>
              </w:rPr>
              <w:t xml:space="preserve"> (coordinador)</w:t>
            </w:r>
          </w:p>
          <w:p w:rsidR="00A75C17" w:rsidRPr="00BC1161" w:rsidRDefault="00A75C17" w:rsidP="007139ED">
            <w:pPr>
              <w:jc w:val="center"/>
              <w:rPr>
                <w:rFonts w:ascii="Arial" w:hAnsi="Arial" w:cs="Arial"/>
              </w:rPr>
            </w:pPr>
          </w:p>
        </w:tc>
      </w:tr>
      <w:tr w:rsidR="00A75C17" w:rsidRPr="006B0D39">
        <w:tc>
          <w:tcPr>
            <w:tcW w:w="1368"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119</w:t>
            </w:r>
          </w:p>
          <w:p w:rsidR="00A75C17" w:rsidRPr="00BC1161" w:rsidRDefault="00A75C17" w:rsidP="007139ED">
            <w:pPr>
              <w:jc w:val="center"/>
              <w:rPr>
                <w:rFonts w:ascii="Arial" w:hAnsi="Arial" w:cs="Arial"/>
                <w:b/>
                <w:lang w:val="es-MX"/>
              </w:rPr>
            </w:pPr>
          </w:p>
          <w:p w:rsidR="00A75C17" w:rsidRPr="00BC1161" w:rsidRDefault="00A75C17" w:rsidP="007139ED">
            <w:pPr>
              <w:jc w:val="center"/>
              <w:rPr>
                <w:rFonts w:ascii="Arial" w:hAnsi="Arial" w:cs="Arial"/>
                <w:b/>
                <w:lang w:val="es-MX"/>
              </w:rPr>
            </w:pPr>
          </w:p>
        </w:tc>
        <w:tc>
          <w:tcPr>
            <w:tcW w:w="144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612A31">
            <w:pPr>
              <w:jc w:val="center"/>
              <w:rPr>
                <w:rFonts w:ascii="Arial" w:hAnsi="Arial" w:cs="Arial"/>
              </w:rPr>
            </w:pPr>
            <w:r w:rsidRPr="00BC1161">
              <w:rPr>
                <w:rFonts w:ascii="Arial" w:hAnsi="Arial" w:cs="Arial"/>
              </w:rPr>
              <w:t>30 de abril</w:t>
            </w:r>
          </w:p>
          <w:p w:rsidR="00A75C17" w:rsidRPr="00BC1161" w:rsidRDefault="00A75C17" w:rsidP="007139ED">
            <w:pPr>
              <w:jc w:val="center"/>
              <w:rPr>
                <w:rFonts w:ascii="Arial" w:hAnsi="Arial" w:cs="Arial"/>
                <w:lang w:val="es-MX"/>
              </w:rPr>
            </w:pPr>
          </w:p>
        </w:tc>
        <w:tc>
          <w:tcPr>
            <w:tcW w:w="468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“Por el cual se crea el observatorio sobre sustancias psicoactivas  en  Bogotá, D.C. y se dictan otras disposiciones”</w:t>
            </w:r>
          </w:p>
          <w:p w:rsidR="00A75C17" w:rsidRPr="00BC1161" w:rsidRDefault="00A75C17" w:rsidP="007139ED">
            <w:pPr>
              <w:jc w:val="center"/>
              <w:rPr>
                <w:rFonts w:ascii="Arial" w:hAnsi="Arial" w:cs="Arial"/>
              </w:rPr>
            </w:pPr>
          </w:p>
        </w:tc>
        <w:tc>
          <w:tcPr>
            <w:tcW w:w="414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 xml:space="preserve">Hs.Cs. Soledad Tamayo </w:t>
            </w:r>
            <w:proofErr w:type="spellStart"/>
            <w:r w:rsidRPr="00BC1161">
              <w:rPr>
                <w:rFonts w:ascii="Arial" w:hAnsi="Arial" w:cs="Arial"/>
              </w:rPr>
              <w:t>Tamayo</w:t>
            </w:r>
            <w:proofErr w:type="spellEnd"/>
            <w:r w:rsidRPr="00BC1161">
              <w:rPr>
                <w:rFonts w:ascii="Arial" w:hAnsi="Arial" w:cs="Arial"/>
              </w:rPr>
              <w:t>, Omar Mejía Báez, Roger Carrillo Campo</w:t>
            </w:r>
          </w:p>
          <w:p w:rsidR="00A75C17" w:rsidRPr="00BC1161" w:rsidRDefault="00A75C17" w:rsidP="007139ED">
            <w:pPr>
              <w:jc w:val="center"/>
              <w:rPr>
                <w:rFonts w:ascii="Arial" w:hAnsi="Arial" w:cs="Arial"/>
              </w:rPr>
            </w:pPr>
          </w:p>
        </w:tc>
        <w:tc>
          <w:tcPr>
            <w:tcW w:w="5220" w:type="dxa"/>
            <w:tcBorders>
              <w:top w:val="single" w:sz="12" w:space="0" w:color="auto"/>
              <w:left w:val="thinThickSmallGap" w:sz="24" w:space="0" w:color="auto"/>
              <w:bottom w:val="single" w:sz="12" w:space="0" w:color="auto"/>
              <w:right w:val="thinThickSmallGap" w:sz="24" w:space="0" w:color="auto"/>
            </w:tcBorders>
          </w:tcPr>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612A31" w:rsidRDefault="00612A31" w:rsidP="00A57E2B">
            <w:pPr>
              <w:jc w:val="center"/>
              <w:rPr>
                <w:rFonts w:ascii="Arial" w:hAnsi="Arial" w:cs="Arial"/>
              </w:rPr>
            </w:pPr>
          </w:p>
          <w:p w:rsidR="00A57E2B" w:rsidRPr="00BC1161" w:rsidRDefault="00A57E2B" w:rsidP="00A57E2B">
            <w:pPr>
              <w:jc w:val="center"/>
              <w:rPr>
                <w:rFonts w:ascii="Arial" w:hAnsi="Arial" w:cs="Arial"/>
              </w:rPr>
            </w:pPr>
            <w:r w:rsidRPr="00BC1161">
              <w:rPr>
                <w:rFonts w:ascii="Arial" w:hAnsi="Arial" w:cs="Arial"/>
              </w:rPr>
              <w:t xml:space="preserve">Marco Fidel Ramírez Antonio y </w:t>
            </w:r>
            <w:r w:rsidR="001C36DB" w:rsidRPr="001C36DB">
              <w:rPr>
                <w:rFonts w:ascii="Arial" w:hAnsi="Arial" w:cs="Arial"/>
                <w:b/>
                <w:i/>
              </w:rPr>
              <w:t>JULIO CESAR ACOSTA ACOSTA</w:t>
            </w:r>
            <w:r w:rsidRPr="00BC1161">
              <w:rPr>
                <w:rFonts w:ascii="Arial" w:hAnsi="Arial" w:cs="Arial"/>
              </w:rPr>
              <w:t xml:space="preserve"> (coordinador)</w:t>
            </w:r>
          </w:p>
          <w:p w:rsidR="00A75C17" w:rsidRPr="00BC1161" w:rsidRDefault="00A75C17" w:rsidP="007139ED">
            <w:pPr>
              <w:jc w:val="center"/>
              <w:rPr>
                <w:rFonts w:ascii="Arial" w:hAnsi="Arial" w:cs="Arial"/>
                <w:b/>
              </w:rPr>
            </w:pPr>
          </w:p>
        </w:tc>
      </w:tr>
      <w:tr w:rsidR="00E26E93" w:rsidRPr="006B0D39">
        <w:tc>
          <w:tcPr>
            <w:tcW w:w="1368" w:type="dxa"/>
            <w:tcBorders>
              <w:top w:val="single" w:sz="12" w:space="0" w:color="auto"/>
              <w:left w:val="thinThickSmallGap" w:sz="24" w:space="0" w:color="auto"/>
              <w:bottom w:val="single" w:sz="12" w:space="0" w:color="auto"/>
              <w:right w:val="thinThickSmallGap" w:sz="24" w:space="0" w:color="auto"/>
            </w:tcBorders>
          </w:tcPr>
          <w:p w:rsidR="00E26E93" w:rsidRDefault="00E26E93" w:rsidP="00E26E93">
            <w:pPr>
              <w:jc w:val="center"/>
              <w:rPr>
                <w:rFonts w:ascii="Arial" w:hAnsi="Arial" w:cs="Arial"/>
              </w:rPr>
            </w:pPr>
          </w:p>
          <w:p w:rsidR="00E26E93" w:rsidRDefault="00E26E93" w:rsidP="00E26E93">
            <w:pPr>
              <w:jc w:val="center"/>
              <w:rPr>
                <w:rFonts w:ascii="Arial" w:hAnsi="Arial" w:cs="Arial"/>
              </w:rPr>
            </w:pPr>
          </w:p>
          <w:p w:rsidR="00E26E93" w:rsidRPr="00E26E93" w:rsidRDefault="00E26E93" w:rsidP="00E26E93">
            <w:pPr>
              <w:jc w:val="center"/>
              <w:rPr>
                <w:rFonts w:ascii="Arial" w:hAnsi="Arial" w:cs="Arial"/>
              </w:rPr>
            </w:pPr>
            <w:r w:rsidRPr="00E26E93">
              <w:rPr>
                <w:rFonts w:ascii="Arial" w:hAnsi="Arial" w:cs="Arial"/>
              </w:rPr>
              <w:t>125</w:t>
            </w:r>
          </w:p>
          <w:p w:rsidR="00E26E93" w:rsidRPr="00E26E93" w:rsidRDefault="00E26E93" w:rsidP="00A57E2B">
            <w:pPr>
              <w:jc w:val="center"/>
              <w:rPr>
                <w:rFonts w:ascii="Arial" w:hAnsi="Arial" w:cs="Arial"/>
              </w:rPr>
            </w:pPr>
          </w:p>
        </w:tc>
        <w:tc>
          <w:tcPr>
            <w:tcW w:w="1440" w:type="dxa"/>
            <w:tcBorders>
              <w:top w:val="single" w:sz="12" w:space="0" w:color="auto"/>
              <w:left w:val="thinThickSmallGap" w:sz="24" w:space="0" w:color="auto"/>
              <w:bottom w:val="single" w:sz="12" w:space="0" w:color="auto"/>
              <w:right w:val="thinThickSmallGap" w:sz="24" w:space="0" w:color="auto"/>
            </w:tcBorders>
          </w:tcPr>
          <w:p w:rsidR="00E26E93" w:rsidRDefault="00E26E93" w:rsidP="00E26E93">
            <w:pPr>
              <w:jc w:val="center"/>
              <w:rPr>
                <w:rFonts w:ascii="Arial" w:hAnsi="Arial" w:cs="Arial"/>
              </w:rPr>
            </w:pPr>
          </w:p>
          <w:p w:rsidR="00E26E93" w:rsidRDefault="00E26E93" w:rsidP="00E26E93">
            <w:pPr>
              <w:jc w:val="center"/>
              <w:rPr>
                <w:rFonts w:ascii="Arial" w:hAnsi="Arial" w:cs="Arial"/>
              </w:rPr>
            </w:pPr>
          </w:p>
          <w:p w:rsidR="00E26E93" w:rsidRPr="00E26E93" w:rsidRDefault="00E26E93" w:rsidP="00E26E93">
            <w:pPr>
              <w:jc w:val="center"/>
              <w:rPr>
                <w:rFonts w:ascii="Arial" w:hAnsi="Arial" w:cs="Arial"/>
              </w:rPr>
            </w:pPr>
            <w:r w:rsidRPr="00E26E93">
              <w:rPr>
                <w:rFonts w:ascii="Arial" w:hAnsi="Arial" w:cs="Arial"/>
              </w:rPr>
              <w:t>4 de mayo</w:t>
            </w:r>
          </w:p>
          <w:p w:rsidR="00E26E93" w:rsidRPr="00E26E93" w:rsidRDefault="00E26E93" w:rsidP="00A57E2B">
            <w:pPr>
              <w:jc w:val="center"/>
              <w:rPr>
                <w:rFonts w:ascii="Arial" w:hAnsi="Arial" w:cs="Arial"/>
              </w:rPr>
            </w:pPr>
          </w:p>
        </w:tc>
        <w:tc>
          <w:tcPr>
            <w:tcW w:w="4680" w:type="dxa"/>
            <w:tcBorders>
              <w:top w:val="single" w:sz="12" w:space="0" w:color="auto"/>
              <w:left w:val="thinThickSmallGap" w:sz="24" w:space="0" w:color="auto"/>
              <w:bottom w:val="single" w:sz="12" w:space="0" w:color="auto"/>
              <w:right w:val="thinThickSmallGap" w:sz="24" w:space="0" w:color="auto"/>
            </w:tcBorders>
          </w:tcPr>
          <w:p w:rsidR="00E26E93" w:rsidRDefault="00E26E93" w:rsidP="00E26E93">
            <w:pPr>
              <w:jc w:val="center"/>
              <w:rPr>
                <w:rFonts w:ascii="Arial" w:hAnsi="Arial" w:cs="Arial"/>
              </w:rPr>
            </w:pPr>
          </w:p>
          <w:p w:rsidR="00E26E93" w:rsidRDefault="00E26E93" w:rsidP="00E26E93">
            <w:pPr>
              <w:jc w:val="center"/>
              <w:rPr>
                <w:rFonts w:ascii="Arial" w:hAnsi="Arial" w:cs="Arial"/>
              </w:rPr>
            </w:pPr>
          </w:p>
          <w:p w:rsidR="00E26E93" w:rsidRPr="00E26E93" w:rsidRDefault="00E26E93" w:rsidP="00E26E93">
            <w:pPr>
              <w:jc w:val="center"/>
              <w:rPr>
                <w:rFonts w:ascii="Arial" w:hAnsi="Arial" w:cs="Arial"/>
              </w:rPr>
            </w:pPr>
            <w:r w:rsidRPr="00E26E93">
              <w:rPr>
                <w:rFonts w:ascii="Arial" w:hAnsi="Arial" w:cs="Arial"/>
              </w:rPr>
              <w:t>“Por medio del cual se establece la estrategia integral para la promoción de la higiene de manos en el Distrito Capital y se dictan otras disposiciones”</w:t>
            </w:r>
          </w:p>
          <w:p w:rsidR="00E26E93" w:rsidRPr="00E26E93" w:rsidRDefault="00E26E93" w:rsidP="00A57E2B">
            <w:pPr>
              <w:jc w:val="center"/>
              <w:rPr>
                <w:rFonts w:ascii="Arial" w:hAnsi="Arial" w:cs="Arial"/>
              </w:rPr>
            </w:pPr>
          </w:p>
        </w:tc>
        <w:tc>
          <w:tcPr>
            <w:tcW w:w="4140" w:type="dxa"/>
            <w:tcBorders>
              <w:top w:val="single" w:sz="12" w:space="0" w:color="auto"/>
              <w:left w:val="thinThickSmallGap" w:sz="24" w:space="0" w:color="auto"/>
              <w:bottom w:val="single" w:sz="12" w:space="0" w:color="auto"/>
              <w:right w:val="thinThickSmallGap" w:sz="24" w:space="0" w:color="auto"/>
            </w:tcBorders>
          </w:tcPr>
          <w:p w:rsidR="00E26E93" w:rsidRDefault="00E26E93" w:rsidP="00E26E93">
            <w:pPr>
              <w:jc w:val="center"/>
              <w:rPr>
                <w:rFonts w:ascii="Arial" w:hAnsi="Arial" w:cs="Arial"/>
              </w:rPr>
            </w:pPr>
          </w:p>
          <w:p w:rsidR="00E26E93" w:rsidRDefault="00E26E93" w:rsidP="00E26E93">
            <w:pPr>
              <w:jc w:val="center"/>
              <w:rPr>
                <w:rFonts w:ascii="Arial" w:hAnsi="Arial" w:cs="Arial"/>
              </w:rPr>
            </w:pPr>
          </w:p>
          <w:p w:rsidR="00E26E93" w:rsidRDefault="00E26E93" w:rsidP="00E26E93">
            <w:pPr>
              <w:jc w:val="center"/>
              <w:rPr>
                <w:rFonts w:ascii="Arial" w:hAnsi="Arial" w:cs="Arial"/>
              </w:rPr>
            </w:pPr>
          </w:p>
          <w:p w:rsidR="00E26E93" w:rsidRPr="00E26E93" w:rsidRDefault="00E26E93" w:rsidP="00E26E93">
            <w:pPr>
              <w:jc w:val="center"/>
              <w:rPr>
                <w:rFonts w:ascii="Arial" w:hAnsi="Arial" w:cs="Arial"/>
              </w:rPr>
            </w:pPr>
            <w:r w:rsidRPr="00E26E93">
              <w:rPr>
                <w:rFonts w:ascii="Arial" w:hAnsi="Arial" w:cs="Arial"/>
              </w:rPr>
              <w:t>Hs.Cs. Jairo Cardozo Salazar, Olga Victoria Rubio Cortés</w:t>
            </w:r>
          </w:p>
          <w:p w:rsidR="00E26E93" w:rsidRPr="00E26E93" w:rsidRDefault="00E26E93" w:rsidP="00A57E2B">
            <w:pPr>
              <w:jc w:val="center"/>
              <w:rPr>
                <w:rFonts w:ascii="Arial" w:hAnsi="Arial" w:cs="Arial"/>
              </w:rPr>
            </w:pPr>
          </w:p>
        </w:tc>
        <w:tc>
          <w:tcPr>
            <w:tcW w:w="5220" w:type="dxa"/>
            <w:tcBorders>
              <w:top w:val="single" w:sz="12" w:space="0" w:color="auto"/>
              <w:left w:val="thinThickSmallGap" w:sz="24" w:space="0" w:color="auto"/>
              <w:bottom w:val="single" w:sz="12" w:space="0" w:color="auto"/>
              <w:right w:val="thinThickSmallGap" w:sz="24" w:space="0" w:color="auto"/>
            </w:tcBorders>
          </w:tcPr>
          <w:p w:rsidR="00E26E93" w:rsidRDefault="00E26E93" w:rsidP="00E26E93">
            <w:pPr>
              <w:jc w:val="center"/>
              <w:rPr>
                <w:rFonts w:ascii="Arial" w:hAnsi="Arial" w:cs="Arial"/>
              </w:rPr>
            </w:pPr>
          </w:p>
          <w:p w:rsidR="00E26E93" w:rsidRDefault="00E26E93" w:rsidP="00E26E93">
            <w:pPr>
              <w:jc w:val="center"/>
              <w:rPr>
                <w:rFonts w:ascii="Arial" w:hAnsi="Arial" w:cs="Arial"/>
              </w:rPr>
            </w:pPr>
          </w:p>
          <w:p w:rsidR="00E26E93" w:rsidRPr="00E26E93" w:rsidRDefault="00E26E93" w:rsidP="00E26E93">
            <w:pPr>
              <w:jc w:val="center"/>
              <w:rPr>
                <w:rFonts w:ascii="Arial" w:hAnsi="Arial" w:cs="Arial"/>
              </w:rPr>
            </w:pPr>
            <w:r w:rsidRPr="00E26E93">
              <w:rPr>
                <w:rFonts w:ascii="Arial" w:hAnsi="Arial" w:cs="Arial"/>
              </w:rPr>
              <w:t xml:space="preserve">Olga Victoria Rubio Cortés (bancada), </w:t>
            </w:r>
            <w:r w:rsidRPr="00E26E93">
              <w:rPr>
                <w:rFonts w:ascii="Arial" w:hAnsi="Arial" w:cs="Arial"/>
                <w:b/>
                <w:i/>
              </w:rPr>
              <w:t xml:space="preserve">JULIO CESAR ACOSTA ACOSTA </w:t>
            </w:r>
            <w:r w:rsidRPr="00E26E93">
              <w:rPr>
                <w:rFonts w:ascii="Arial" w:hAnsi="Arial" w:cs="Arial"/>
              </w:rPr>
              <w:t>y Soledad Tamayo Tamayo (coordinadora)</w:t>
            </w:r>
          </w:p>
          <w:p w:rsidR="00E26E93" w:rsidRPr="00E26E93" w:rsidRDefault="00E26E93" w:rsidP="00A57E2B">
            <w:pPr>
              <w:jc w:val="center"/>
              <w:rPr>
                <w:rFonts w:ascii="Arial" w:hAnsi="Arial" w:cs="Arial"/>
              </w:rPr>
            </w:pPr>
          </w:p>
        </w:tc>
      </w:tr>
    </w:tbl>
    <w:p w:rsidR="004A3E02" w:rsidRPr="00687D69" w:rsidRDefault="004A3E02" w:rsidP="004A3E02">
      <w:pPr>
        <w:jc w:val="center"/>
      </w:pPr>
    </w:p>
    <w:p w:rsidR="00612A31" w:rsidRDefault="00612A31" w:rsidP="004A3E02"/>
    <w:p w:rsidR="00612A31" w:rsidRDefault="00612A31" w:rsidP="004A3E02"/>
    <w:p w:rsidR="00612A31" w:rsidRDefault="00612A31" w:rsidP="004A3E02"/>
    <w:p w:rsidR="00612A31" w:rsidRPr="00687D69" w:rsidRDefault="00612A31" w:rsidP="004A3E02"/>
    <w:p w:rsidR="00A75C17" w:rsidRDefault="00CA4286" w:rsidP="00A75C17">
      <w:r>
        <w:rPr>
          <w:b/>
          <w:i/>
          <w:noProof/>
          <w:lang w:val="es-CO" w:eastAsia="es-CO"/>
        </w:rPr>
        <mc:AlternateContent>
          <mc:Choice Requires="wps">
            <w:drawing>
              <wp:anchor distT="0" distB="0" distL="114300" distR="114300" simplePos="0" relativeHeight="251662336" behindDoc="0" locked="0" layoutInCell="0" allowOverlap="1">
                <wp:simplePos x="0" y="0"/>
                <wp:positionH relativeFrom="column">
                  <wp:posOffset>1828800</wp:posOffset>
                </wp:positionH>
                <wp:positionV relativeFrom="paragraph">
                  <wp:posOffset>79375</wp:posOffset>
                </wp:positionV>
                <wp:extent cx="8801100" cy="1475105"/>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1475105"/>
                        </a:xfrm>
                        <a:prstGeom prst="rect">
                          <a:avLst/>
                        </a:prstGeom>
                        <a:gradFill rotWithShape="1">
                          <a:gsLst>
                            <a:gs pos="0">
                              <a:srgbClr val="FFFFFF"/>
                            </a:gs>
                            <a:gs pos="100000">
                              <a:srgbClr val="FFFFFF">
                                <a:gamma/>
                                <a:shade val="78824"/>
                                <a:invGamma/>
                              </a:srgbClr>
                            </a:gs>
                          </a:gsLst>
                          <a:path path="shape">
                            <a:fillToRect l="50000" t="50000" r="50000" b="50000"/>
                          </a:path>
                        </a:gradFill>
                        <a:ln w="57150" cmpd="thinThick">
                          <a:solidFill>
                            <a:srgbClr val="000000"/>
                          </a:solidFill>
                          <a:miter lim="800000"/>
                          <a:headEnd/>
                          <a:tailEnd/>
                        </a:ln>
                      </wps:spPr>
                      <wps:txbx>
                        <w:txbxContent>
                          <w:p w:rsidR="00EF54B1" w:rsidRDefault="00EF54B1" w:rsidP="00A75C17">
                            <w:pPr>
                              <w:jc w:val="center"/>
                              <w:rPr>
                                <w:rFonts w:ascii="Bookman Old Style" w:hAnsi="Bookman Old Style"/>
                                <w:b/>
                                <w:sz w:val="10"/>
                                <w:lang w:val="es-MX"/>
                              </w:rPr>
                            </w:pPr>
                          </w:p>
                          <w:p w:rsidR="00EF54B1" w:rsidRDefault="00EF54B1" w:rsidP="001C36DB">
                            <w:pPr>
                              <w:jc w:val="center"/>
                              <w:rPr>
                                <w:rFonts w:ascii="Bookman Old Style" w:hAnsi="Bookman Old Style"/>
                                <w:b/>
                                <w:color w:val="FF0000"/>
                                <w:sz w:val="26"/>
                                <w:lang w:val="es-MX"/>
                              </w:rPr>
                            </w:pPr>
                            <w:r>
                              <w:rPr>
                                <w:rFonts w:ascii="Bookman Old Style" w:hAnsi="Bookman Old Style"/>
                                <w:b/>
                                <w:color w:val="FF0000"/>
                                <w:sz w:val="26"/>
                                <w:lang w:val="es-MX"/>
                              </w:rPr>
                              <w:t xml:space="preserve">H.C. JULIO CESAR ACOSTA </w:t>
                            </w:r>
                            <w:proofErr w:type="spellStart"/>
                            <w:r>
                              <w:rPr>
                                <w:rFonts w:ascii="Bookman Old Style" w:hAnsi="Bookman Old Style"/>
                                <w:b/>
                                <w:color w:val="FF0000"/>
                                <w:sz w:val="26"/>
                                <w:lang w:val="es-MX"/>
                              </w:rPr>
                              <w:t>ACOSTA</w:t>
                            </w:r>
                            <w:proofErr w:type="spellEnd"/>
                          </w:p>
                          <w:p w:rsidR="00EF54B1" w:rsidRPr="00411991" w:rsidRDefault="00EF54B1" w:rsidP="00A75C17">
                            <w:pPr>
                              <w:jc w:val="center"/>
                              <w:rPr>
                                <w:rFonts w:ascii="Bookman Old Style" w:hAnsi="Bookman Old Style"/>
                                <w:b/>
                                <w:lang w:val="es-MX"/>
                              </w:rPr>
                            </w:pPr>
                            <w:r w:rsidRPr="00411991">
                              <w:rPr>
                                <w:rFonts w:ascii="Bookman Old Style" w:hAnsi="Bookman Old Style"/>
                                <w:b/>
                                <w:lang w:val="es-MX"/>
                              </w:rPr>
                              <w:t>Período legal 20</w:t>
                            </w:r>
                            <w:r>
                              <w:rPr>
                                <w:rFonts w:ascii="Bookman Old Style" w:hAnsi="Bookman Old Style"/>
                                <w:b/>
                                <w:lang w:val="es-MX"/>
                              </w:rPr>
                              <w:t>12 – 2015</w:t>
                            </w:r>
                          </w:p>
                          <w:p w:rsidR="00EF54B1" w:rsidRDefault="00EF54B1" w:rsidP="00A75C17">
                            <w:pPr>
                              <w:jc w:val="center"/>
                              <w:rPr>
                                <w:rFonts w:ascii="Bookman Old Style" w:hAnsi="Bookman Old Style"/>
                                <w:b/>
                                <w:sz w:val="18"/>
                                <w:lang w:val="es-MX"/>
                              </w:rPr>
                            </w:pPr>
                          </w:p>
                          <w:p w:rsidR="00EF54B1" w:rsidRDefault="00EF54B1" w:rsidP="00A75C17">
                            <w:pPr>
                              <w:jc w:val="center"/>
                              <w:rPr>
                                <w:rFonts w:ascii="Bookman Old Style" w:hAnsi="Bookman Old Style"/>
                                <w:b/>
                                <w:sz w:val="26"/>
                                <w:lang w:val="es-MX"/>
                              </w:rPr>
                            </w:pPr>
                            <w:r>
                              <w:rPr>
                                <w:rFonts w:ascii="Bookman Old Style" w:hAnsi="Bookman Old Style"/>
                                <w:b/>
                                <w:sz w:val="26"/>
                                <w:lang w:val="es-MX"/>
                              </w:rPr>
                              <w:t>INFORME DE GESTIÓN</w:t>
                            </w:r>
                          </w:p>
                          <w:p w:rsidR="00EF54B1" w:rsidRDefault="00EF54B1" w:rsidP="00A75C17">
                            <w:pPr>
                              <w:jc w:val="center"/>
                              <w:rPr>
                                <w:rFonts w:ascii="Bookman Old Style" w:hAnsi="Bookman Old Style"/>
                                <w:b/>
                                <w:sz w:val="26"/>
                                <w:lang w:val="es-MX"/>
                              </w:rPr>
                            </w:pPr>
                            <w:r>
                              <w:rPr>
                                <w:rFonts w:ascii="Bookman Old Style" w:hAnsi="Bookman Old Style"/>
                                <w:b/>
                                <w:sz w:val="26"/>
                                <w:lang w:val="es-MX"/>
                              </w:rPr>
                              <w:t>OTRAS ACTIVIDADES PRIMER  SEMESTRE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3" type="#_x0000_t202" style="position:absolute;margin-left:2in;margin-top:6.25pt;width:693pt;height:1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" o:allowincell="f" strokeweight="4.5pt">
                <v:fill color2="#c9c9c9" rotate="t" focusposition=".5,.5" focussize="" focus="100%" type="gradientRadial"/>
                <v:stroke linestyle="thinThick"/>
                <v:textbox>
                  <w:txbxContent>
                    <w:p w:rsidR="001C36DB" w:rsidRDefault="001C36DB" w:rsidP="00A75C17">
                      <w:pPr>
                        <w:jc w:val="center"/>
                        <w:rPr>
                          <w:rFonts w:ascii="Bookman Old Style" w:hAnsi="Bookman Old Style"/>
                          <w:b/>
                          <w:sz w:val="10"/>
                          <w:lang w:val="es-MX"/>
                        </w:rPr>
                      </w:pPr>
                    </w:p>
                    <w:p w:rsidR="001C36DB" w:rsidRDefault="001C36DB" w:rsidP="001C36DB">
                      <w:pPr>
                        <w:jc w:val="center"/>
                        <w:rPr>
                          <w:rFonts w:ascii="Bookman Old Style" w:hAnsi="Bookman Old Style"/>
                          <w:b/>
                          <w:color w:val="FF0000"/>
                          <w:sz w:val="26"/>
                          <w:lang w:val="es-MX"/>
                        </w:rPr>
                      </w:pPr>
                      <w:r>
                        <w:rPr>
                          <w:rFonts w:ascii="Bookman Old Style" w:hAnsi="Bookman Old Style"/>
                          <w:b/>
                          <w:color w:val="FF0000"/>
                          <w:sz w:val="26"/>
                          <w:lang w:val="es-MX"/>
                        </w:rPr>
                        <w:t xml:space="preserve">H.C. JULIO CESAR ACOSTA </w:t>
                      </w:r>
                      <w:proofErr w:type="spellStart"/>
                      <w:r>
                        <w:rPr>
                          <w:rFonts w:ascii="Bookman Old Style" w:hAnsi="Bookman Old Style"/>
                          <w:b/>
                          <w:color w:val="FF0000"/>
                          <w:sz w:val="26"/>
                          <w:lang w:val="es-MX"/>
                        </w:rPr>
                        <w:t>ACOSTA</w:t>
                      </w:r>
                      <w:proofErr w:type="spellEnd"/>
                    </w:p>
                    <w:p w:rsidR="001C36DB" w:rsidRPr="00411991" w:rsidRDefault="001C36DB" w:rsidP="00A75C17">
                      <w:pPr>
                        <w:jc w:val="center"/>
                        <w:rPr>
                          <w:rFonts w:ascii="Bookman Old Style" w:hAnsi="Bookman Old Style"/>
                          <w:b/>
                          <w:lang w:val="es-MX"/>
                        </w:rPr>
                      </w:pPr>
                      <w:r w:rsidRPr="00411991">
                        <w:rPr>
                          <w:rFonts w:ascii="Bookman Old Style" w:hAnsi="Bookman Old Style"/>
                          <w:b/>
                          <w:lang w:val="es-MX"/>
                        </w:rPr>
                        <w:t>Período legal 20</w:t>
                      </w:r>
                      <w:r>
                        <w:rPr>
                          <w:rFonts w:ascii="Bookman Old Style" w:hAnsi="Bookman Old Style"/>
                          <w:b/>
                          <w:lang w:val="es-MX"/>
                        </w:rPr>
                        <w:t>12 – 2015</w:t>
                      </w:r>
                    </w:p>
                    <w:p w:rsidR="001C36DB" w:rsidRDefault="001C36DB" w:rsidP="00A75C17">
                      <w:pPr>
                        <w:jc w:val="center"/>
                        <w:rPr>
                          <w:rFonts w:ascii="Bookman Old Style" w:hAnsi="Bookman Old Style"/>
                          <w:b/>
                          <w:sz w:val="18"/>
                          <w:lang w:val="es-MX"/>
                        </w:rPr>
                      </w:pPr>
                    </w:p>
                    <w:p w:rsidR="001C36DB" w:rsidRDefault="001C36DB" w:rsidP="00A75C17">
                      <w:pPr>
                        <w:jc w:val="center"/>
                        <w:rPr>
                          <w:rFonts w:ascii="Bookman Old Style" w:hAnsi="Bookman Old Style"/>
                          <w:b/>
                          <w:sz w:val="26"/>
                          <w:lang w:val="es-MX"/>
                        </w:rPr>
                      </w:pPr>
                      <w:r>
                        <w:rPr>
                          <w:rFonts w:ascii="Bookman Old Style" w:hAnsi="Bookman Old Style"/>
                          <w:b/>
                          <w:sz w:val="26"/>
                          <w:lang w:val="es-MX"/>
                        </w:rPr>
                        <w:t>INFORME DE GESTIÓN</w:t>
                      </w:r>
                    </w:p>
                    <w:p w:rsidR="001C36DB" w:rsidRDefault="001C36DB" w:rsidP="00A75C17">
                      <w:pPr>
                        <w:jc w:val="center"/>
                        <w:rPr>
                          <w:rFonts w:ascii="Bookman Old Style" w:hAnsi="Bookman Old Style"/>
                          <w:b/>
                          <w:sz w:val="26"/>
                          <w:lang w:val="es-MX"/>
                        </w:rPr>
                      </w:pPr>
                      <w:r>
                        <w:rPr>
                          <w:rFonts w:ascii="Bookman Old Style" w:hAnsi="Bookman Old Style"/>
                          <w:b/>
                          <w:sz w:val="26"/>
                          <w:lang w:val="es-MX"/>
                        </w:rPr>
                        <w:t>OTRAS ACTIVIDADES PRIMER  SEMESTRE 2012</w:t>
                      </w:r>
                    </w:p>
                  </w:txbxContent>
                </v:textbox>
              </v:shape>
            </w:pict>
          </mc:Fallback>
        </mc:AlternateContent>
      </w:r>
    </w:p>
    <w:p w:rsidR="00A75C17" w:rsidRDefault="00A75C17" w:rsidP="00A75C17"/>
    <w:p w:rsidR="00A75C17" w:rsidRPr="00EE3758" w:rsidRDefault="00A75C17" w:rsidP="00A75C17"/>
    <w:p w:rsidR="00A75C17" w:rsidRDefault="00F962D8" w:rsidP="00A75C17">
      <w:pPr>
        <w:pStyle w:val="Ttulo1"/>
        <w:rPr>
          <w:rFonts w:ascii="Bookman Old Style" w:hAnsi="Bookman Old Style"/>
          <w:i w:val="0"/>
          <w:sz w:val="20"/>
        </w:rPr>
      </w:pPr>
      <w:r>
        <w:rPr>
          <w:b w:val="0"/>
          <w:i w:val="0"/>
        </w:rPr>
        <w:pict>
          <v:shape id="_x0000_s1043" type="#_x0000_t75" style="position:absolute;margin-left:36pt;margin-top:18pt;width:42.65pt;height:50.4pt;z-index:251661312" o:allowincell="f">
            <v:imagedata r:id="rId6" o:title=""/>
            <w10:wrap type="topAndBottom"/>
          </v:shape>
          <o:OLEObject Type="Embed" ProgID="MS_ClipArt_Gallery" ShapeID="_x0000_s1043" DrawAspect="Content" ObjectID="_1402300360" r:id="rId14"/>
        </w:pict>
      </w:r>
      <w:r w:rsidR="00A75C17">
        <w:rPr>
          <w:rFonts w:ascii="Bookman Old Style" w:hAnsi="Bookman Old Style"/>
          <w:i w:val="0"/>
          <w:sz w:val="20"/>
        </w:rPr>
        <w:t>República de Colombia</w:t>
      </w:r>
    </w:p>
    <w:p w:rsidR="00A75C17" w:rsidRDefault="00A75C17" w:rsidP="00A75C17">
      <w:pPr>
        <w:jc w:val="center"/>
        <w:rPr>
          <w:sz w:val="10"/>
        </w:rPr>
      </w:pPr>
    </w:p>
    <w:p w:rsidR="00A75C17" w:rsidRDefault="00A75C17" w:rsidP="00A75C17">
      <w:pPr>
        <w:pStyle w:val="Ttulo1"/>
        <w:rPr>
          <w:rFonts w:ascii="Bookman Old Style" w:hAnsi="Bookman Old Style"/>
          <w:i w:val="0"/>
          <w:sz w:val="20"/>
        </w:rPr>
      </w:pPr>
      <w:r>
        <w:rPr>
          <w:rFonts w:ascii="Bookman Old Style" w:hAnsi="Bookman Old Style"/>
          <w:i w:val="0"/>
          <w:sz w:val="20"/>
        </w:rPr>
        <w:t xml:space="preserve"> Concejo de Bogotá, D.C.</w:t>
      </w:r>
    </w:p>
    <w:p w:rsidR="00A75C17" w:rsidRDefault="00A75C17" w:rsidP="00A75C17">
      <w:pPr>
        <w:rPr>
          <w:sz w:val="18"/>
        </w:rPr>
      </w:pPr>
    </w:p>
    <w:p w:rsidR="004A3E02" w:rsidRDefault="004A3E02" w:rsidP="001C36DB">
      <w:pPr>
        <w:jc w:val="center"/>
      </w:pPr>
    </w:p>
    <w:p w:rsidR="001E13F8" w:rsidRDefault="001E13F8" w:rsidP="001C36DB">
      <w:pPr>
        <w:jc w:val="center"/>
      </w:pPr>
    </w:p>
    <w:tbl>
      <w:tblPr>
        <w:tblW w:w="16742" w:type="dxa"/>
        <w:tblInd w:w="55" w:type="dxa"/>
        <w:tblCellMar>
          <w:left w:w="70" w:type="dxa"/>
          <w:right w:w="70" w:type="dxa"/>
        </w:tblCellMar>
        <w:tblLook w:val="04A0" w:firstRow="1" w:lastRow="0" w:firstColumn="1" w:lastColumn="0" w:noHBand="0" w:noVBand="1"/>
      </w:tblPr>
      <w:tblGrid>
        <w:gridCol w:w="1200"/>
        <w:gridCol w:w="3740"/>
        <w:gridCol w:w="3540"/>
        <w:gridCol w:w="2380"/>
        <w:gridCol w:w="5882"/>
      </w:tblGrid>
      <w:tr w:rsidR="001E13F8" w:rsidTr="002346A2">
        <w:trPr>
          <w:trHeight w:val="300"/>
        </w:trPr>
        <w:tc>
          <w:tcPr>
            <w:tcW w:w="1674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13F8" w:rsidRPr="00AD6E5E" w:rsidRDefault="001E13F8">
            <w:pPr>
              <w:jc w:val="center"/>
              <w:rPr>
                <w:rFonts w:ascii="Calibri" w:hAnsi="Calibri" w:cs="Calibri"/>
                <w:b/>
                <w:bCs/>
                <w:color w:val="000000"/>
                <w:sz w:val="36"/>
                <w:szCs w:val="36"/>
              </w:rPr>
            </w:pPr>
            <w:r w:rsidRPr="00AD6E5E">
              <w:rPr>
                <w:rFonts w:ascii="Calibri" w:hAnsi="Calibri" w:cs="Calibri"/>
                <w:b/>
                <w:bCs/>
                <w:color w:val="000000"/>
                <w:sz w:val="36"/>
                <w:szCs w:val="36"/>
              </w:rPr>
              <w:t>DERECHOS DE PETICION I SEMESTRE 2.011</w:t>
            </w:r>
          </w:p>
        </w:tc>
      </w:tr>
      <w:tr w:rsidR="001E13F8" w:rsidTr="002346A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E13F8" w:rsidRDefault="001E13F8">
            <w:pPr>
              <w:jc w:val="center"/>
              <w:rPr>
                <w:rFonts w:ascii="Calibri" w:hAnsi="Calibri" w:cs="Calibri"/>
                <w:b/>
                <w:bCs/>
                <w:color w:val="000000"/>
                <w:sz w:val="22"/>
                <w:szCs w:val="22"/>
              </w:rPr>
            </w:pPr>
            <w:r>
              <w:rPr>
                <w:rFonts w:ascii="Calibri" w:hAnsi="Calibri" w:cs="Calibri"/>
                <w:b/>
                <w:bCs/>
                <w:color w:val="000000"/>
                <w:sz w:val="22"/>
                <w:szCs w:val="22"/>
              </w:rPr>
              <w:t>FECHA</w:t>
            </w:r>
          </w:p>
        </w:tc>
        <w:tc>
          <w:tcPr>
            <w:tcW w:w="3740" w:type="dxa"/>
            <w:tcBorders>
              <w:top w:val="nil"/>
              <w:left w:val="nil"/>
              <w:bottom w:val="single" w:sz="4" w:space="0" w:color="auto"/>
              <w:right w:val="single" w:sz="4" w:space="0" w:color="auto"/>
            </w:tcBorders>
            <w:shd w:val="clear" w:color="auto" w:fill="auto"/>
            <w:noWrap/>
            <w:vAlign w:val="bottom"/>
            <w:hideMark/>
          </w:tcPr>
          <w:p w:rsidR="001E13F8" w:rsidRDefault="001E13F8">
            <w:pPr>
              <w:jc w:val="center"/>
              <w:rPr>
                <w:rFonts w:ascii="Calibri" w:hAnsi="Calibri" w:cs="Calibri"/>
                <w:b/>
                <w:bCs/>
                <w:color w:val="000000"/>
                <w:sz w:val="22"/>
                <w:szCs w:val="22"/>
              </w:rPr>
            </w:pPr>
            <w:r>
              <w:rPr>
                <w:rFonts w:ascii="Calibri" w:hAnsi="Calibri" w:cs="Calibri"/>
                <w:b/>
                <w:bCs/>
                <w:color w:val="000000"/>
                <w:sz w:val="22"/>
                <w:szCs w:val="22"/>
              </w:rPr>
              <w:t>NOMBRE ENTIDAD</w:t>
            </w:r>
          </w:p>
        </w:tc>
        <w:tc>
          <w:tcPr>
            <w:tcW w:w="3540" w:type="dxa"/>
            <w:tcBorders>
              <w:top w:val="nil"/>
              <w:left w:val="nil"/>
              <w:bottom w:val="single" w:sz="4" w:space="0" w:color="auto"/>
              <w:right w:val="single" w:sz="4" w:space="0" w:color="auto"/>
            </w:tcBorders>
            <w:shd w:val="clear" w:color="auto" w:fill="auto"/>
            <w:noWrap/>
            <w:vAlign w:val="bottom"/>
            <w:hideMark/>
          </w:tcPr>
          <w:p w:rsidR="001E13F8" w:rsidRDefault="001E13F8">
            <w:pPr>
              <w:jc w:val="center"/>
              <w:rPr>
                <w:rFonts w:ascii="Calibri" w:hAnsi="Calibri" w:cs="Calibri"/>
                <w:b/>
                <w:bCs/>
                <w:color w:val="000000"/>
                <w:sz w:val="22"/>
                <w:szCs w:val="22"/>
              </w:rPr>
            </w:pPr>
            <w:r>
              <w:rPr>
                <w:rFonts w:ascii="Calibri" w:hAnsi="Calibri" w:cs="Calibri"/>
                <w:b/>
                <w:bCs/>
                <w:color w:val="000000"/>
                <w:sz w:val="22"/>
                <w:szCs w:val="22"/>
              </w:rPr>
              <w:t>ENVIADO A</w:t>
            </w:r>
          </w:p>
        </w:tc>
        <w:tc>
          <w:tcPr>
            <w:tcW w:w="2380" w:type="dxa"/>
            <w:tcBorders>
              <w:top w:val="nil"/>
              <w:left w:val="nil"/>
              <w:bottom w:val="single" w:sz="4" w:space="0" w:color="auto"/>
              <w:right w:val="single" w:sz="4" w:space="0" w:color="auto"/>
            </w:tcBorders>
            <w:shd w:val="clear" w:color="auto" w:fill="auto"/>
            <w:noWrap/>
            <w:vAlign w:val="bottom"/>
            <w:hideMark/>
          </w:tcPr>
          <w:p w:rsidR="001E13F8" w:rsidRDefault="001E13F8">
            <w:pPr>
              <w:jc w:val="center"/>
              <w:rPr>
                <w:rFonts w:ascii="Calibri" w:hAnsi="Calibri" w:cs="Calibri"/>
                <w:b/>
                <w:bCs/>
                <w:color w:val="000000"/>
                <w:sz w:val="22"/>
                <w:szCs w:val="22"/>
              </w:rPr>
            </w:pPr>
            <w:r>
              <w:rPr>
                <w:rFonts w:ascii="Calibri" w:hAnsi="Calibri" w:cs="Calibri"/>
                <w:b/>
                <w:bCs/>
                <w:color w:val="000000"/>
                <w:sz w:val="22"/>
                <w:szCs w:val="22"/>
              </w:rPr>
              <w:t>ASUNTO</w:t>
            </w:r>
          </w:p>
        </w:tc>
        <w:tc>
          <w:tcPr>
            <w:tcW w:w="5882" w:type="dxa"/>
            <w:tcBorders>
              <w:top w:val="nil"/>
              <w:left w:val="nil"/>
              <w:bottom w:val="single" w:sz="4" w:space="0" w:color="auto"/>
              <w:right w:val="single" w:sz="4" w:space="0" w:color="auto"/>
            </w:tcBorders>
            <w:shd w:val="clear" w:color="auto" w:fill="auto"/>
            <w:noWrap/>
            <w:vAlign w:val="bottom"/>
            <w:hideMark/>
          </w:tcPr>
          <w:p w:rsidR="001E13F8" w:rsidRDefault="001E13F8">
            <w:pPr>
              <w:jc w:val="center"/>
              <w:rPr>
                <w:rFonts w:ascii="Calibri" w:hAnsi="Calibri" w:cs="Calibri"/>
                <w:b/>
                <w:bCs/>
                <w:color w:val="000000"/>
                <w:sz w:val="22"/>
                <w:szCs w:val="22"/>
              </w:rPr>
            </w:pPr>
            <w:r>
              <w:rPr>
                <w:rFonts w:ascii="Calibri" w:hAnsi="Calibri" w:cs="Calibri"/>
                <w:b/>
                <w:bCs/>
                <w:color w:val="000000"/>
                <w:sz w:val="22"/>
                <w:szCs w:val="22"/>
              </w:rPr>
              <w:t>INFORMACION SOLICITADA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Feb. 09/12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DE MOVILIDAD</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ANA LUCIA FLECHAS</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Informe de las ultimas estadísticas y reporte del impacto ambiental y de movilidad positiva y negativo del día sin carro efectuado en la ciudad de Bogotá</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Feb. 09/12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AMBIENTE</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MARGARITA FLOREZ ALONSO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Informe de las ultimas estadísticas y reporte del impacto ambiental y de movilidad positiva y negativo del día sin carro efectuado en la ciudad de Bogotá</w:t>
            </w:r>
          </w:p>
        </w:tc>
      </w:tr>
      <w:tr w:rsidR="001E13F8" w:rsidTr="002346A2">
        <w:trPr>
          <w:trHeight w:val="1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FEB. 10/12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CONTRALORIA DISTRITAL DE BOGOTA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MARIO SOLANO CALDERON</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Sírvase informar cuantos contralores estudiantiles existen actualmente en el distrito relacionado los datos</w:t>
            </w:r>
          </w:p>
        </w:tc>
      </w:tr>
      <w:tr w:rsidR="001E13F8" w:rsidTr="002346A2">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FEB.10/12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HABITAT</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MARIA CLAUDIA VALENCIA GAITAN</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Cuáles son las metas planes y programas del gobierno BOGOTA HUMANA</w:t>
            </w:r>
          </w:p>
        </w:tc>
      </w:tr>
      <w:tr w:rsidR="001E13F8" w:rsidTr="002346A2">
        <w:trPr>
          <w:trHeight w:val="1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FEB. 14/12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ALCALDIA MAYOR DE BOGOTA - SECRETARIO GENERAL</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EDUARDO NORIEGA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Copia Acto Administrativo mediante el cual se le otorgo la comisión de viaje al alcalde mayor de Bogotá</w:t>
            </w:r>
          </w:p>
        </w:tc>
      </w:tr>
      <w:tr w:rsidR="001E13F8" w:rsidTr="002346A2">
        <w:trPr>
          <w:trHeight w:val="1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FEB.24/12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DISTRIATL DEL HABITAT</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MARIA CLAUDIA VALENCIA GAITAN</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Suministrar en medio magnético la relación de los contratos suscritos a partir del 1 de enero</w:t>
            </w:r>
          </w:p>
        </w:tc>
      </w:tr>
      <w:tr w:rsidR="001E13F8" w:rsidTr="002346A2">
        <w:trPr>
          <w:trHeight w:val="1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FEB.24/12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PLANEACION</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MARIA MERCEDES MALDONADO COPELLO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Suministrar en medio magnético la relación de los contratos suscritos a partir del 1 de enero</w:t>
            </w:r>
          </w:p>
        </w:tc>
      </w:tr>
      <w:tr w:rsidR="001E13F8" w:rsidTr="002346A2">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06/12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ALCALDIA MAYOR DE BOGOTA - SECRETARIO GENERAL</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ANTONIO NAVARRO WOLF</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Suministrar copia de todos los convenios suscritos por el Distrito </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06/12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FDO DE VIGILANCIA Y SEGURIDAD</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POLO AVILA NAVARRETE</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06/12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FDO DE PRESTACIONES ECONOMICAS, CESANTIAS Y PENSIONES - FONCEP</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DIANA MARINA ALVAREZ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MAR. 06/12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INSTITUO DISTRITAL DE LA PARTICIPACION Y ACCION COMUNAL</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JOSE MIGUEL SANCHEZ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06/12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INSTITUTO PROTECCION DE LA NIÑEZ Y LA JUVENTUD - IDIPRON</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JESUS HERNAN SALAZAR</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06/12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GENERAL DE LA ALCALDIA MAYOR</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EDUARDO NORIEGA DE LA HOZ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06/12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TERMINAL DE TRANSPORTE S.A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LUCAS RINCON RIVERA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MAR. 06/12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AMBIENTE</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MARGARITA FLOREZ ALONSO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06/12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CULTURA, RECREACION Y DEPORTE</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CLARISA RUIZ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06/12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HACIENDA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RICARDO BINILLA GONZALEZ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06/12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PLANEACION</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MARIA MERCEDES MALDONADO COPELLO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MAR. 06/12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INTEGRACION SOCIAL</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CONSUELO AHUMADA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06/12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METROVIVIENDA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JUAN MANUEL RODRIGUEZ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06/12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PERSONERIA DE BOGOTA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RICARDO CAÑON</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06/12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FDO DE PREVENCION Y ATENCION DE EMERGENCIAS - FOPAE</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JAVIER PAVA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MAR. 06/12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EMPRESA DE ACUEDUCTO Y ALCANTARILLADO DE BOGOTA EEAA - ESP</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DIEGO BRAVO BORDA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06/12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CANAL CAPITAL</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JAVIER ALBERTO AYALA CALDERON</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06/12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ALCALDIA LOCAL DE SANTAFE</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MARIA ESMERALDA ARIAS RAMIREZ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06/12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ALCALDIA LOCAL DE TEUSAQUILLO</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JUAN CARLOS ALMONACID</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MAR. 06/12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ALCALDIA LOCAL DE CANDELARIA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XINIA ROCIO NAVARRO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06/12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INSTITUTO DISTRITAL DE PATRIMONIO CULTURAL</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ILONA GRACIELA MURCIA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MAR.08/12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ALCALDIA LOCAL MARTIRES</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LUIS ERNESTO RINCON</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MAR.08/12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DEPARTAMENTO ADMINISTRATIVO DE LA DEFENSORIA DEL ESPACIO PUBLICO</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JORGE BAQUERO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MAR 12/12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EMPRESA DE TELECOMINICACIONES DE BOGOTA - ETB</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SAUL KATTAN</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12/12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UNIDAD ADMINISTRATIVA ESPECIAL DE REHABILITACION Y MANTENIMIENTO</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MONICA DEL PILAR RUBIO ARENAS</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12/12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INSTITUTO PARA LA ECONOMIA SOCIAL - IPES</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JORGE ELIECER RACERO CEBALLOS</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Justificar razones de hecho y de derecho, por la cuales no ha sido publicada la contratación suscrita por la entidad por usted representada en la Página Web ¨Contratación a la Vista</w:t>
            </w:r>
          </w:p>
        </w:tc>
      </w:tr>
      <w:tr w:rsidR="001E13F8" w:rsidTr="002346A2">
        <w:trPr>
          <w:trHeight w:val="1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12/12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PERSONERIA DE BOGOTA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RICARDO MARIA CAÑON</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QUEJA - 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No envió de derecho de petición a tiempo por parte de la Secretaria Distrital de Ambiente</w:t>
            </w:r>
          </w:p>
        </w:tc>
      </w:tr>
      <w:tr w:rsidR="001E13F8" w:rsidTr="002346A2">
        <w:trPr>
          <w:trHeight w:val="15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CONTRALOR DISTRITAL</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DIEGO ARDILA  MEDINA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 tener algún tipo de relación contractual favor enviar copia de la carpeta de contratos, convenios y/o facturas junto con las garantías exigidas</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MAR 12/12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ALCALDIA LOCAL DE BOSA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MARTHA RUBY ZARATE AVELLANEDA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Sírvase justificar las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12/12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ALCALDIA LOCAL DE SAN CRISTOBAL</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MARIA DEL PILAR MUÑOZ TORRES</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Sírvase justificar las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12/12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ALCALDIA LOCAL DE TUNJUELITO</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DIANA MARCELA MARTINEZ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Sírvase justificar las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12/12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ALCALDIA LOCAL DE USAQUEN</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JUAN PABLO CAMACHO LOPEZ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Sírvase justificar las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MAR 12/12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ALCALDIA LOCAL DE KENNEDY</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JESUS ANTONIO MATEUS</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Sírvase justificar las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12/12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ALCALDIA LOCAL DE ENGATIVA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LEONOR GUATIBONZA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Sírvase justificar las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12/12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ALCALDIA LOCAL DE BARRIOS UNIDOS</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ANDRES HERNANDO GOUZY</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Sírvase justificar las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12/12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ALCALDIA LOCAL DE CIUDAD BOLIVAR</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MELQUISEDEC BERNAL</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Sírvase justificar las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MAR 12/12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ALCALDIA LOCAL DE SUMAPAZ</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REINERE DE LOS ANGELES JARAMILLO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Sírvase justificar las razones de hecho y de derecho por la cuales no ha sido publicada la contratación suscrita por la entidad por Usted representada en la Página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12/12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ALCALDIA LOCAL DE SUBA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RUBEN DARIO BOHORQUEZ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Sírvase</w:t>
            </w:r>
            <w:r w:rsidR="001E13F8">
              <w:rPr>
                <w:rFonts w:ascii="Calibri" w:hAnsi="Calibri" w:cs="Calibri"/>
                <w:color w:val="000000"/>
                <w:sz w:val="22"/>
                <w:szCs w:val="22"/>
              </w:rPr>
              <w:t xml:space="preserve"> justificar las razones de hecho y de derecho por la cuales no ha sido publicada la contratación suscrita por la entidad por Usted representada en la </w:t>
            </w:r>
            <w:r>
              <w:rPr>
                <w:rFonts w:ascii="Calibri" w:hAnsi="Calibri" w:cs="Calibri"/>
                <w:color w:val="000000"/>
                <w:sz w:val="22"/>
                <w:szCs w:val="22"/>
              </w:rPr>
              <w:t>Página</w:t>
            </w:r>
            <w:r w:rsidR="001E13F8">
              <w:rPr>
                <w:rFonts w:ascii="Calibri" w:hAnsi="Calibri" w:cs="Calibri"/>
                <w:color w:val="000000"/>
                <w:sz w:val="22"/>
                <w:szCs w:val="22"/>
              </w:rPr>
              <w:t xml:space="preserve">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12/12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ALCALDIA LOCAL DE PUENTE ARANDA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ANDREA ALVAREZ CASTAÑEDA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Sírvase</w:t>
            </w:r>
            <w:r w:rsidR="001E13F8">
              <w:rPr>
                <w:rFonts w:ascii="Calibri" w:hAnsi="Calibri" w:cs="Calibri"/>
                <w:color w:val="000000"/>
                <w:sz w:val="22"/>
                <w:szCs w:val="22"/>
              </w:rPr>
              <w:t xml:space="preserve"> justificar las razones de hecho y de derecho por la cuales no ha sido publicada la </w:t>
            </w:r>
            <w:r>
              <w:rPr>
                <w:rFonts w:ascii="Calibri" w:hAnsi="Calibri" w:cs="Calibri"/>
                <w:color w:val="000000"/>
                <w:sz w:val="22"/>
                <w:szCs w:val="22"/>
              </w:rPr>
              <w:t>contratación</w:t>
            </w:r>
            <w:r w:rsidR="001E13F8">
              <w:rPr>
                <w:rFonts w:ascii="Calibri" w:hAnsi="Calibri" w:cs="Calibri"/>
                <w:color w:val="000000"/>
                <w:sz w:val="22"/>
                <w:szCs w:val="22"/>
              </w:rPr>
              <w:t xml:space="preserve"> suscrita por la entidad por Usted representada en la </w:t>
            </w:r>
            <w:r>
              <w:rPr>
                <w:rFonts w:ascii="Calibri" w:hAnsi="Calibri" w:cs="Calibri"/>
                <w:color w:val="000000"/>
                <w:sz w:val="22"/>
                <w:szCs w:val="22"/>
              </w:rPr>
              <w:t>Página</w:t>
            </w:r>
            <w:r w:rsidR="001E13F8">
              <w:rPr>
                <w:rFonts w:ascii="Calibri" w:hAnsi="Calibri" w:cs="Calibri"/>
                <w:color w:val="000000"/>
                <w:sz w:val="22"/>
                <w:szCs w:val="22"/>
              </w:rPr>
              <w:t xml:space="preserve"> Web ¨Contratación a la vista¨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12/12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AOLCALDIA LOCAL DE RAFAEL URIBE</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MARTHA YANNET BOLIVAR</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Sírvase</w:t>
            </w:r>
            <w:r w:rsidR="001E13F8">
              <w:rPr>
                <w:rFonts w:ascii="Calibri" w:hAnsi="Calibri" w:cs="Calibri"/>
                <w:color w:val="000000"/>
                <w:sz w:val="22"/>
                <w:szCs w:val="22"/>
              </w:rPr>
              <w:t xml:space="preserve"> justificar las razones de hecho y de derecho por la cuales no ha sido publicada la </w:t>
            </w:r>
            <w:r>
              <w:rPr>
                <w:rFonts w:ascii="Calibri" w:hAnsi="Calibri" w:cs="Calibri"/>
                <w:color w:val="000000"/>
                <w:sz w:val="22"/>
                <w:szCs w:val="22"/>
              </w:rPr>
              <w:t>contratación</w:t>
            </w:r>
            <w:r w:rsidR="001E13F8">
              <w:rPr>
                <w:rFonts w:ascii="Calibri" w:hAnsi="Calibri" w:cs="Calibri"/>
                <w:color w:val="000000"/>
                <w:sz w:val="22"/>
                <w:szCs w:val="22"/>
              </w:rPr>
              <w:t xml:space="preserve"> suscrita por la entidad por Usted representada en la </w:t>
            </w:r>
            <w:r>
              <w:rPr>
                <w:rFonts w:ascii="Calibri" w:hAnsi="Calibri" w:cs="Calibri"/>
                <w:color w:val="000000"/>
                <w:sz w:val="22"/>
                <w:szCs w:val="22"/>
              </w:rPr>
              <w:t>Página</w:t>
            </w:r>
            <w:r w:rsidR="001E13F8">
              <w:rPr>
                <w:rFonts w:ascii="Calibri" w:hAnsi="Calibri" w:cs="Calibri"/>
                <w:color w:val="000000"/>
                <w:sz w:val="22"/>
                <w:szCs w:val="22"/>
              </w:rPr>
              <w:t xml:space="preserve"> Web ¨Contratación a la vista¨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CANAL CAPITAL</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HOLLMAN MORRIS</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IDEP</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OLMEDO VARGAS HERNANDEZ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INSTITUTO DISTRITAL DE RECREACION Y DEPORTE</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ELEMIR EDUARDO PINTO DIAZ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DE EDUCACION DISTRITAL</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OSCAR GUSTAVO SANCHEZ JARAMILLO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IDEPAC</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JOSE MIGUEL SANCHEZ GIRALDO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DEPARTAMENTO ADMINISTRATIVO DE LA DEFENSORIA DEL ESPACIO PUBLICO</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JORGE BAQUERO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JARDIN BOTANICO JOSE CELESTINO MUTIS</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LUIS OLMEDO MARTINEZ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AMBIENTE</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MARGARITA FLOREZ ALONSO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LOTERIA DE BOGOTA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JOSE GUILLERMO ENCINALES PAVA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FONDO DE PRESTACIONES ECONOMICAS, CESANTIAS Y PENSIONES FONCEP</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DIANA MARIA VELEZ VASQUEZ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UNIDAD ADMINISTRATIVA ESPECIAL DE CATASTRO DISTRITAL</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GUSTAVO ADOLFO MARULANDA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SECRETARIO DISTRITAL DE HACIENDA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RICARDO BONILLA GONZALEZ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FUNDACION GILBERTO ALZATE</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ANA MARIA ALZATE RONGA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INSTITUTO DISTRITAL DEL PATRIMONIO CULTURAL</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LUIA VICTORIA GONZALEZ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DE CULTURA, RECREACION Y DEPORTE</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CLARISA RUIZ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UNIVERSIDAD DISTRITAL FRANCISCO JOSE DE CALDAS</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HERNANDO GOMEZ SERRANO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INSTITUTO DISTRITAL DE LAS ARTES - IDARTES</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SANTIAGO TRUJILLO ESCOBAR</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ORQUESTA FILARMONICA DE BOGOTA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MARIA CLAUDIA PARIAS</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FONDO DE VIGILANCIA Y SEGURIDAD</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POLO AVILA NAVARRETE</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SALUD</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GUILLERMO ALFONSO JARAMILLO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FONDO FINANCIERO DISTRITAL DE SALUD</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GUILLERMO ALFONSO JARAMILLO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FONDO DE PREVENCION Y ATENCION DE EMERGENCIAS DE BOGOTA D.C  - FOPAE</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JAVIER PAVA SANCHEZ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UNIDAD ADMINISTRATIVA ESPECIAL DEL CUERPO OFICIAL DE BOMBEROS</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MAURICIO ANTONIO TORO ACOSTA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GOBIERNO</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ANTONIO NAVARRO WOLF</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Listado de contratistas por servicios hasta el 31 de diciembre de 2011, de los que continuaron en el 2012, contratistas nuevos de enero a la fecha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29/12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EMPRESA DE ENERGIA DE BOGOTA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MONICA DE GREIFF LINDO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Suministrar listado de contratistas que estuvieron vinculados hasta el 31 de diciembre de 2011 por </w:t>
            </w:r>
            <w:r w:rsidR="00C00EFF">
              <w:rPr>
                <w:rFonts w:ascii="Calibri" w:hAnsi="Calibri" w:cs="Calibri"/>
                <w:color w:val="000000"/>
                <w:sz w:val="22"/>
                <w:szCs w:val="22"/>
              </w:rPr>
              <w:t>prestación</w:t>
            </w:r>
            <w:r>
              <w:rPr>
                <w:rFonts w:ascii="Calibri" w:hAnsi="Calibri" w:cs="Calibri"/>
                <w:color w:val="000000"/>
                <w:sz w:val="22"/>
                <w:szCs w:val="22"/>
              </w:rPr>
              <w:t xml:space="preserve"> de servicios, los que continuaron en el 2012 y </w:t>
            </w:r>
            <w:r w:rsidR="00C00EFF">
              <w:rPr>
                <w:rFonts w:ascii="Calibri" w:hAnsi="Calibri" w:cs="Calibri"/>
                <w:color w:val="000000"/>
                <w:sz w:val="22"/>
                <w:szCs w:val="22"/>
              </w:rPr>
              <w:t>demás</w:t>
            </w:r>
            <w:r>
              <w:rPr>
                <w:rFonts w:ascii="Calibri" w:hAnsi="Calibri" w:cs="Calibri"/>
                <w:color w:val="000000"/>
                <w:sz w:val="22"/>
                <w:szCs w:val="22"/>
              </w:rPr>
              <w:t>.</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29/12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PLANEACION</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MARIA MERCEDES MALDONADO COPELLO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Suministrar listado de contratistas que estuvieron vinculados hasta el 31 de diciembre de 2011 por </w:t>
            </w:r>
            <w:r w:rsidR="00C00EFF">
              <w:rPr>
                <w:rFonts w:ascii="Calibri" w:hAnsi="Calibri" w:cs="Calibri"/>
                <w:color w:val="000000"/>
                <w:sz w:val="22"/>
                <w:szCs w:val="22"/>
              </w:rPr>
              <w:t>prestación</w:t>
            </w:r>
            <w:r>
              <w:rPr>
                <w:rFonts w:ascii="Calibri" w:hAnsi="Calibri" w:cs="Calibri"/>
                <w:color w:val="000000"/>
                <w:sz w:val="22"/>
                <w:szCs w:val="22"/>
              </w:rPr>
              <w:t xml:space="preserve"> de servicios, los que continuaron en el 2012 y </w:t>
            </w:r>
            <w:r w:rsidR="00C00EFF">
              <w:rPr>
                <w:rFonts w:ascii="Calibri" w:hAnsi="Calibri" w:cs="Calibri"/>
                <w:color w:val="000000"/>
                <w:sz w:val="22"/>
                <w:szCs w:val="22"/>
              </w:rPr>
              <w:t>demás</w:t>
            </w:r>
            <w:r>
              <w:rPr>
                <w:rFonts w:ascii="Calibri" w:hAnsi="Calibri" w:cs="Calibri"/>
                <w:color w:val="000000"/>
                <w:sz w:val="22"/>
                <w:szCs w:val="22"/>
              </w:rPr>
              <w:t>.</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MAR 29/12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DE GENERAL DE LA ALCALDIA MAYOR DE BOGOTA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EDUARDO NORIEGA DE LA HOZ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Suministrar listado de contratistas que estuvieron vinculados hasta el 31 de diciembre de 2011 por </w:t>
            </w:r>
            <w:r w:rsidR="00C00EFF">
              <w:rPr>
                <w:rFonts w:ascii="Calibri" w:hAnsi="Calibri" w:cs="Calibri"/>
                <w:color w:val="000000"/>
                <w:sz w:val="22"/>
                <w:szCs w:val="22"/>
              </w:rPr>
              <w:t>prestación</w:t>
            </w:r>
            <w:r>
              <w:rPr>
                <w:rFonts w:ascii="Calibri" w:hAnsi="Calibri" w:cs="Calibri"/>
                <w:color w:val="000000"/>
                <w:sz w:val="22"/>
                <w:szCs w:val="22"/>
              </w:rPr>
              <w:t xml:space="preserve"> de servicios, los que continuaron en el 2012 y </w:t>
            </w:r>
            <w:r w:rsidR="00C00EFF">
              <w:rPr>
                <w:rFonts w:ascii="Calibri" w:hAnsi="Calibri" w:cs="Calibri"/>
                <w:color w:val="000000"/>
                <w:sz w:val="22"/>
                <w:szCs w:val="22"/>
              </w:rPr>
              <w:t>demás</w:t>
            </w:r>
            <w:r>
              <w:rPr>
                <w:rFonts w:ascii="Calibri" w:hAnsi="Calibri" w:cs="Calibri"/>
                <w:color w:val="000000"/>
                <w:sz w:val="22"/>
                <w:szCs w:val="22"/>
              </w:rPr>
              <w:t>.</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29/12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EMPRESA DE TELECOMINICACIONES DE BOGOTA - ETB</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SAUL KATTAJN COHEN</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Suministrar listado de contratistas que estuvieron vinculados hasta el 31 de diciembre de 2011 por </w:t>
            </w:r>
            <w:r w:rsidR="00C00EFF">
              <w:rPr>
                <w:rFonts w:ascii="Calibri" w:hAnsi="Calibri" w:cs="Calibri"/>
                <w:color w:val="000000"/>
                <w:sz w:val="22"/>
                <w:szCs w:val="22"/>
              </w:rPr>
              <w:t>prestación</w:t>
            </w:r>
            <w:r>
              <w:rPr>
                <w:rFonts w:ascii="Calibri" w:hAnsi="Calibri" w:cs="Calibri"/>
                <w:color w:val="000000"/>
                <w:sz w:val="22"/>
                <w:szCs w:val="22"/>
              </w:rPr>
              <w:t xml:space="preserve"> de servicios, los que continuaron en el 2012 y </w:t>
            </w:r>
            <w:r w:rsidR="00C00EFF">
              <w:rPr>
                <w:rFonts w:ascii="Calibri" w:hAnsi="Calibri" w:cs="Calibri"/>
                <w:color w:val="000000"/>
                <w:sz w:val="22"/>
                <w:szCs w:val="22"/>
              </w:rPr>
              <w:t>demás</w:t>
            </w:r>
            <w:r>
              <w:rPr>
                <w:rFonts w:ascii="Calibri" w:hAnsi="Calibri" w:cs="Calibri"/>
                <w:color w:val="000000"/>
                <w:sz w:val="22"/>
                <w:szCs w:val="22"/>
              </w:rPr>
              <w:t>.</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29/12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UNIDAD ADMINISTRATIVA ESPECIAL DE SERVICIOS PUBLICOS UAESP</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GUILLERMO RAUL ASPRILLA CORONADO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Suministrar listado de contratistas que estuvieron vinculados hasta el 31 de diciembre de 2011 por </w:t>
            </w:r>
            <w:r w:rsidR="00C00EFF">
              <w:rPr>
                <w:rFonts w:ascii="Calibri" w:hAnsi="Calibri" w:cs="Calibri"/>
                <w:color w:val="000000"/>
                <w:sz w:val="22"/>
                <w:szCs w:val="22"/>
              </w:rPr>
              <w:t>prestación</w:t>
            </w:r>
            <w:r>
              <w:rPr>
                <w:rFonts w:ascii="Calibri" w:hAnsi="Calibri" w:cs="Calibri"/>
                <w:color w:val="000000"/>
                <w:sz w:val="22"/>
                <w:szCs w:val="22"/>
              </w:rPr>
              <w:t xml:space="preserve"> de servicios, los que continuaron en el 2012 y </w:t>
            </w:r>
            <w:r w:rsidR="00C00EFF">
              <w:rPr>
                <w:rFonts w:ascii="Calibri" w:hAnsi="Calibri" w:cs="Calibri"/>
                <w:color w:val="000000"/>
                <w:sz w:val="22"/>
                <w:szCs w:val="22"/>
              </w:rPr>
              <w:t>demás</w:t>
            </w:r>
            <w:r>
              <w:rPr>
                <w:rFonts w:ascii="Calibri" w:hAnsi="Calibri" w:cs="Calibri"/>
                <w:color w:val="000000"/>
                <w:sz w:val="22"/>
                <w:szCs w:val="22"/>
              </w:rPr>
              <w:t>.</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29/12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CAJA DE VIVIENDA POPULAR</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JUANA PATRICIA CAICEDO GUTIERREZ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Suministrar listado de contratistas que estuvieron vinculados hasta el 31 de diciembre de 2011 por </w:t>
            </w:r>
            <w:r w:rsidR="00C00EFF">
              <w:rPr>
                <w:rFonts w:ascii="Calibri" w:hAnsi="Calibri" w:cs="Calibri"/>
                <w:color w:val="000000"/>
                <w:sz w:val="22"/>
                <w:szCs w:val="22"/>
              </w:rPr>
              <w:t>prestación</w:t>
            </w:r>
            <w:r>
              <w:rPr>
                <w:rFonts w:ascii="Calibri" w:hAnsi="Calibri" w:cs="Calibri"/>
                <w:color w:val="000000"/>
                <w:sz w:val="22"/>
                <w:szCs w:val="22"/>
              </w:rPr>
              <w:t xml:space="preserve"> de servicios, los que continuaron en el 2012 y </w:t>
            </w:r>
            <w:r w:rsidR="00C00EFF">
              <w:rPr>
                <w:rFonts w:ascii="Calibri" w:hAnsi="Calibri" w:cs="Calibri"/>
                <w:color w:val="000000"/>
                <w:sz w:val="22"/>
                <w:szCs w:val="22"/>
              </w:rPr>
              <w:t>demás</w:t>
            </w:r>
            <w:r>
              <w:rPr>
                <w:rFonts w:ascii="Calibri" w:hAnsi="Calibri" w:cs="Calibri"/>
                <w:color w:val="000000"/>
                <w:sz w:val="22"/>
                <w:szCs w:val="22"/>
              </w:rPr>
              <w:t>.</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MAR 29/12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EMPRESA DE RENOVACION URBANA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FRANCISCO JAVIER JACOME LIEVANO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Suministrar listado de contratistas que estuvieron vinculados hasta el 31 de diciembre de 2011 por </w:t>
            </w:r>
            <w:r w:rsidR="00C00EFF">
              <w:rPr>
                <w:rFonts w:ascii="Calibri" w:hAnsi="Calibri" w:cs="Calibri"/>
                <w:color w:val="000000"/>
                <w:sz w:val="22"/>
                <w:szCs w:val="22"/>
              </w:rPr>
              <w:t>prestación</w:t>
            </w:r>
            <w:r>
              <w:rPr>
                <w:rFonts w:ascii="Calibri" w:hAnsi="Calibri" w:cs="Calibri"/>
                <w:color w:val="000000"/>
                <w:sz w:val="22"/>
                <w:szCs w:val="22"/>
              </w:rPr>
              <w:t xml:space="preserve"> de servicios, los que continuaron en el 2012 y </w:t>
            </w:r>
            <w:r w:rsidR="00C00EFF">
              <w:rPr>
                <w:rFonts w:ascii="Calibri" w:hAnsi="Calibri" w:cs="Calibri"/>
                <w:color w:val="000000"/>
                <w:sz w:val="22"/>
                <w:szCs w:val="22"/>
              </w:rPr>
              <w:t>demás</w:t>
            </w:r>
            <w:r>
              <w:rPr>
                <w:rFonts w:ascii="Calibri" w:hAnsi="Calibri" w:cs="Calibri"/>
                <w:color w:val="000000"/>
                <w:sz w:val="22"/>
                <w:szCs w:val="22"/>
              </w:rPr>
              <w:t>.</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29/12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METROVIVIENDA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JUANMANUEL RODRIGUEZ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Suministrar listado de contratistas que estuvieron vinculados hasta el 31 de diciembre de 2011 por </w:t>
            </w:r>
            <w:r w:rsidR="00C00EFF">
              <w:rPr>
                <w:rFonts w:ascii="Calibri" w:hAnsi="Calibri" w:cs="Calibri"/>
                <w:color w:val="000000"/>
                <w:sz w:val="22"/>
                <w:szCs w:val="22"/>
              </w:rPr>
              <w:t>prestación</w:t>
            </w:r>
            <w:r>
              <w:rPr>
                <w:rFonts w:ascii="Calibri" w:hAnsi="Calibri" w:cs="Calibri"/>
                <w:color w:val="000000"/>
                <w:sz w:val="22"/>
                <w:szCs w:val="22"/>
              </w:rPr>
              <w:t xml:space="preserve"> de servicios, los que continuaron en el 2012 y </w:t>
            </w:r>
            <w:r w:rsidR="00C00EFF">
              <w:rPr>
                <w:rFonts w:ascii="Calibri" w:hAnsi="Calibri" w:cs="Calibri"/>
                <w:color w:val="000000"/>
                <w:sz w:val="22"/>
                <w:szCs w:val="22"/>
              </w:rPr>
              <w:t>demás</w:t>
            </w:r>
            <w:r>
              <w:rPr>
                <w:rFonts w:ascii="Calibri" w:hAnsi="Calibri" w:cs="Calibri"/>
                <w:color w:val="000000"/>
                <w:sz w:val="22"/>
                <w:szCs w:val="22"/>
              </w:rPr>
              <w:t>.</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29/12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EMPRESA DE ACUEDUCTO Y ALCANTARILLADO DE BOGOTA EEAA - ESP</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DIEGO BRAVO BORDA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Suministrar listado de contratistas que estuvieron vinculados hasta el 31 de diciembre de 2011 por </w:t>
            </w:r>
            <w:r w:rsidR="00C00EFF">
              <w:rPr>
                <w:rFonts w:ascii="Calibri" w:hAnsi="Calibri" w:cs="Calibri"/>
                <w:color w:val="000000"/>
                <w:sz w:val="22"/>
                <w:szCs w:val="22"/>
              </w:rPr>
              <w:t>prestación</w:t>
            </w:r>
            <w:r>
              <w:rPr>
                <w:rFonts w:ascii="Calibri" w:hAnsi="Calibri" w:cs="Calibri"/>
                <w:color w:val="000000"/>
                <w:sz w:val="22"/>
                <w:szCs w:val="22"/>
              </w:rPr>
              <w:t xml:space="preserve"> de servicios, los que continuaron en el 2012 y </w:t>
            </w:r>
            <w:r w:rsidR="00C00EFF">
              <w:rPr>
                <w:rFonts w:ascii="Calibri" w:hAnsi="Calibri" w:cs="Calibri"/>
                <w:color w:val="000000"/>
                <w:sz w:val="22"/>
                <w:szCs w:val="22"/>
              </w:rPr>
              <w:t>demás</w:t>
            </w:r>
            <w:r>
              <w:rPr>
                <w:rFonts w:ascii="Calibri" w:hAnsi="Calibri" w:cs="Calibri"/>
                <w:color w:val="000000"/>
                <w:sz w:val="22"/>
                <w:szCs w:val="22"/>
              </w:rPr>
              <w:t>.</w:t>
            </w:r>
          </w:p>
        </w:tc>
      </w:tr>
      <w:tr w:rsidR="001E13F8" w:rsidTr="002346A2">
        <w:trPr>
          <w:trHeight w:val="1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30/12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FUNDACION GILBERTO ALZATE AVENDAÑO</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ANA MARIA ALZATE RONGA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Sírvase</w:t>
            </w:r>
            <w:r w:rsidR="001E13F8">
              <w:rPr>
                <w:rFonts w:ascii="Calibri" w:hAnsi="Calibri" w:cs="Calibri"/>
                <w:color w:val="000000"/>
                <w:sz w:val="22"/>
                <w:szCs w:val="22"/>
              </w:rPr>
              <w:t xml:space="preserve"> enviar copia del contrato, las </w:t>
            </w:r>
            <w:r>
              <w:rPr>
                <w:rFonts w:ascii="Calibri" w:hAnsi="Calibri" w:cs="Calibri"/>
                <w:color w:val="000000"/>
                <w:sz w:val="22"/>
                <w:szCs w:val="22"/>
              </w:rPr>
              <w:t>interventorías</w:t>
            </w:r>
            <w:r w:rsidR="001E13F8">
              <w:rPr>
                <w:rFonts w:ascii="Calibri" w:hAnsi="Calibri" w:cs="Calibri"/>
                <w:color w:val="000000"/>
                <w:sz w:val="22"/>
                <w:szCs w:val="22"/>
              </w:rPr>
              <w:t xml:space="preserve"> o informes de supervisión y de las </w:t>
            </w:r>
            <w:r>
              <w:rPr>
                <w:rFonts w:ascii="Calibri" w:hAnsi="Calibri" w:cs="Calibri"/>
                <w:color w:val="000000"/>
                <w:sz w:val="22"/>
                <w:szCs w:val="22"/>
              </w:rPr>
              <w:t>garantías</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30/12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DEPARTAMENTO ADMINISTRATIVO  DEL SERVICIO CIVIL DISTRITAL</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CESAR AUGUSTO MANRIQUE</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Información</w:t>
            </w:r>
            <w:r w:rsidR="001E13F8">
              <w:rPr>
                <w:rFonts w:ascii="Calibri" w:hAnsi="Calibri" w:cs="Calibri"/>
                <w:color w:val="000000"/>
                <w:sz w:val="22"/>
                <w:szCs w:val="22"/>
              </w:rPr>
              <w:t xml:space="preserve"> correspondiente a los a los contratistas por servicios con los que contaban a 31 de diciembre de 2011 y aquellos que se pretende vincular para el año 2012</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MAR 30/12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GENERAL DE LA ALCALDIA MAYOR</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EDUARDO NORIEGA DE LA HOZ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Información</w:t>
            </w:r>
            <w:r w:rsidR="001E13F8">
              <w:rPr>
                <w:rFonts w:ascii="Calibri" w:hAnsi="Calibri" w:cs="Calibri"/>
                <w:color w:val="000000"/>
                <w:sz w:val="22"/>
                <w:szCs w:val="22"/>
              </w:rPr>
              <w:t xml:space="preserve"> correspondiente a los a los contratistas por servicios con los que contaban a 31 de diciembre de 2011 y aquellos que se pretende vincular para el año 2012</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30/12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DEPARTAMENTO ADMINISTRATIVO DE LA FUNCION PUBLICA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ELIZABETH RODRIGUEZ TAYLOR</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Información</w:t>
            </w:r>
            <w:r w:rsidR="001E13F8">
              <w:rPr>
                <w:rFonts w:ascii="Calibri" w:hAnsi="Calibri" w:cs="Calibri"/>
                <w:color w:val="000000"/>
                <w:sz w:val="22"/>
                <w:szCs w:val="22"/>
              </w:rPr>
              <w:t xml:space="preserve"> correspondiente a los a los contratistas por servicios con los que contaban a 31 de diciembre de 2011 y aquellos que se pretende vincular para el año 2012</w:t>
            </w:r>
          </w:p>
        </w:tc>
      </w:tr>
      <w:tr w:rsidR="001E13F8" w:rsidTr="002346A2">
        <w:trPr>
          <w:trHeight w:val="1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30/12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DE EDUCACION DISTRITAL</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OSCAR GUSTACO SANCHEZ JARAMILLO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Sírvase</w:t>
            </w:r>
            <w:r w:rsidR="001E13F8">
              <w:rPr>
                <w:rFonts w:ascii="Calibri" w:hAnsi="Calibri" w:cs="Calibri"/>
                <w:color w:val="000000"/>
                <w:sz w:val="22"/>
                <w:szCs w:val="22"/>
              </w:rPr>
              <w:t xml:space="preserve"> enviar copia del contrato, las </w:t>
            </w:r>
            <w:r>
              <w:rPr>
                <w:rFonts w:ascii="Calibri" w:hAnsi="Calibri" w:cs="Calibri"/>
                <w:color w:val="000000"/>
                <w:sz w:val="22"/>
                <w:szCs w:val="22"/>
              </w:rPr>
              <w:t>interventorías</w:t>
            </w:r>
            <w:r w:rsidR="001E13F8">
              <w:rPr>
                <w:rFonts w:ascii="Calibri" w:hAnsi="Calibri" w:cs="Calibri"/>
                <w:color w:val="000000"/>
                <w:sz w:val="22"/>
                <w:szCs w:val="22"/>
              </w:rPr>
              <w:t xml:space="preserve"> o informes de supervisión y de las </w:t>
            </w:r>
            <w:r>
              <w:rPr>
                <w:rFonts w:ascii="Calibri" w:hAnsi="Calibri" w:cs="Calibri"/>
                <w:color w:val="000000"/>
                <w:sz w:val="22"/>
                <w:szCs w:val="22"/>
              </w:rPr>
              <w:t>garantías</w:t>
            </w:r>
          </w:p>
        </w:tc>
      </w:tr>
      <w:tr w:rsidR="001E13F8" w:rsidTr="002346A2">
        <w:trPr>
          <w:trHeight w:val="1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30/12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ORQUESTA FILARMONICA DE BOGOTA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MARIA CLAUDIA PARIAS</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Sírvase</w:t>
            </w:r>
            <w:r w:rsidR="001E13F8">
              <w:rPr>
                <w:rFonts w:ascii="Calibri" w:hAnsi="Calibri" w:cs="Calibri"/>
                <w:color w:val="000000"/>
                <w:sz w:val="22"/>
                <w:szCs w:val="22"/>
              </w:rPr>
              <w:t xml:space="preserve"> enviar copia del contrato, las </w:t>
            </w:r>
            <w:r>
              <w:rPr>
                <w:rFonts w:ascii="Calibri" w:hAnsi="Calibri" w:cs="Calibri"/>
                <w:color w:val="000000"/>
                <w:sz w:val="22"/>
                <w:szCs w:val="22"/>
              </w:rPr>
              <w:t>interventorías</w:t>
            </w:r>
            <w:r w:rsidR="001E13F8">
              <w:rPr>
                <w:rFonts w:ascii="Calibri" w:hAnsi="Calibri" w:cs="Calibri"/>
                <w:color w:val="000000"/>
                <w:sz w:val="22"/>
                <w:szCs w:val="22"/>
              </w:rPr>
              <w:t xml:space="preserve"> o informes de supervisión y de las </w:t>
            </w:r>
            <w:r>
              <w:rPr>
                <w:rFonts w:ascii="Calibri" w:hAnsi="Calibri" w:cs="Calibri"/>
                <w:color w:val="000000"/>
                <w:sz w:val="22"/>
                <w:szCs w:val="22"/>
              </w:rPr>
              <w:t>garantías</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30/12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SECRETARIO GENERAL DE LA ALCALDIA MAYOR DE BOGOTA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EDUARDO NORIEGA DE LA HOZ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Sírvase</w:t>
            </w:r>
            <w:r w:rsidR="001E13F8">
              <w:rPr>
                <w:rFonts w:ascii="Calibri" w:hAnsi="Calibri" w:cs="Calibri"/>
                <w:color w:val="000000"/>
                <w:sz w:val="22"/>
                <w:szCs w:val="22"/>
              </w:rPr>
              <w:t xml:space="preserve"> enviar copia de las carpetas contractuales de las siguientes personas que debe incluir informes de </w:t>
            </w:r>
            <w:r>
              <w:rPr>
                <w:rFonts w:ascii="Calibri" w:hAnsi="Calibri" w:cs="Calibri"/>
                <w:color w:val="000000"/>
                <w:sz w:val="22"/>
                <w:szCs w:val="22"/>
              </w:rPr>
              <w:t>interventoría</w:t>
            </w:r>
            <w:r w:rsidR="001E13F8">
              <w:rPr>
                <w:rFonts w:ascii="Calibri" w:hAnsi="Calibri" w:cs="Calibri"/>
                <w:color w:val="000000"/>
                <w:sz w:val="22"/>
                <w:szCs w:val="22"/>
              </w:rPr>
              <w:t xml:space="preserve"> y/o </w:t>
            </w:r>
            <w:r>
              <w:rPr>
                <w:rFonts w:ascii="Calibri" w:hAnsi="Calibri" w:cs="Calibri"/>
                <w:color w:val="000000"/>
                <w:sz w:val="22"/>
                <w:szCs w:val="22"/>
              </w:rPr>
              <w:t>supervisión</w:t>
            </w:r>
            <w:r w:rsidR="001E13F8">
              <w:rPr>
                <w:rFonts w:ascii="Calibri" w:hAnsi="Calibri" w:cs="Calibri"/>
                <w:color w:val="000000"/>
                <w:sz w:val="22"/>
                <w:szCs w:val="22"/>
              </w:rPr>
              <w:t xml:space="preserve">, estudios previos, </w:t>
            </w:r>
            <w:r>
              <w:rPr>
                <w:rFonts w:ascii="Calibri" w:hAnsi="Calibri" w:cs="Calibri"/>
                <w:color w:val="000000"/>
                <w:sz w:val="22"/>
                <w:szCs w:val="22"/>
              </w:rPr>
              <w:t>garantías</w:t>
            </w:r>
            <w:r w:rsidR="001E13F8">
              <w:rPr>
                <w:rFonts w:ascii="Calibri" w:hAnsi="Calibri" w:cs="Calibri"/>
                <w:color w:val="000000"/>
                <w:sz w:val="22"/>
                <w:szCs w:val="22"/>
              </w:rPr>
              <w:t xml:space="preserve"> exigidas y copia del contrato</w:t>
            </w:r>
          </w:p>
        </w:tc>
      </w:tr>
      <w:tr w:rsidR="001E13F8" w:rsidTr="002346A2">
        <w:trPr>
          <w:trHeight w:val="15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30/12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DEPARTAMENTO ADMINISTRATIVO NACIONAL DE ESTADISTICAS</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JORGE BUSTAMENTE ROLDAN</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Cifras </w:t>
            </w:r>
            <w:r w:rsidR="00C00EFF">
              <w:rPr>
                <w:rFonts w:ascii="Calibri" w:hAnsi="Calibri" w:cs="Calibri"/>
                <w:color w:val="000000"/>
                <w:sz w:val="22"/>
                <w:szCs w:val="22"/>
              </w:rPr>
              <w:t>estadísticas</w:t>
            </w:r>
            <w:r>
              <w:rPr>
                <w:rFonts w:ascii="Calibri" w:hAnsi="Calibri" w:cs="Calibri"/>
                <w:color w:val="000000"/>
                <w:sz w:val="22"/>
                <w:szCs w:val="22"/>
              </w:rPr>
              <w:t xml:space="preserve"> sobre el comportamiento del empleo y del mercado laboral </w:t>
            </w:r>
            <w:r w:rsidR="00C00EFF">
              <w:rPr>
                <w:rFonts w:ascii="Calibri" w:hAnsi="Calibri" w:cs="Calibri"/>
                <w:color w:val="000000"/>
                <w:sz w:val="22"/>
                <w:szCs w:val="22"/>
              </w:rPr>
              <w:t>única</w:t>
            </w:r>
            <w:r>
              <w:rPr>
                <w:rFonts w:ascii="Calibri" w:hAnsi="Calibri" w:cs="Calibri"/>
                <w:color w:val="000000"/>
                <w:sz w:val="22"/>
                <w:szCs w:val="22"/>
              </w:rPr>
              <w:t xml:space="preserve"> y exclusivamente en el distrito Capital</w:t>
            </w:r>
          </w:p>
        </w:tc>
      </w:tr>
      <w:tr w:rsidR="001E13F8" w:rsidTr="002346A2">
        <w:trPr>
          <w:trHeight w:val="27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MAR 30/12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DE PLANEACION</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MARIA MERCEDES MALDONADO COPELLO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Sírvase</w:t>
            </w:r>
            <w:r w:rsidR="001E13F8">
              <w:rPr>
                <w:rFonts w:ascii="Calibri" w:hAnsi="Calibri" w:cs="Calibri"/>
                <w:color w:val="000000"/>
                <w:sz w:val="22"/>
                <w:szCs w:val="22"/>
              </w:rPr>
              <w:t xml:space="preserve"> informar las fechas en las cuales la </w:t>
            </w:r>
            <w:r>
              <w:rPr>
                <w:rFonts w:ascii="Calibri" w:hAnsi="Calibri" w:cs="Calibri"/>
                <w:color w:val="000000"/>
                <w:sz w:val="22"/>
                <w:szCs w:val="22"/>
              </w:rPr>
              <w:t>alcaldía</w:t>
            </w:r>
            <w:r w:rsidR="001E13F8">
              <w:rPr>
                <w:rFonts w:ascii="Calibri" w:hAnsi="Calibri" w:cs="Calibri"/>
                <w:color w:val="000000"/>
                <w:sz w:val="22"/>
                <w:szCs w:val="22"/>
              </w:rPr>
              <w:t xml:space="preserve"> mayor de </w:t>
            </w:r>
            <w:r>
              <w:rPr>
                <w:rFonts w:ascii="Calibri" w:hAnsi="Calibri" w:cs="Calibri"/>
                <w:color w:val="000000"/>
                <w:sz w:val="22"/>
                <w:szCs w:val="22"/>
              </w:rPr>
              <w:t>Bogotá</w:t>
            </w:r>
            <w:r w:rsidR="001E13F8">
              <w:rPr>
                <w:rFonts w:ascii="Calibri" w:hAnsi="Calibri" w:cs="Calibri"/>
                <w:color w:val="000000"/>
                <w:sz w:val="22"/>
                <w:szCs w:val="22"/>
              </w:rPr>
              <w:t xml:space="preserve"> entrego la </w:t>
            </w:r>
            <w:r>
              <w:rPr>
                <w:rFonts w:ascii="Calibri" w:hAnsi="Calibri" w:cs="Calibri"/>
                <w:color w:val="000000"/>
                <w:sz w:val="22"/>
                <w:szCs w:val="22"/>
              </w:rPr>
              <w:t>información</w:t>
            </w:r>
            <w:r w:rsidR="001E13F8">
              <w:rPr>
                <w:rFonts w:ascii="Calibri" w:hAnsi="Calibri" w:cs="Calibri"/>
                <w:color w:val="000000"/>
                <w:sz w:val="22"/>
                <w:szCs w:val="22"/>
              </w:rPr>
              <w:t xml:space="preserve"> correspondiente a los contratistas por servicios con los que se contaba a 31 de diciembre de 2011 y aquellos que se pretende o </w:t>
            </w:r>
            <w:r>
              <w:rPr>
                <w:rFonts w:ascii="Calibri" w:hAnsi="Calibri" w:cs="Calibri"/>
                <w:color w:val="000000"/>
                <w:sz w:val="22"/>
                <w:szCs w:val="22"/>
              </w:rPr>
              <w:t>pretendía</w:t>
            </w:r>
            <w:r w:rsidR="001E13F8">
              <w:rPr>
                <w:rFonts w:ascii="Calibri" w:hAnsi="Calibri" w:cs="Calibri"/>
                <w:color w:val="000000"/>
                <w:sz w:val="22"/>
                <w:szCs w:val="22"/>
              </w:rPr>
              <w:t xml:space="preserve"> vincular para el año 2012</w:t>
            </w:r>
          </w:p>
        </w:tc>
      </w:tr>
      <w:tr w:rsidR="001E13F8" w:rsidTr="002346A2">
        <w:trPr>
          <w:trHeight w:val="27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 30/12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MINISTERIO DEL TRABAJO</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RAFAEL PARDO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Sírvase</w:t>
            </w:r>
            <w:r w:rsidR="001E13F8">
              <w:rPr>
                <w:rFonts w:ascii="Calibri" w:hAnsi="Calibri" w:cs="Calibri"/>
                <w:color w:val="000000"/>
                <w:sz w:val="22"/>
                <w:szCs w:val="22"/>
              </w:rPr>
              <w:t xml:space="preserve"> informar las fechas en las cuales la </w:t>
            </w:r>
            <w:r>
              <w:rPr>
                <w:rFonts w:ascii="Calibri" w:hAnsi="Calibri" w:cs="Calibri"/>
                <w:color w:val="000000"/>
                <w:sz w:val="22"/>
                <w:szCs w:val="22"/>
              </w:rPr>
              <w:t>alcaldía</w:t>
            </w:r>
            <w:r w:rsidR="001E13F8">
              <w:rPr>
                <w:rFonts w:ascii="Calibri" w:hAnsi="Calibri" w:cs="Calibri"/>
                <w:color w:val="000000"/>
                <w:sz w:val="22"/>
                <w:szCs w:val="22"/>
              </w:rPr>
              <w:t xml:space="preserve"> mayor de </w:t>
            </w:r>
            <w:r>
              <w:rPr>
                <w:rFonts w:ascii="Calibri" w:hAnsi="Calibri" w:cs="Calibri"/>
                <w:color w:val="000000"/>
                <w:sz w:val="22"/>
                <w:szCs w:val="22"/>
              </w:rPr>
              <w:t>Bogotá</w:t>
            </w:r>
            <w:r w:rsidR="001E13F8">
              <w:rPr>
                <w:rFonts w:ascii="Calibri" w:hAnsi="Calibri" w:cs="Calibri"/>
                <w:color w:val="000000"/>
                <w:sz w:val="22"/>
                <w:szCs w:val="22"/>
              </w:rPr>
              <w:t xml:space="preserve"> entrego la </w:t>
            </w:r>
            <w:r>
              <w:rPr>
                <w:rFonts w:ascii="Calibri" w:hAnsi="Calibri" w:cs="Calibri"/>
                <w:color w:val="000000"/>
                <w:sz w:val="22"/>
                <w:szCs w:val="22"/>
              </w:rPr>
              <w:t>información</w:t>
            </w:r>
            <w:r w:rsidR="001E13F8">
              <w:rPr>
                <w:rFonts w:ascii="Calibri" w:hAnsi="Calibri" w:cs="Calibri"/>
                <w:color w:val="000000"/>
                <w:sz w:val="22"/>
                <w:szCs w:val="22"/>
              </w:rPr>
              <w:t xml:space="preserve"> correspondiente a los contratistas por servicios con los que se contaba a 31 de diciembre de 2011 y aquellos que se pretende o </w:t>
            </w:r>
            <w:r>
              <w:rPr>
                <w:rFonts w:ascii="Calibri" w:hAnsi="Calibri" w:cs="Calibri"/>
                <w:color w:val="000000"/>
                <w:sz w:val="22"/>
                <w:szCs w:val="22"/>
              </w:rPr>
              <w:t>pretendía</w:t>
            </w:r>
            <w:r w:rsidR="001E13F8">
              <w:rPr>
                <w:rFonts w:ascii="Calibri" w:hAnsi="Calibri" w:cs="Calibri"/>
                <w:color w:val="000000"/>
                <w:sz w:val="22"/>
                <w:szCs w:val="22"/>
              </w:rPr>
              <w:t xml:space="preserve"> vincular para el año 2012</w:t>
            </w:r>
          </w:p>
        </w:tc>
      </w:tr>
      <w:tr w:rsidR="001E13F8" w:rsidTr="002346A2">
        <w:trPr>
          <w:trHeight w:val="15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ABRIL 18/12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INSTITUTO DE DESARROLLO URBANO</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MARIA FERNANDA ROJAS</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Sírvase</w:t>
            </w:r>
            <w:r w:rsidR="001E13F8">
              <w:rPr>
                <w:rFonts w:ascii="Calibri" w:hAnsi="Calibri" w:cs="Calibri"/>
                <w:color w:val="000000"/>
                <w:sz w:val="22"/>
                <w:szCs w:val="22"/>
              </w:rPr>
              <w:t xml:space="preserve"> informar los estudios </w:t>
            </w:r>
            <w:r>
              <w:rPr>
                <w:rFonts w:ascii="Calibri" w:hAnsi="Calibri" w:cs="Calibri"/>
                <w:color w:val="000000"/>
                <w:sz w:val="22"/>
                <w:szCs w:val="22"/>
              </w:rPr>
              <w:t>técnicos</w:t>
            </w:r>
            <w:r w:rsidR="001E13F8">
              <w:rPr>
                <w:rFonts w:ascii="Calibri" w:hAnsi="Calibri" w:cs="Calibri"/>
                <w:color w:val="000000"/>
                <w:sz w:val="22"/>
                <w:szCs w:val="22"/>
              </w:rPr>
              <w:t xml:space="preserve"> y de diseño </w:t>
            </w:r>
            <w:r>
              <w:rPr>
                <w:rFonts w:ascii="Calibri" w:hAnsi="Calibri" w:cs="Calibri"/>
                <w:color w:val="000000"/>
                <w:sz w:val="22"/>
                <w:szCs w:val="22"/>
              </w:rPr>
              <w:t>utilizados</w:t>
            </w:r>
            <w:r w:rsidR="001E13F8">
              <w:rPr>
                <w:rFonts w:ascii="Calibri" w:hAnsi="Calibri" w:cs="Calibri"/>
                <w:color w:val="000000"/>
                <w:sz w:val="22"/>
                <w:szCs w:val="22"/>
              </w:rPr>
              <w:t xml:space="preserve"> en la </w:t>
            </w:r>
            <w:r>
              <w:rPr>
                <w:rFonts w:ascii="Calibri" w:hAnsi="Calibri" w:cs="Calibri"/>
                <w:color w:val="000000"/>
                <w:sz w:val="22"/>
                <w:szCs w:val="22"/>
              </w:rPr>
              <w:t>implementación</w:t>
            </w:r>
            <w:r w:rsidR="001E13F8">
              <w:rPr>
                <w:rFonts w:ascii="Calibri" w:hAnsi="Calibri" w:cs="Calibri"/>
                <w:color w:val="000000"/>
                <w:sz w:val="22"/>
                <w:szCs w:val="22"/>
              </w:rPr>
              <w:t xml:space="preserve"> del U sentido occidente - oriente de la calle 116 con carrera 20</w:t>
            </w:r>
          </w:p>
        </w:tc>
      </w:tr>
      <w:tr w:rsidR="001E13F8" w:rsidTr="002346A2">
        <w:trPr>
          <w:trHeight w:val="27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ABRIL 18/12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UNIDAD ADMINISTRATIVA ESPECIAL DE REHABILITACION Y MANTENIMIENTO</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MONICA DEL PILAR RUBIO ARENAS</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Informe las partidas presupuestales o las acciones destinadas al arreglo de las </w:t>
            </w:r>
            <w:r w:rsidR="00C00EFF">
              <w:rPr>
                <w:rFonts w:ascii="Calibri" w:hAnsi="Calibri" w:cs="Calibri"/>
                <w:color w:val="000000"/>
                <w:sz w:val="22"/>
                <w:szCs w:val="22"/>
              </w:rPr>
              <w:t>vías</w:t>
            </w:r>
            <w:r>
              <w:rPr>
                <w:rFonts w:ascii="Calibri" w:hAnsi="Calibri" w:cs="Calibri"/>
                <w:color w:val="000000"/>
                <w:sz w:val="22"/>
                <w:szCs w:val="22"/>
              </w:rPr>
              <w:t xml:space="preserve"> </w:t>
            </w:r>
            <w:r w:rsidR="00C00EFF">
              <w:rPr>
                <w:rFonts w:ascii="Calibri" w:hAnsi="Calibri" w:cs="Calibri"/>
                <w:color w:val="000000"/>
                <w:sz w:val="22"/>
                <w:szCs w:val="22"/>
              </w:rPr>
              <w:t>utilizadas</w:t>
            </w:r>
            <w:r>
              <w:rPr>
                <w:rFonts w:ascii="Calibri" w:hAnsi="Calibri" w:cs="Calibri"/>
                <w:color w:val="000000"/>
                <w:sz w:val="22"/>
                <w:szCs w:val="22"/>
              </w:rPr>
              <w:t xml:space="preserve"> en los </w:t>
            </w:r>
            <w:r w:rsidR="00C00EFF">
              <w:rPr>
                <w:rFonts w:ascii="Calibri" w:hAnsi="Calibri" w:cs="Calibri"/>
                <w:color w:val="000000"/>
                <w:sz w:val="22"/>
                <w:szCs w:val="22"/>
              </w:rPr>
              <w:t>desvíos</w:t>
            </w:r>
            <w:r>
              <w:rPr>
                <w:rFonts w:ascii="Calibri" w:hAnsi="Calibri" w:cs="Calibri"/>
                <w:color w:val="000000"/>
                <w:sz w:val="22"/>
                <w:szCs w:val="22"/>
              </w:rPr>
              <w:t xml:space="preserve"> adaptados como consecuencia del cierre de la carrera 11 entre calles 100 y 94. Lo anterior por cuanto puede ocasionar un daño en las </w:t>
            </w:r>
            <w:r w:rsidR="00C00EFF">
              <w:rPr>
                <w:rFonts w:ascii="Calibri" w:hAnsi="Calibri" w:cs="Calibri"/>
                <w:color w:val="000000"/>
                <w:sz w:val="22"/>
                <w:szCs w:val="22"/>
              </w:rPr>
              <w:t>vías</w:t>
            </w:r>
            <w:r>
              <w:rPr>
                <w:rFonts w:ascii="Calibri" w:hAnsi="Calibri" w:cs="Calibri"/>
                <w:color w:val="000000"/>
                <w:sz w:val="22"/>
                <w:szCs w:val="22"/>
              </w:rPr>
              <w:t xml:space="preserve"> residenciales</w:t>
            </w:r>
          </w:p>
        </w:tc>
      </w:tr>
      <w:tr w:rsidR="001E13F8" w:rsidTr="002346A2">
        <w:trPr>
          <w:trHeight w:val="15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ABRIL 18/12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MOVILIDAD</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ANA LUISA FLECHAS</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Sírvase</w:t>
            </w:r>
            <w:r w:rsidR="001E13F8">
              <w:rPr>
                <w:rFonts w:ascii="Calibri" w:hAnsi="Calibri" w:cs="Calibri"/>
                <w:color w:val="000000"/>
                <w:sz w:val="22"/>
                <w:szCs w:val="22"/>
              </w:rPr>
              <w:t xml:space="preserve"> informar la </w:t>
            </w:r>
            <w:r>
              <w:rPr>
                <w:rFonts w:ascii="Calibri" w:hAnsi="Calibri" w:cs="Calibri"/>
                <w:color w:val="000000"/>
                <w:sz w:val="22"/>
                <w:szCs w:val="22"/>
              </w:rPr>
              <w:t>técnica</w:t>
            </w:r>
            <w:r w:rsidR="001E13F8">
              <w:rPr>
                <w:rFonts w:ascii="Calibri" w:hAnsi="Calibri" w:cs="Calibri"/>
                <w:color w:val="000000"/>
                <w:sz w:val="22"/>
                <w:szCs w:val="22"/>
              </w:rPr>
              <w:t xml:space="preserve"> utilizada para dar concepto </w:t>
            </w:r>
            <w:r>
              <w:rPr>
                <w:rFonts w:ascii="Calibri" w:hAnsi="Calibri" w:cs="Calibri"/>
                <w:color w:val="000000"/>
                <w:sz w:val="22"/>
                <w:szCs w:val="22"/>
              </w:rPr>
              <w:t>técnico</w:t>
            </w:r>
            <w:r w:rsidR="001E13F8">
              <w:rPr>
                <w:rFonts w:ascii="Calibri" w:hAnsi="Calibri" w:cs="Calibri"/>
                <w:color w:val="000000"/>
                <w:sz w:val="22"/>
                <w:szCs w:val="22"/>
              </w:rPr>
              <w:t xml:space="preserve"> favorable al estudio de </w:t>
            </w:r>
            <w:r>
              <w:rPr>
                <w:rFonts w:ascii="Calibri" w:hAnsi="Calibri" w:cs="Calibri"/>
                <w:color w:val="000000"/>
                <w:sz w:val="22"/>
                <w:szCs w:val="22"/>
              </w:rPr>
              <w:t>tráfico</w:t>
            </w:r>
            <w:r w:rsidR="001E13F8">
              <w:rPr>
                <w:rFonts w:ascii="Calibri" w:hAnsi="Calibri" w:cs="Calibri"/>
                <w:color w:val="000000"/>
                <w:sz w:val="22"/>
                <w:szCs w:val="22"/>
              </w:rPr>
              <w:t xml:space="preserve"> y de impacto vehicular al proyecto BD BACATA </w:t>
            </w:r>
          </w:p>
        </w:tc>
      </w:tr>
      <w:tr w:rsidR="001E13F8" w:rsidTr="002346A2">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ABRIL 18/12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EMPRESA DE RENOVACION URBANA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FRANCISCO JAVIER JACOME LIEVANO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Que acciones ha desplegado la empresa en el desarrollo del Proyecto BD BACATA </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ABRIL 20/12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PLANEACION</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MARIA MERCEDES MALDONADO COPELLO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Sírvase</w:t>
            </w:r>
            <w:r w:rsidR="001E13F8">
              <w:rPr>
                <w:rFonts w:ascii="Calibri" w:hAnsi="Calibri" w:cs="Calibri"/>
                <w:color w:val="000000"/>
                <w:sz w:val="22"/>
                <w:szCs w:val="22"/>
              </w:rPr>
              <w:t xml:space="preserve"> informar cual entidad se encuentra adelantando las visitas </w:t>
            </w:r>
            <w:r>
              <w:rPr>
                <w:rFonts w:ascii="Calibri" w:hAnsi="Calibri" w:cs="Calibri"/>
                <w:color w:val="000000"/>
                <w:sz w:val="22"/>
                <w:szCs w:val="22"/>
              </w:rPr>
              <w:t>periódicas</w:t>
            </w:r>
            <w:r w:rsidR="001E13F8">
              <w:rPr>
                <w:rFonts w:ascii="Calibri" w:hAnsi="Calibri" w:cs="Calibri"/>
                <w:color w:val="000000"/>
                <w:sz w:val="22"/>
                <w:szCs w:val="22"/>
              </w:rPr>
              <w:t xml:space="preserve"> a la obra BD BACATA en el cumplimiento de la </w:t>
            </w:r>
            <w:r>
              <w:rPr>
                <w:rFonts w:ascii="Calibri" w:hAnsi="Calibri" w:cs="Calibri"/>
                <w:color w:val="000000"/>
                <w:sz w:val="22"/>
                <w:szCs w:val="22"/>
              </w:rPr>
              <w:t>obligación</w:t>
            </w:r>
            <w:r w:rsidR="001E13F8">
              <w:rPr>
                <w:rFonts w:ascii="Calibri" w:hAnsi="Calibri" w:cs="Calibri"/>
                <w:color w:val="000000"/>
                <w:sz w:val="22"/>
                <w:szCs w:val="22"/>
              </w:rPr>
              <w:t xml:space="preserve"> legal de efectuar vigilancia y control </w:t>
            </w:r>
          </w:p>
        </w:tc>
      </w:tr>
      <w:tr w:rsidR="001E13F8" w:rsidTr="002346A2">
        <w:trPr>
          <w:trHeight w:val="1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ABRIL 20/12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FONDO DE PREVENCION Y ATENCION DE EMERGENCIAS DE BOGOTA D.C  - FOPAE</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JORGE ALBERTO PARDO TORRES</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Sírvase</w:t>
            </w:r>
            <w:r w:rsidR="001E13F8">
              <w:rPr>
                <w:rFonts w:ascii="Calibri" w:hAnsi="Calibri" w:cs="Calibri"/>
                <w:color w:val="000000"/>
                <w:sz w:val="22"/>
                <w:szCs w:val="22"/>
              </w:rPr>
              <w:t xml:space="preserve"> informar a que riesgo se ve </w:t>
            </w:r>
            <w:r>
              <w:rPr>
                <w:rFonts w:ascii="Calibri" w:hAnsi="Calibri" w:cs="Calibri"/>
                <w:color w:val="000000"/>
                <w:sz w:val="22"/>
                <w:szCs w:val="22"/>
              </w:rPr>
              <w:t>abocado</w:t>
            </w:r>
            <w:r w:rsidR="001E13F8">
              <w:rPr>
                <w:rFonts w:ascii="Calibri" w:hAnsi="Calibri" w:cs="Calibri"/>
                <w:color w:val="000000"/>
                <w:sz w:val="22"/>
                <w:szCs w:val="22"/>
              </w:rPr>
              <w:t xml:space="preserve"> el Edificio BD BACATA - Anexar concepto </w:t>
            </w:r>
            <w:r>
              <w:rPr>
                <w:rFonts w:ascii="Calibri" w:hAnsi="Calibri" w:cs="Calibri"/>
                <w:color w:val="000000"/>
                <w:sz w:val="22"/>
                <w:szCs w:val="22"/>
              </w:rPr>
              <w:t>técnico</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ABRIL 20/12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HABITAT</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MARIA CLAUDIA VALENCIA GAITAN</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Sírvase</w:t>
            </w:r>
            <w:r w:rsidR="001E13F8">
              <w:rPr>
                <w:rFonts w:ascii="Calibri" w:hAnsi="Calibri" w:cs="Calibri"/>
                <w:color w:val="000000"/>
                <w:sz w:val="22"/>
                <w:szCs w:val="22"/>
              </w:rPr>
              <w:t xml:space="preserve"> informar cual entidad se encuentra adelantando las visitas </w:t>
            </w:r>
            <w:r>
              <w:rPr>
                <w:rFonts w:ascii="Calibri" w:hAnsi="Calibri" w:cs="Calibri"/>
                <w:color w:val="000000"/>
                <w:sz w:val="22"/>
                <w:szCs w:val="22"/>
              </w:rPr>
              <w:t>periódicas</w:t>
            </w:r>
            <w:r w:rsidR="001E13F8">
              <w:rPr>
                <w:rFonts w:ascii="Calibri" w:hAnsi="Calibri" w:cs="Calibri"/>
                <w:color w:val="000000"/>
                <w:sz w:val="22"/>
                <w:szCs w:val="22"/>
              </w:rPr>
              <w:t xml:space="preserve"> a la obra BD BACATA en el cumplimiento de la </w:t>
            </w:r>
            <w:r>
              <w:rPr>
                <w:rFonts w:ascii="Calibri" w:hAnsi="Calibri" w:cs="Calibri"/>
                <w:color w:val="000000"/>
                <w:sz w:val="22"/>
                <w:szCs w:val="22"/>
              </w:rPr>
              <w:t>obligación</w:t>
            </w:r>
            <w:r w:rsidR="001E13F8">
              <w:rPr>
                <w:rFonts w:ascii="Calibri" w:hAnsi="Calibri" w:cs="Calibri"/>
                <w:color w:val="000000"/>
                <w:sz w:val="22"/>
                <w:szCs w:val="22"/>
              </w:rPr>
              <w:t xml:space="preserve"> legal de efectuar vigilancia y control </w:t>
            </w:r>
          </w:p>
        </w:tc>
      </w:tr>
      <w:tr w:rsidR="001E13F8" w:rsidTr="002346A2">
        <w:trPr>
          <w:trHeight w:val="15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ABRIL 24/12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DEPARTAMENTO ADMINISTRATIVO DE LA DEFENSORIA DEL ESPACIO PUBLICO</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JORGE BAQUERO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Por qué</w:t>
            </w:r>
            <w:r w:rsidR="001E13F8">
              <w:rPr>
                <w:rFonts w:ascii="Calibri" w:hAnsi="Calibri" w:cs="Calibri"/>
                <w:color w:val="000000"/>
                <w:sz w:val="22"/>
                <w:szCs w:val="22"/>
              </w:rPr>
              <w:t xml:space="preserve"> se </w:t>
            </w:r>
            <w:r>
              <w:rPr>
                <w:rFonts w:ascii="Calibri" w:hAnsi="Calibri" w:cs="Calibri"/>
                <w:color w:val="000000"/>
                <w:sz w:val="22"/>
                <w:szCs w:val="22"/>
              </w:rPr>
              <w:t>realizó</w:t>
            </w:r>
            <w:r w:rsidR="001E13F8">
              <w:rPr>
                <w:rFonts w:ascii="Calibri" w:hAnsi="Calibri" w:cs="Calibri"/>
                <w:color w:val="000000"/>
                <w:sz w:val="22"/>
                <w:szCs w:val="22"/>
              </w:rPr>
              <w:t xml:space="preserve"> el cierre de las </w:t>
            </w:r>
            <w:r>
              <w:rPr>
                <w:rFonts w:ascii="Calibri" w:hAnsi="Calibri" w:cs="Calibri"/>
                <w:color w:val="000000"/>
                <w:sz w:val="22"/>
                <w:szCs w:val="22"/>
              </w:rPr>
              <w:t>bahías</w:t>
            </w:r>
            <w:r w:rsidR="001E13F8">
              <w:rPr>
                <w:rFonts w:ascii="Calibri" w:hAnsi="Calibri" w:cs="Calibri"/>
                <w:color w:val="000000"/>
                <w:sz w:val="22"/>
                <w:szCs w:val="22"/>
              </w:rPr>
              <w:t xml:space="preserve"> ubicadas en las siguientes direcciones Cll 116 con Cra 45-82-45-78-45-76-45-64</w:t>
            </w:r>
          </w:p>
        </w:tc>
      </w:tr>
      <w:tr w:rsidR="001E13F8" w:rsidTr="002346A2">
        <w:trPr>
          <w:trHeight w:val="15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ABRIL 24/12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DE MOVILIDAD</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ANA LUISA FLECHAS</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Por qué</w:t>
            </w:r>
            <w:r w:rsidR="001E13F8">
              <w:rPr>
                <w:rFonts w:ascii="Calibri" w:hAnsi="Calibri" w:cs="Calibri"/>
                <w:color w:val="000000"/>
                <w:sz w:val="22"/>
                <w:szCs w:val="22"/>
              </w:rPr>
              <w:t xml:space="preserve"> se </w:t>
            </w:r>
            <w:r>
              <w:rPr>
                <w:rFonts w:ascii="Calibri" w:hAnsi="Calibri" w:cs="Calibri"/>
                <w:color w:val="000000"/>
                <w:sz w:val="22"/>
                <w:szCs w:val="22"/>
              </w:rPr>
              <w:t>realizó</w:t>
            </w:r>
            <w:r w:rsidR="001E13F8">
              <w:rPr>
                <w:rFonts w:ascii="Calibri" w:hAnsi="Calibri" w:cs="Calibri"/>
                <w:color w:val="000000"/>
                <w:sz w:val="22"/>
                <w:szCs w:val="22"/>
              </w:rPr>
              <w:t xml:space="preserve"> el cierre de las </w:t>
            </w:r>
            <w:r>
              <w:rPr>
                <w:rFonts w:ascii="Calibri" w:hAnsi="Calibri" w:cs="Calibri"/>
                <w:color w:val="000000"/>
                <w:sz w:val="22"/>
                <w:szCs w:val="22"/>
              </w:rPr>
              <w:t>bahías</w:t>
            </w:r>
            <w:r w:rsidR="001E13F8">
              <w:rPr>
                <w:rFonts w:ascii="Calibri" w:hAnsi="Calibri" w:cs="Calibri"/>
                <w:color w:val="000000"/>
                <w:sz w:val="22"/>
                <w:szCs w:val="22"/>
              </w:rPr>
              <w:t xml:space="preserve"> ubicadas en las siguientes direcciones Cll 116 con Cra 45-82-45-78-45-76-45-64</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ABRIL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DE MOVILIDAD</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ANA LUISA FLECHAS</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Efectuar los estudios de movilidad pertinentes a las calle 145 desde la carrera 53 hasta la Autopista Norte para que dicha </w:t>
            </w:r>
            <w:r w:rsidR="00C00EFF">
              <w:rPr>
                <w:rFonts w:ascii="Calibri" w:hAnsi="Calibri" w:cs="Calibri"/>
                <w:color w:val="000000"/>
                <w:sz w:val="22"/>
                <w:szCs w:val="22"/>
              </w:rPr>
              <w:t>vía</w:t>
            </w:r>
            <w:r>
              <w:rPr>
                <w:rFonts w:ascii="Calibri" w:hAnsi="Calibri" w:cs="Calibri"/>
                <w:color w:val="000000"/>
                <w:sz w:val="22"/>
                <w:szCs w:val="22"/>
              </w:rPr>
              <w:t xml:space="preserve"> quede en solo sentido de occidente a oriente, Localidad Suba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ABRIL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INSTITUTO DISTRITAL DE RECREACION Y DEPORTE</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CARLOS GONZALEZ PUCHE</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Programar visita ocular con el fin de verificar la necesidad de la comunidad, </w:t>
            </w:r>
            <w:r w:rsidR="00C00EFF">
              <w:rPr>
                <w:rFonts w:ascii="Calibri" w:hAnsi="Calibri" w:cs="Calibri"/>
                <w:color w:val="000000"/>
                <w:sz w:val="22"/>
                <w:szCs w:val="22"/>
              </w:rPr>
              <w:t>al</w:t>
            </w:r>
            <w:r>
              <w:rPr>
                <w:rFonts w:ascii="Calibri" w:hAnsi="Calibri" w:cs="Calibri"/>
                <w:color w:val="000000"/>
                <w:sz w:val="22"/>
                <w:szCs w:val="22"/>
              </w:rPr>
              <w:t xml:space="preserve"> parque identificado con </w:t>
            </w:r>
            <w:r w:rsidR="00C00EFF">
              <w:rPr>
                <w:rFonts w:ascii="Calibri" w:hAnsi="Calibri" w:cs="Calibri"/>
                <w:color w:val="000000"/>
                <w:sz w:val="22"/>
                <w:szCs w:val="22"/>
              </w:rPr>
              <w:t>cód.</w:t>
            </w:r>
            <w:r>
              <w:rPr>
                <w:rFonts w:ascii="Calibri" w:hAnsi="Calibri" w:cs="Calibri"/>
                <w:color w:val="000000"/>
                <w:sz w:val="22"/>
                <w:szCs w:val="22"/>
              </w:rPr>
              <w:t xml:space="preserve"> 08-179 ubicado en la Crr 78d con Calle 57 G sur Barrio Villa de Los Sauces </w:t>
            </w:r>
          </w:p>
        </w:tc>
      </w:tr>
      <w:tr w:rsidR="001E13F8" w:rsidTr="002346A2">
        <w:trPr>
          <w:trHeight w:val="15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ABRIL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DE GOBIERNO</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JORGE ROJAS RODRIGUEZ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Informe el pie de fuerza con el que </w:t>
            </w:r>
            <w:r w:rsidR="00C00EFF">
              <w:rPr>
                <w:rFonts w:ascii="Calibri" w:hAnsi="Calibri" w:cs="Calibri"/>
                <w:color w:val="000000"/>
                <w:sz w:val="22"/>
                <w:szCs w:val="22"/>
              </w:rPr>
              <w:t>contaría</w:t>
            </w:r>
            <w:r>
              <w:rPr>
                <w:rFonts w:ascii="Calibri" w:hAnsi="Calibri" w:cs="Calibri"/>
                <w:color w:val="000000"/>
                <w:sz w:val="22"/>
                <w:szCs w:val="22"/>
              </w:rPr>
              <w:t xml:space="preserve"> la ciudad en caso de extender el horario de bares y discotecas hasta las 6:00 am</w:t>
            </w:r>
          </w:p>
        </w:tc>
      </w:tr>
      <w:tr w:rsidR="001E13F8" w:rsidTr="002346A2">
        <w:trPr>
          <w:trHeight w:val="15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ABRIL 24/12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DEPARTAMENTO ADMINISTRATIVO DE LA DEFENSORIA DEL ESPACIO PUBLICO</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JORGE BAQUERO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Sírvase</w:t>
            </w:r>
            <w:r w:rsidR="001E13F8">
              <w:rPr>
                <w:rFonts w:ascii="Calibri" w:hAnsi="Calibri" w:cs="Calibri"/>
                <w:color w:val="000000"/>
                <w:sz w:val="22"/>
                <w:szCs w:val="22"/>
              </w:rPr>
              <w:t xml:space="preserve"> informar el </w:t>
            </w:r>
            <w:r>
              <w:rPr>
                <w:rFonts w:ascii="Calibri" w:hAnsi="Calibri" w:cs="Calibri"/>
                <w:color w:val="000000"/>
                <w:sz w:val="22"/>
                <w:szCs w:val="22"/>
              </w:rPr>
              <w:t>por qué</w:t>
            </w:r>
            <w:r w:rsidR="001E13F8">
              <w:rPr>
                <w:rFonts w:ascii="Calibri" w:hAnsi="Calibri" w:cs="Calibri"/>
                <w:color w:val="000000"/>
                <w:sz w:val="22"/>
                <w:szCs w:val="22"/>
              </w:rPr>
              <w:t xml:space="preserve"> se </w:t>
            </w:r>
            <w:r>
              <w:rPr>
                <w:rFonts w:ascii="Calibri" w:hAnsi="Calibri" w:cs="Calibri"/>
                <w:color w:val="000000"/>
                <w:sz w:val="22"/>
                <w:szCs w:val="22"/>
              </w:rPr>
              <w:t>realizó</w:t>
            </w:r>
            <w:r w:rsidR="001E13F8">
              <w:rPr>
                <w:rFonts w:ascii="Calibri" w:hAnsi="Calibri" w:cs="Calibri"/>
                <w:color w:val="000000"/>
                <w:sz w:val="22"/>
                <w:szCs w:val="22"/>
              </w:rPr>
              <w:t xml:space="preserve"> el cierre de las </w:t>
            </w:r>
            <w:r>
              <w:rPr>
                <w:rFonts w:ascii="Calibri" w:hAnsi="Calibri" w:cs="Calibri"/>
                <w:color w:val="000000"/>
                <w:sz w:val="22"/>
                <w:szCs w:val="22"/>
              </w:rPr>
              <w:t>bahías</w:t>
            </w:r>
            <w:r w:rsidR="001E13F8">
              <w:rPr>
                <w:rFonts w:ascii="Calibri" w:hAnsi="Calibri" w:cs="Calibri"/>
                <w:color w:val="000000"/>
                <w:sz w:val="22"/>
                <w:szCs w:val="22"/>
              </w:rPr>
              <w:t xml:space="preserve"> ubicadas en las siguientes direcciones Calle 116 con Carreras 45 -82 </w:t>
            </w:r>
          </w:p>
        </w:tc>
      </w:tr>
      <w:tr w:rsidR="001E13F8" w:rsidTr="002346A2">
        <w:trPr>
          <w:trHeight w:val="15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ABRIL 24/12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DE MOVILIDAD</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ANA LUISA FLECHAS</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Sírvase</w:t>
            </w:r>
            <w:r w:rsidR="001E13F8">
              <w:rPr>
                <w:rFonts w:ascii="Calibri" w:hAnsi="Calibri" w:cs="Calibri"/>
                <w:color w:val="000000"/>
                <w:sz w:val="22"/>
                <w:szCs w:val="22"/>
              </w:rPr>
              <w:t xml:space="preserve"> informar el </w:t>
            </w:r>
            <w:r>
              <w:rPr>
                <w:rFonts w:ascii="Calibri" w:hAnsi="Calibri" w:cs="Calibri"/>
                <w:color w:val="000000"/>
                <w:sz w:val="22"/>
                <w:szCs w:val="22"/>
              </w:rPr>
              <w:t>por qué</w:t>
            </w:r>
            <w:r w:rsidR="001E13F8">
              <w:rPr>
                <w:rFonts w:ascii="Calibri" w:hAnsi="Calibri" w:cs="Calibri"/>
                <w:color w:val="000000"/>
                <w:sz w:val="22"/>
                <w:szCs w:val="22"/>
              </w:rPr>
              <w:t xml:space="preserve"> se </w:t>
            </w:r>
            <w:r>
              <w:rPr>
                <w:rFonts w:ascii="Calibri" w:hAnsi="Calibri" w:cs="Calibri"/>
                <w:color w:val="000000"/>
                <w:sz w:val="22"/>
                <w:szCs w:val="22"/>
              </w:rPr>
              <w:t>realizó</w:t>
            </w:r>
            <w:r w:rsidR="001E13F8">
              <w:rPr>
                <w:rFonts w:ascii="Calibri" w:hAnsi="Calibri" w:cs="Calibri"/>
                <w:color w:val="000000"/>
                <w:sz w:val="22"/>
                <w:szCs w:val="22"/>
              </w:rPr>
              <w:t xml:space="preserve"> el cierre de las </w:t>
            </w:r>
            <w:r>
              <w:rPr>
                <w:rFonts w:ascii="Calibri" w:hAnsi="Calibri" w:cs="Calibri"/>
                <w:color w:val="000000"/>
                <w:sz w:val="22"/>
                <w:szCs w:val="22"/>
              </w:rPr>
              <w:t>bahías</w:t>
            </w:r>
            <w:r w:rsidR="001E13F8">
              <w:rPr>
                <w:rFonts w:ascii="Calibri" w:hAnsi="Calibri" w:cs="Calibri"/>
                <w:color w:val="000000"/>
                <w:sz w:val="22"/>
                <w:szCs w:val="22"/>
              </w:rPr>
              <w:t xml:space="preserve"> ubicadas en las siguientes direcciones Calle 116 con Carreras 45 -82 </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ABRIL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DE MOVILIDAD</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ANA LUISA FLECHAS</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Efectuar los estudios de movilidad pertinentes a las calle 145 desde la carrera 53 hasta la Autopista Norte para que dicha </w:t>
            </w:r>
            <w:r w:rsidR="00C00EFF">
              <w:rPr>
                <w:rFonts w:ascii="Calibri" w:hAnsi="Calibri" w:cs="Calibri"/>
                <w:color w:val="000000"/>
                <w:sz w:val="22"/>
                <w:szCs w:val="22"/>
              </w:rPr>
              <w:t>vía</w:t>
            </w:r>
            <w:r>
              <w:rPr>
                <w:rFonts w:ascii="Calibri" w:hAnsi="Calibri" w:cs="Calibri"/>
                <w:color w:val="000000"/>
                <w:sz w:val="22"/>
                <w:szCs w:val="22"/>
              </w:rPr>
              <w:t xml:space="preserve"> quede en solo sentido de occidente a oriente, Localidad Suba</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ABRIL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INSTITUO DISTRITAL DE RECREACION Y DEPORTE</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CARLOS GONZALEZ PUCHE</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Programar visita ocular con el fin de verificar la necesidad de la comunidad, </w:t>
            </w:r>
            <w:r w:rsidR="00C00EFF">
              <w:rPr>
                <w:rFonts w:ascii="Calibri" w:hAnsi="Calibri" w:cs="Calibri"/>
                <w:color w:val="000000"/>
                <w:sz w:val="22"/>
                <w:szCs w:val="22"/>
              </w:rPr>
              <w:t>al</w:t>
            </w:r>
            <w:r>
              <w:rPr>
                <w:rFonts w:ascii="Calibri" w:hAnsi="Calibri" w:cs="Calibri"/>
                <w:color w:val="000000"/>
                <w:sz w:val="22"/>
                <w:szCs w:val="22"/>
              </w:rPr>
              <w:t xml:space="preserve"> parque identificado con </w:t>
            </w:r>
            <w:r w:rsidR="00C00EFF">
              <w:rPr>
                <w:rFonts w:ascii="Calibri" w:hAnsi="Calibri" w:cs="Calibri"/>
                <w:color w:val="000000"/>
                <w:sz w:val="22"/>
                <w:szCs w:val="22"/>
              </w:rPr>
              <w:t>cód.</w:t>
            </w:r>
            <w:r>
              <w:rPr>
                <w:rFonts w:ascii="Calibri" w:hAnsi="Calibri" w:cs="Calibri"/>
                <w:color w:val="000000"/>
                <w:sz w:val="22"/>
                <w:szCs w:val="22"/>
              </w:rPr>
              <w:t xml:space="preserve"> 08-179 ubicado en la Crr 78d con Calle 57 G sur Barrio Villa de Los Sauces </w:t>
            </w:r>
          </w:p>
        </w:tc>
      </w:tr>
      <w:tr w:rsidR="001E13F8" w:rsidTr="002346A2">
        <w:trPr>
          <w:trHeight w:val="15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ABRIL 26/12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DE GOBIERNO</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JORGE ROJAS RODRIGUEZ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Informe el pie de fuerza con que </w:t>
            </w:r>
            <w:r w:rsidR="00C00EFF">
              <w:rPr>
                <w:rFonts w:ascii="Calibri" w:hAnsi="Calibri" w:cs="Calibri"/>
                <w:color w:val="000000"/>
                <w:sz w:val="22"/>
                <w:szCs w:val="22"/>
              </w:rPr>
              <w:t>contaría</w:t>
            </w:r>
            <w:r>
              <w:rPr>
                <w:rFonts w:ascii="Calibri" w:hAnsi="Calibri" w:cs="Calibri"/>
                <w:color w:val="000000"/>
                <w:sz w:val="22"/>
                <w:szCs w:val="22"/>
              </w:rPr>
              <w:t xml:space="preserve"> la ciudad en caso de extender el horario de </w:t>
            </w:r>
            <w:r w:rsidR="00C00EFF">
              <w:rPr>
                <w:rFonts w:ascii="Calibri" w:hAnsi="Calibri" w:cs="Calibri"/>
                <w:color w:val="000000"/>
                <w:sz w:val="22"/>
                <w:szCs w:val="22"/>
              </w:rPr>
              <w:t>bares</w:t>
            </w:r>
            <w:r>
              <w:rPr>
                <w:rFonts w:ascii="Calibri" w:hAnsi="Calibri" w:cs="Calibri"/>
                <w:color w:val="000000"/>
                <w:sz w:val="22"/>
                <w:szCs w:val="22"/>
              </w:rPr>
              <w:t xml:space="preserve"> y discotecas hasta las 6:00 am</w:t>
            </w:r>
          </w:p>
        </w:tc>
      </w:tr>
      <w:tr w:rsidR="001E13F8" w:rsidTr="002346A2">
        <w:trPr>
          <w:trHeight w:val="3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MAYO 05/12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DEL HABITAT</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MARIA CLAUDIA VALENCIA GAITAN</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Sírvase</w:t>
            </w:r>
            <w:r w:rsidR="001E13F8">
              <w:rPr>
                <w:rFonts w:ascii="Calibri" w:hAnsi="Calibri" w:cs="Calibri"/>
                <w:color w:val="000000"/>
                <w:sz w:val="22"/>
                <w:szCs w:val="22"/>
              </w:rPr>
              <w:t xml:space="preserve"> informar en que sectores de la ciudad pretende el gobierno distrital construir vivienda nueva de </w:t>
            </w:r>
            <w:r>
              <w:rPr>
                <w:rFonts w:ascii="Calibri" w:hAnsi="Calibri" w:cs="Calibri"/>
                <w:color w:val="000000"/>
                <w:sz w:val="22"/>
                <w:szCs w:val="22"/>
              </w:rPr>
              <w:t>interés</w:t>
            </w:r>
            <w:r w:rsidR="001E13F8">
              <w:rPr>
                <w:rFonts w:ascii="Calibri" w:hAnsi="Calibri" w:cs="Calibri"/>
                <w:color w:val="000000"/>
                <w:sz w:val="22"/>
                <w:szCs w:val="22"/>
              </w:rPr>
              <w:t xml:space="preserve"> prioritario. Relacione e identifique los proyectos con su </w:t>
            </w:r>
            <w:r>
              <w:rPr>
                <w:rFonts w:ascii="Calibri" w:hAnsi="Calibri" w:cs="Calibri"/>
                <w:color w:val="000000"/>
                <w:sz w:val="22"/>
                <w:szCs w:val="22"/>
              </w:rPr>
              <w:t>dirección</w:t>
            </w:r>
            <w:r w:rsidR="001E13F8">
              <w:rPr>
                <w:rFonts w:ascii="Calibri" w:hAnsi="Calibri" w:cs="Calibri"/>
                <w:color w:val="000000"/>
                <w:sz w:val="22"/>
                <w:szCs w:val="22"/>
              </w:rPr>
              <w:t xml:space="preserve"> y nombre de la empresa. Determine </w:t>
            </w:r>
            <w:r>
              <w:rPr>
                <w:rFonts w:ascii="Calibri" w:hAnsi="Calibri" w:cs="Calibri"/>
                <w:color w:val="000000"/>
                <w:sz w:val="22"/>
                <w:szCs w:val="22"/>
              </w:rPr>
              <w:t>número</w:t>
            </w:r>
            <w:r w:rsidR="001E13F8">
              <w:rPr>
                <w:rFonts w:ascii="Calibri" w:hAnsi="Calibri" w:cs="Calibri"/>
                <w:color w:val="000000"/>
                <w:sz w:val="22"/>
                <w:szCs w:val="22"/>
              </w:rPr>
              <w:t xml:space="preserve"> de </w:t>
            </w:r>
            <w:r>
              <w:rPr>
                <w:rFonts w:ascii="Calibri" w:hAnsi="Calibri" w:cs="Calibri"/>
                <w:color w:val="000000"/>
                <w:sz w:val="22"/>
                <w:szCs w:val="22"/>
              </w:rPr>
              <w:t>hectáreas</w:t>
            </w:r>
            <w:r w:rsidR="001E13F8">
              <w:rPr>
                <w:rFonts w:ascii="Calibri" w:hAnsi="Calibri" w:cs="Calibri"/>
                <w:color w:val="000000"/>
                <w:sz w:val="22"/>
                <w:szCs w:val="22"/>
              </w:rPr>
              <w:t xml:space="preserve"> de la ciudad que se destinaran a vivienda de </w:t>
            </w:r>
            <w:r>
              <w:rPr>
                <w:rFonts w:ascii="Calibri" w:hAnsi="Calibri" w:cs="Calibri"/>
                <w:color w:val="000000"/>
                <w:sz w:val="22"/>
                <w:szCs w:val="22"/>
              </w:rPr>
              <w:t>interés</w:t>
            </w:r>
            <w:r w:rsidR="001E13F8">
              <w:rPr>
                <w:rFonts w:ascii="Calibri" w:hAnsi="Calibri" w:cs="Calibri"/>
                <w:color w:val="000000"/>
                <w:sz w:val="22"/>
                <w:szCs w:val="22"/>
              </w:rPr>
              <w:t xml:space="preserve"> prioritario.</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07/12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TRANSMILENIO S.A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FERNANDO REY</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Informe el tipo de estructura que se utilizara en el puente peatonal de acceso a la estación ¨Plaza de la </w:t>
            </w:r>
            <w:r w:rsidR="00C00EFF">
              <w:rPr>
                <w:rFonts w:ascii="Calibri" w:hAnsi="Calibri" w:cs="Calibri"/>
                <w:color w:val="000000"/>
                <w:sz w:val="22"/>
                <w:szCs w:val="22"/>
              </w:rPr>
              <w:t>Democracia de</w:t>
            </w:r>
            <w:r>
              <w:rPr>
                <w:rFonts w:ascii="Calibri" w:hAnsi="Calibri" w:cs="Calibri"/>
                <w:color w:val="000000"/>
                <w:sz w:val="22"/>
                <w:szCs w:val="22"/>
              </w:rPr>
              <w:t xml:space="preserve"> la fase 3 de transmilenio.</w:t>
            </w:r>
          </w:p>
        </w:tc>
      </w:tr>
      <w:tr w:rsidR="001E13F8" w:rsidTr="002346A2">
        <w:trPr>
          <w:trHeight w:val="1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07/12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INSTITUTO DISTRITAL DE RECREACION Y DEPORTE</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CARLOS GONZALEZ PUCHE</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Aclare </w:t>
            </w:r>
            <w:r w:rsidR="00C00EFF">
              <w:rPr>
                <w:rFonts w:ascii="Calibri" w:hAnsi="Calibri" w:cs="Calibri"/>
                <w:color w:val="000000"/>
                <w:sz w:val="22"/>
                <w:szCs w:val="22"/>
              </w:rPr>
              <w:t>cuál</w:t>
            </w:r>
            <w:r>
              <w:rPr>
                <w:rFonts w:ascii="Calibri" w:hAnsi="Calibri" w:cs="Calibri"/>
                <w:color w:val="000000"/>
                <w:sz w:val="22"/>
                <w:szCs w:val="22"/>
              </w:rPr>
              <w:t xml:space="preserve"> es la entidad encargada de regular y supervisar el funcionamiento de los parques en Bogotá</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07/12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IDU</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MARIA FERNANDA ROJAS</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Informe el tipo de estructura que se utilizara en el puente peatonal de acceso a la estación ¨Plaza de la Democracia¨de la fase 3 de transmilenio.</w:t>
            </w:r>
          </w:p>
        </w:tc>
      </w:tr>
      <w:tr w:rsidR="001E13F8" w:rsidTr="002346A2">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10/12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INSTITUTO DE ESTUDIOS URBANOS UNIVERSIDAD NACIONAL DE COLOMBIA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GERARDO ARDILA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Solicitud de información del proyecto BD bacata</w:t>
            </w:r>
          </w:p>
        </w:tc>
      </w:tr>
      <w:tr w:rsidR="001E13F8" w:rsidTr="002346A2">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10/12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INSTITUTO JAVERIANO DE VIVIENDA Y URBANISMO - INJAVIU</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OLGA LUCIA CEBALLOS</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SOLICITUD DE ESTUDIOS</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Solicitud de información del proyecto BD bacata</w:t>
            </w:r>
          </w:p>
        </w:tc>
      </w:tr>
      <w:tr w:rsidR="001E13F8" w:rsidTr="002346A2">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MAYO 10/12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CAMARA COLOMBIANA DE LA INFRAESTRUCTURA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JUAN MARTIN CAICEDO FERRER</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SOLICITUD DE ESTUDIOS</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Solicitud de información del proyecto BD bacata</w:t>
            </w:r>
          </w:p>
        </w:tc>
      </w:tr>
      <w:tr w:rsidR="001E13F8" w:rsidTr="002346A2">
        <w:trPr>
          <w:trHeight w:val="15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08/12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DEL HABITAT</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MARIA CLAUDIA VALENCIA GAITAN</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Sírvase</w:t>
            </w:r>
            <w:r w:rsidR="001E13F8">
              <w:rPr>
                <w:rFonts w:ascii="Calibri" w:hAnsi="Calibri" w:cs="Calibri"/>
                <w:color w:val="000000"/>
                <w:sz w:val="22"/>
                <w:szCs w:val="22"/>
              </w:rPr>
              <w:t xml:space="preserve"> informar la </w:t>
            </w:r>
            <w:r>
              <w:rPr>
                <w:rFonts w:ascii="Calibri" w:hAnsi="Calibri" w:cs="Calibri"/>
                <w:color w:val="000000"/>
                <w:sz w:val="22"/>
                <w:szCs w:val="22"/>
              </w:rPr>
              <w:t>cuantía</w:t>
            </w:r>
            <w:r w:rsidR="001E13F8">
              <w:rPr>
                <w:rFonts w:ascii="Calibri" w:hAnsi="Calibri" w:cs="Calibri"/>
                <w:color w:val="000000"/>
                <w:sz w:val="22"/>
                <w:szCs w:val="22"/>
              </w:rPr>
              <w:t xml:space="preserve"> de los recursos invertidos en el Plan Parcial ¨Campo </w:t>
            </w:r>
            <w:r>
              <w:rPr>
                <w:rFonts w:ascii="Calibri" w:hAnsi="Calibri" w:cs="Calibri"/>
                <w:color w:val="000000"/>
                <w:sz w:val="22"/>
                <w:szCs w:val="22"/>
              </w:rPr>
              <w:t>Verde¨ en</w:t>
            </w:r>
            <w:r w:rsidR="001E13F8">
              <w:rPr>
                <w:rFonts w:ascii="Calibri" w:hAnsi="Calibri" w:cs="Calibri"/>
                <w:color w:val="000000"/>
                <w:sz w:val="22"/>
                <w:szCs w:val="22"/>
              </w:rPr>
              <w:t xml:space="preserve"> la localidad de Bosa desde su planeación hasta la fecha.</w:t>
            </w:r>
          </w:p>
        </w:tc>
      </w:tr>
      <w:tr w:rsidR="001E13F8" w:rsidTr="002346A2">
        <w:trPr>
          <w:trHeight w:val="27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08/12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HACIENDA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RICARDO BONILLA GONZALEZ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Cuánto</w:t>
            </w:r>
            <w:r w:rsidR="001E13F8">
              <w:rPr>
                <w:rFonts w:ascii="Calibri" w:hAnsi="Calibri" w:cs="Calibri"/>
                <w:color w:val="000000"/>
                <w:sz w:val="22"/>
                <w:szCs w:val="22"/>
              </w:rPr>
              <w:t xml:space="preserve"> dinero ha recaudado el Distrito a partir de la entrada en Vigencia del Acuerdo 118 de 2003 ¨Por el cual se establecen las normas para la aplicación de la participación en plusvalías en </w:t>
            </w:r>
            <w:r>
              <w:rPr>
                <w:rFonts w:ascii="Calibri" w:hAnsi="Calibri" w:cs="Calibri"/>
                <w:color w:val="000000"/>
                <w:sz w:val="22"/>
                <w:szCs w:val="22"/>
              </w:rPr>
              <w:t>Bogotá Distrito</w:t>
            </w:r>
            <w:r w:rsidR="001E13F8">
              <w:rPr>
                <w:rFonts w:ascii="Calibri" w:hAnsi="Calibri" w:cs="Calibri"/>
                <w:color w:val="000000"/>
                <w:sz w:val="22"/>
                <w:szCs w:val="22"/>
              </w:rPr>
              <w:t xml:space="preserve"> Capital por concepto de Plusvalía</w:t>
            </w:r>
          </w:p>
        </w:tc>
      </w:tr>
      <w:tr w:rsidR="001E13F8" w:rsidTr="002346A2">
        <w:trPr>
          <w:trHeight w:val="3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08/12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INTEGRACION SOCIAL</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CONSUELO AHUMADA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SOLICITUD</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En calidad de Concejal de Bogotá y siendo autor del Acuerdo No. 436 de 2.010 ¨Por el cual se modifica y adiciona un nuevo representante y/o integrante al </w:t>
            </w:r>
            <w:r w:rsidR="00C00EFF">
              <w:rPr>
                <w:rFonts w:ascii="Calibri" w:hAnsi="Calibri" w:cs="Calibri"/>
                <w:color w:val="000000"/>
                <w:sz w:val="22"/>
                <w:szCs w:val="22"/>
              </w:rPr>
              <w:t>Artículo</w:t>
            </w:r>
            <w:r>
              <w:rPr>
                <w:rFonts w:ascii="Calibri" w:hAnsi="Calibri" w:cs="Calibri"/>
                <w:color w:val="000000"/>
                <w:sz w:val="22"/>
                <w:szCs w:val="22"/>
              </w:rPr>
              <w:t xml:space="preserve"> 5° del Acuerdo 013 de 2000¨solicito se me informe la aplicación que viene realizando la Administración Distrital a dicho Acuerdo.</w:t>
            </w:r>
          </w:p>
        </w:tc>
      </w:tr>
      <w:tr w:rsidR="001E13F8" w:rsidTr="002346A2">
        <w:trPr>
          <w:trHeight w:val="3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MAYO 08/12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GOBIERNO</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GUILLERMO ASPRILLA CORONADO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SOLICITUD</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En calidad de Concejal de Bogotá y siendo autor del Acuerdo No. 436 de 2.010 ¨Por el cual se modifica y adiciona un nuevo representante y/o integrante al </w:t>
            </w:r>
            <w:r w:rsidR="00C00EFF">
              <w:rPr>
                <w:rFonts w:ascii="Calibri" w:hAnsi="Calibri" w:cs="Calibri"/>
                <w:color w:val="000000"/>
                <w:sz w:val="22"/>
                <w:szCs w:val="22"/>
              </w:rPr>
              <w:t>Artículo</w:t>
            </w:r>
            <w:r>
              <w:rPr>
                <w:rFonts w:ascii="Calibri" w:hAnsi="Calibri" w:cs="Calibri"/>
                <w:color w:val="000000"/>
                <w:sz w:val="22"/>
                <w:szCs w:val="22"/>
              </w:rPr>
              <w:t xml:space="preserve"> 5° del Acuerdo 013 de 2000¨ solicito se me informe la aplicación que viene realizando la Administración Distrital a dicho Acuerdo.</w:t>
            </w:r>
          </w:p>
        </w:tc>
      </w:tr>
      <w:tr w:rsidR="001E13F8" w:rsidTr="002346A2">
        <w:trPr>
          <w:trHeight w:val="3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08/12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GOBIERNO</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GUILLERMO ASPRILLA CORONADO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SOLICITUD</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En calidad de Concejal de Bogotá y siendo autor del Acuerdo No. 438 de 2.010 ¨Por el cual se establece la obligación de presentar un informe de gestión y ejecución de recursos de cooperación nacional e internacional del Distrito¨ solicito se me informe la aplicación que viene realizando la Administración Distrital a dicho Acuerdo.</w:t>
            </w:r>
          </w:p>
        </w:tc>
      </w:tr>
      <w:tr w:rsidR="001E13F8" w:rsidTr="002346A2">
        <w:trPr>
          <w:trHeight w:val="3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MAYO 08/12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PLANEACION</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MARIA MERCEDES MALDONADO COPELLO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SOLICITUD</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En calidad de Concejal de Bogotá y siendo autor del Acuerdo No. 438 de 2.010 ¨Por el cual se establece la obligación de presentar un informe de gestión y ejecución de recursos de cooperación nacional e internacional del Distrito¨ solicito se me informe la aplicación que viene realizando la Administración Distrital a dicho Acuerdo.</w:t>
            </w:r>
          </w:p>
        </w:tc>
      </w:tr>
      <w:tr w:rsidR="001E13F8" w:rsidTr="002346A2">
        <w:trPr>
          <w:trHeight w:val="3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08/12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ALCALDIA MAYOR DE BOGOTA - SECRETARIO GENERAL</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EDUARDO NORIEGA DE LA HOZ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SOLICITUD</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En calidad de Concejal de Bogotá y siendo autor del Acuerdo No. 438 de 2.010 ¨Por el cual se establece la obligación de presentar un informe de gestión y ejecución de recursos de cooperación nacional e internacional del Distrito¨ solicito se me informe la aplicación que viene realizando la Administración Distrital a dicho Acuerdo.</w:t>
            </w:r>
          </w:p>
        </w:tc>
      </w:tr>
      <w:tr w:rsidR="001E13F8" w:rsidTr="002346A2">
        <w:trPr>
          <w:trHeight w:val="4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MAYO 08/12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HACIENDA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RICARDO BONILLA GONZALEZ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SOLICITUD</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En calidad de Concejal de Bogotá y siendo autor del Acuerdo No. 423 de 2.010 ¨Por medio del cual se dispone la información unificada de la liquidación de los impuestos predial unificado y sobre los </w:t>
            </w:r>
            <w:r w:rsidR="00C00EFF">
              <w:rPr>
                <w:rFonts w:ascii="Calibri" w:hAnsi="Calibri" w:cs="Calibri"/>
                <w:color w:val="000000"/>
                <w:sz w:val="22"/>
                <w:szCs w:val="22"/>
              </w:rPr>
              <w:t>vehículos</w:t>
            </w:r>
            <w:r>
              <w:rPr>
                <w:rFonts w:ascii="Calibri" w:hAnsi="Calibri" w:cs="Calibri"/>
                <w:color w:val="000000"/>
                <w:sz w:val="22"/>
                <w:szCs w:val="22"/>
              </w:rPr>
              <w:t xml:space="preserve"> automotores y se dictan otras </w:t>
            </w:r>
            <w:r w:rsidR="00C00EFF">
              <w:rPr>
                <w:rFonts w:ascii="Calibri" w:hAnsi="Calibri" w:cs="Calibri"/>
                <w:color w:val="000000"/>
                <w:sz w:val="22"/>
                <w:szCs w:val="22"/>
              </w:rPr>
              <w:t>disposiciones solicito</w:t>
            </w:r>
            <w:r>
              <w:rPr>
                <w:rFonts w:ascii="Calibri" w:hAnsi="Calibri" w:cs="Calibri"/>
                <w:color w:val="000000"/>
                <w:sz w:val="22"/>
                <w:szCs w:val="22"/>
              </w:rPr>
              <w:t xml:space="preserve"> se me informa la aplicación que se viene realizando la Administración Distrital a dicho Acuerdo.</w:t>
            </w:r>
          </w:p>
        </w:tc>
      </w:tr>
      <w:tr w:rsidR="001E13F8" w:rsidTr="002346A2">
        <w:trPr>
          <w:trHeight w:val="24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08/12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MOVILIDAD</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ANA LUISA FLECHAS</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Solicito retirar los </w:t>
            </w:r>
            <w:r w:rsidR="00C00EFF">
              <w:rPr>
                <w:rFonts w:ascii="Calibri" w:hAnsi="Calibri" w:cs="Calibri"/>
                <w:color w:val="000000"/>
                <w:sz w:val="22"/>
                <w:szCs w:val="22"/>
              </w:rPr>
              <w:t>vehículos</w:t>
            </w:r>
            <w:r>
              <w:rPr>
                <w:rFonts w:ascii="Calibri" w:hAnsi="Calibri" w:cs="Calibri"/>
                <w:color w:val="000000"/>
                <w:sz w:val="22"/>
                <w:szCs w:val="22"/>
              </w:rPr>
              <w:t xml:space="preserve"> de placas BEW 253 - BBY-406 - ALG 324 - que se encuentran abandonados hace mucho tiempo a la Crr 53 No. 145 - 15 </w:t>
            </w:r>
            <w:r w:rsidR="00C00EFF">
              <w:rPr>
                <w:rFonts w:ascii="Calibri" w:hAnsi="Calibri" w:cs="Calibri"/>
                <w:color w:val="000000"/>
                <w:sz w:val="22"/>
                <w:szCs w:val="22"/>
              </w:rPr>
              <w:t>Bahía</w:t>
            </w:r>
            <w:r>
              <w:rPr>
                <w:rFonts w:ascii="Calibri" w:hAnsi="Calibri" w:cs="Calibri"/>
                <w:color w:val="000000"/>
                <w:sz w:val="22"/>
                <w:szCs w:val="22"/>
              </w:rPr>
              <w:t xml:space="preserve"> del Conjunto Residencial la Florida de la Localidad de Suba</w:t>
            </w:r>
          </w:p>
        </w:tc>
      </w:tr>
      <w:tr w:rsidR="001E13F8" w:rsidTr="002346A2">
        <w:trPr>
          <w:trHeight w:val="1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11/12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FACULTAD DE CIENCIAS ECONOMICAS Y ADMINISTRATIVAS</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GUSTAVO TOBON LONDOÑO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SOLICITUD DE CONCEPTO</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Solicitud concepto </w:t>
            </w:r>
            <w:r w:rsidR="00C00EFF">
              <w:rPr>
                <w:rFonts w:ascii="Calibri" w:hAnsi="Calibri" w:cs="Calibri"/>
                <w:color w:val="000000"/>
                <w:sz w:val="22"/>
                <w:szCs w:val="22"/>
              </w:rPr>
              <w:t>técnico</w:t>
            </w:r>
            <w:r>
              <w:rPr>
                <w:rFonts w:ascii="Calibri" w:hAnsi="Calibri" w:cs="Calibri"/>
                <w:color w:val="000000"/>
                <w:sz w:val="22"/>
                <w:szCs w:val="22"/>
              </w:rPr>
              <w:t xml:space="preserve">, propuesto y/o </w:t>
            </w:r>
            <w:r w:rsidR="00C00EFF">
              <w:rPr>
                <w:rFonts w:ascii="Calibri" w:hAnsi="Calibri" w:cs="Calibri"/>
                <w:color w:val="000000"/>
                <w:sz w:val="22"/>
                <w:szCs w:val="22"/>
              </w:rPr>
              <w:t>análisis</w:t>
            </w:r>
            <w:r>
              <w:rPr>
                <w:rFonts w:ascii="Calibri" w:hAnsi="Calibri" w:cs="Calibri"/>
                <w:color w:val="000000"/>
                <w:sz w:val="22"/>
                <w:szCs w:val="22"/>
              </w:rPr>
              <w:t xml:space="preserve"> critico respecto al Plan de Desarrollo ¨Bogotá Humana¨</w:t>
            </w:r>
          </w:p>
        </w:tc>
      </w:tr>
      <w:tr w:rsidR="001E13F8" w:rsidTr="002346A2">
        <w:trPr>
          <w:trHeight w:val="1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11/12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UNIVERSIDAD NACIONAL DE COLOMBIA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JORGE IVAN BULA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SOLICITUD DE CONCEPTO</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Solicitud concepto </w:t>
            </w:r>
            <w:r w:rsidR="00C00EFF">
              <w:rPr>
                <w:rFonts w:ascii="Calibri" w:hAnsi="Calibri" w:cs="Calibri"/>
                <w:color w:val="000000"/>
                <w:sz w:val="22"/>
                <w:szCs w:val="22"/>
              </w:rPr>
              <w:t>técnico</w:t>
            </w:r>
            <w:r>
              <w:rPr>
                <w:rFonts w:ascii="Calibri" w:hAnsi="Calibri" w:cs="Calibri"/>
                <w:color w:val="000000"/>
                <w:sz w:val="22"/>
                <w:szCs w:val="22"/>
              </w:rPr>
              <w:t xml:space="preserve">, propuesto y/o </w:t>
            </w:r>
            <w:r w:rsidR="00C00EFF">
              <w:rPr>
                <w:rFonts w:ascii="Calibri" w:hAnsi="Calibri" w:cs="Calibri"/>
                <w:color w:val="000000"/>
                <w:sz w:val="22"/>
                <w:szCs w:val="22"/>
              </w:rPr>
              <w:t>análisis</w:t>
            </w:r>
            <w:r>
              <w:rPr>
                <w:rFonts w:ascii="Calibri" w:hAnsi="Calibri" w:cs="Calibri"/>
                <w:color w:val="000000"/>
                <w:sz w:val="22"/>
                <w:szCs w:val="22"/>
              </w:rPr>
              <w:t xml:space="preserve"> critico respecto al Plan de Desarrollo ¨Bogotá Humana¨</w:t>
            </w:r>
          </w:p>
        </w:tc>
      </w:tr>
      <w:tr w:rsidR="001E13F8" w:rsidTr="002346A2">
        <w:trPr>
          <w:trHeight w:val="1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11/12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ASOCIACION NACIONAL DE EMPRESARIOS DE COLOMBIA - ANDI</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LUIS CARLOS VILLEGAS ECHEVERRY</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SOLICITUD DE CONCEPTO</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Solicitud concepto </w:t>
            </w:r>
            <w:r w:rsidR="00C00EFF">
              <w:rPr>
                <w:rFonts w:ascii="Calibri" w:hAnsi="Calibri" w:cs="Calibri"/>
                <w:color w:val="000000"/>
                <w:sz w:val="22"/>
                <w:szCs w:val="22"/>
              </w:rPr>
              <w:t>técnico</w:t>
            </w:r>
            <w:r>
              <w:rPr>
                <w:rFonts w:ascii="Calibri" w:hAnsi="Calibri" w:cs="Calibri"/>
                <w:color w:val="000000"/>
                <w:sz w:val="22"/>
                <w:szCs w:val="22"/>
              </w:rPr>
              <w:t xml:space="preserve">, propuesto y/o </w:t>
            </w:r>
            <w:r w:rsidR="00C00EFF">
              <w:rPr>
                <w:rFonts w:ascii="Calibri" w:hAnsi="Calibri" w:cs="Calibri"/>
                <w:color w:val="000000"/>
                <w:sz w:val="22"/>
                <w:szCs w:val="22"/>
              </w:rPr>
              <w:t>análisis</w:t>
            </w:r>
            <w:r>
              <w:rPr>
                <w:rFonts w:ascii="Calibri" w:hAnsi="Calibri" w:cs="Calibri"/>
                <w:color w:val="000000"/>
                <w:sz w:val="22"/>
                <w:szCs w:val="22"/>
              </w:rPr>
              <w:t xml:space="preserve"> critico respecto al Plan de Desarrollo ¨Bogotá Humana¨</w:t>
            </w:r>
          </w:p>
        </w:tc>
      </w:tr>
      <w:tr w:rsidR="001E13F8" w:rsidTr="002346A2">
        <w:trPr>
          <w:trHeight w:val="1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MAYO 11/12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CAMARA DE COMERCIO DE BOGOTA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CONSUELO CALDAS CANO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SOLICITUD DE CONCEPTO</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Solicitud concepto </w:t>
            </w:r>
            <w:r w:rsidR="00C00EFF">
              <w:rPr>
                <w:rFonts w:ascii="Calibri" w:hAnsi="Calibri" w:cs="Calibri"/>
                <w:color w:val="000000"/>
                <w:sz w:val="22"/>
                <w:szCs w:val="22"/>
              </w:rPr>
              <w:t>técnico</w:t>
            </w:r>
            <w:r>
              <w:rPr>
                <w:rFonts w:ascii="Calibri" w:hAnsi="Calibri" w:cs="Calibri"/>
                <w:color w:val="000000"/>
                <w:sz w:val="22"/>
                <w:szCs w:val="22"/>
              </w:rPr>
              <w:t xml:space="preserve">, propuesto y/o </w:t>
            </w:r>
            <w:r w:rsidR="00C00EFF">
              <w:rPr>
                <w:rFonts w:ascii="Calibri" w:hAnsi="Calibri" w:cs="Calibri"/>
                <w:color w:val="000000"/>
                <w:sz w:val="22"/>
                <w:szCs w:val="22"/>
              </w:rPr>
              <w:t>análisis</w:t>
            </w:r>
            <w:r>
              <w:rPr>
                <w:rFonts w:ascii="Calibri" w:hAnsi="Calibri" w:cs="Calibri"/>
                <w:color w:val="000000"/>
                <w:sz w:val="22"/>
                <w:szCs w:val="22"/>
              </w:rPr>
              <w:t xml:space="preserve"> critico respecto al Plan de Desarrollo ¨Bogotá Humana¨</w:t>
            </w:r>
          </w:p>
        </w:tc>
      </w:tr>
      <w:tr w:rsidR="001E13F8" w:rsidTr="002346A2">
        <w:trPr>
          <w:trHeight w:val="1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11/12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UNIVERSIDAD DE LOS ANDES</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ALEJANDRO GAVIRIA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SOLICITUD DE CONCEPTO</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Solicitud concepto </w:t>
            </w:r>
            <w:r w:rsidR="00C00EFF">
              <w:rPr>
                <w:rFonts w:ascii="Calibri" w:hAnsi="Calibri" w:cs="Calibri"/>
                <w:color w:val="000000"/>
                <w:sz w:val="22"/>
                <w:szCs w:val="22"/>
              </w:rPr>
              <w:t>técnico</w:t>
            </w:r>
            <w:r>
              <w:rPr>
                <w:rFonts w:ascii="Calibri" w:hAnsi="Calibri" w:cs="Calibri"/>
                <w:color w:val="000000"/>
                <w:sz w:val="22"/>
                <w:szCs w:val="22"/>
              </w:rPr>
              <w:t xml:space="preserve">, propuesto y/o </w:t>
            </w:r>
            <w:r w:rsidR="00C00EFF">
              <w:rPr>
                <w:rFonts w:ascii="Calibri" w:hAnsi="Calibri" w:cs="Calibri"/>
                <w:color w:val="000000"/>
                <w:sz w:val="22"/>
                <w:szCs w:val="22"/>
              </w:rPr>
              <w:t>análisis</w:t>
            </w:r>
            <w:r>
              <w:rPr>
                <w:rFonts w:ascii="Calibri" w:hAnsi="Calibri" w:cs="Calibri"/>
                <w:color w:val="000000"/>
                <w:sz w:val="22"/>
                <w:szCs w:val="22"/>
              </w:rPr>
              <w:t xml:space="preserve"> critico respecto al Plan de Desarrollo ¨Bogotá Humana¨</w:t>
            </w:r>
          </w:p>
        </w:tc>
      </w:tr>
      <w:tr w:rsidR="001E13F8" w:rsidTr="002346A2">
        <w:trPr>
          <w:trHeight w:val="1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11/12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FEDERACION NACIONAL DE COMERCIANTES - FENALCO</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GUILLERMO BOTERO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SOLICITUD DE CONCEPTO</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Solicitud concepto </w:t>
            </w:r>
            <w:r w:rsidR="00C00EFF">
              <w:rPr>
                <w:rFonts w:ascii="Calibri" w:hAnsi="Calibri" w:cs="Calibri"/>
                <w:color w:val="000000"/>
                <w:sz w:val="22"/>
                <w:szCs w:val="22"/>
              </w:rPr>
              <w:t>técnico</w:t>
            </w:r>
            <w:r>
              <w:rPr>
                <w:rFonts w:ascii="Calibri" w:hAnsi="Calibri" w:cs="Calibri"/>
                <w:color w:val="000000"/>
                <w:sz w:val="22"/>
                <w:szCs w:val="22"/>
              </w:rPr>
              <w:t xml:space="preserve">, propuesto y/o </w:t>
            </w:r>
            <w:r w:rsidR="00C00EFF">
              <w:rPr>
                <w:rFonts w:ascii="Calibri" w:hAnsi="Calibri" w:cs="Calibri"/>
                <w:color w:val="000000"/>
                <w:sz w:val="22"/>
                <w:szCs w:val="22"/>
              </w:rPr>
              <w:t>análisis</w:t>
            </w:r>
            <w:r>
              <w:rPr>
                <w:rFonts w:ascii="Calibri" w:hAnsi="Calibri" w:cs="Calibri"/>
                <w:color w:val="000000"/>
                <w:sz w:val="22"/>
                <w:szCs w:val="22"/>
              </w:rPr>
              <w:t xml:space="preserve"> critico respecto al Plan de Desarrollo ¨Bogotá Humana¨</w:t>
            </w:r>
          </w:p>
        </w:tc>
      </w:tr>
      <w:tr w:rsidR="001E13F8" w:rsidTr="002346A2">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14/12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DE PLANEACION</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MARIA MERCEDES MALDONADO COPELLO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CARTA</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Observaciones al Proyecto de Acuerdo - Plan de Desarrollo a la Bancada de Cambio Radical</w:t>
            </w:r>
          </w:p>
        </w:tc>
      </w:tr>
      <w:tr w:rsidR="001E13F8" w:rsidTr="002346A2">
        <w:trPr>
          <w:trHeight w:val="1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15/12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MOVILIDAD</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ANA LUISA FLECHAS</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Aclarar la razón por la cual se ponen los </w:t>
            </w:r>
            <w:r w:rsidR="00C00EFF">
              <w:rPr>
                <w:rFonts w:ascii="Calibri" w:hAnsi="Calibri" w:cs="Calibri"/>
                <w:color w:val="000000"/>
                <w:sz w:val="22"/>
                <w:szCs w:val="22"/>
              </w:rPr>
              <w:t>dispositivos</w:t>
            </w:r>
            <w:r>
              <w:rPr>
                <w:rFonts w:ascii="Calibri" w:hAnsi="Calibri" w:cs="Calibri"/>
                <w:color w:val="000000"/>
                <w:sz w:val="22"/>
                <w:szCs w:val="22"/>
              </w:rPr>
              <w:t xml:space="preserve"> llamados ¨</w:t>
            </w:r>
            <w:r w:rsidR="00C00EFF">
              <w:rPr>
                <w:rFonts w:ascii="Calibri" w:hAnsi="Calibri" w:cs="Calibri"/>
                <w:color w:val="000000"/>
                <w:sz w:val="22"/>
                <w:szCs w:val="22"/>
              </w:rPr>
              <w:t>agujas¨ en</w:t>
            </w:r>
            <w:r>
              <w:rPr>
                <w:rFonts w:ascii="Calibri" w:hAnsi="Calibri" w:cs="Calibri"/>
                <w:color w:val="000000"/>
                <w:sz w:val="22"/>
                <w:szCs w:val="22"/>
              </w:rPr>
              <w:t xml:space="preserve"> las calles de Bogotá.</w:t>
            </w:r>
          </w:p>
        </w:tc>
      </w:tr>
      <w:tr w:rsidR="001E13F8" w:rsidTr="002346A2">
        <w:trPr>
          <w:trHeight w:val="1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15/12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IDU</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MARIA FERNANDA ROJAS</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Aclarar la razón por la cual se ponen los dispositivos llamados ¨</w:t>
            </w:r>
            <w:r w:rsidR="00C00EFF">
              <w:rPr>
                <w:rFonts w:ascii="Calibri" w:hAnsi="Calibri" w:cs="Calibri"/>
                <w:color w:val="000000"/>
                <w:sz w:val="22"/>
                <w:szCs w:val="22"/>
              </w:rPr>
              <w:t>agujas¨ en</w:t>
            </w:r>
            <w:r>
              <w:rPr>
                <w:rFonts w:ascii="Calibri" w:hAnsi="Calibri" w:cs="Calibri"/>
                <w:color w:val="000000"/>
                <w:sz w:val="22"/>
                <w:szCs w:val="22"/>
              </w:rPr>
              <w:t xml:space="preserve"> las calles de Bogotá.</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17/12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EMPRESA DE ACUEDUCTO Y ALCANTARILLADO DE BOGOTA EEAA - ESP</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DIEGO BRAVO BORDA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Solicito la construcción definitiva de los andenes peatonales de la </w:t>
            </w:r>
            <w:r w:rsidR="00C00EFF">
              <w:rPr>
                <w:rFonts w:ascii="Calibri" w:hAnsi="Calibri" w:cs="Calibri"/>
                <w:color w:val="000000"/>
                <w:sz w:val="22"/>
                <w:szCs w:val="22"/>
              </w:rPr>
              <w:t>calle</w:t>
            </w:r>
            <w:r>
              <w:rPr>
                <w:rFonts w:ascii="Calibri" w:hAnsi="Calibri" w:cs="Calibri"/>
                <w:color w:val="000000"/>
                <w:sz w:val="22"/>
                <w:szCs w:val="22"/>
              </w:rPr>
              <w:t xml:space="preserve"> 94 entre Carreras 11a y 13 costado norte en el barrio Chicó de la Localidad de Chapinero.</w:t>
            </w:r>
          </w:p>
        </w:tc>
      </w:tr>
      <w:tr w:rsidR="001E13F8" w:rsidTr="002346A2">
        <w:trPr>
          <w:trHeight w:val="1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18/12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DE GOBIERNO</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NESTOR GARCIA BUITRAGO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SOLICITUD CONCEPTO DE VIABILIDAD</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¨POR EL CUAL SE CREA EL OBSERVATORIO SOBRE SUSTANCIAS PSICOACTIVAS EN BOGOTA D.C¨ </w:t>
            </w:r>
          </w:p>
        </w:tc>
      </w:tr>
      <w:tr w:rsidR="001E13F8" w:rsidTr="002346A2">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MAYO 18/12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SALUD</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GUILLERMO ALFONSO JARAMILLO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Solicitud hoja de vida del Medico ALEXANDER PAEZ VELILLA funcionario público.</w:t>
            </w:r>
          </w:p>
        </w:tc>
      </w:tr>
      <w:tr w:rsidR="001E13F8" w:rsidTr="002346A2">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18/12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DEPARTAMENTO ADMINISTRATIVO DEL SERVICIO CIVIL DISTRITAL</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CESAR AUGUSTO MANRIQUE</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Solicitud hoja de vida del Medico ALEXANDER PAEZ VELILLA funcionario público.</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23/12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CAJA DE VIVIENDA POPULAR</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JUANA PATRICIA CAICEDO GUTIERREZ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Programa de mejoramiento de Barrio y se solicita la adoquinada de las siguientes </w:t>
            </w:r>
            <w:r w:rsidR="00C00EFF">
              <w:rPr>
                <w:rFonts w:ascii="Calibri" w:hAnsi="Calibri" w:cs="Calibri"/>
                <w:color w:val="000000"/>
                <w:sz w:val="22"/>
                <w:szCs w:val="22"/>
              </w:rPr>
              <w:t>vías</w:t>
            </w:r>
            <w:r>
              <w:rPr>
                <w:rFonts w:ascii="Calibri" w:hAnsi="Calibri" w:cs="Calibri"/>
                <w:color w:val="000000"/>
                <w:sz w:val="22"/>
                <w:szCs w:val="22"/>
              </w:rPr>
              <w:t xml:space="preserve"> * Calle 57B Sur entre Crr 89 o Av. El Tintal y Crr 89 Bis * Carrera 89 BIS entre Calle 57a Sur y Calle 57C sur </w:t>
            </w:r>
          </w:p>
        </w:tc>
      </w:tr>
      <w:tr w:rsidR="001E13F8" w:rsidTr="002346A2">
        <w:trPr>
          <w:trHeight w:val="15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23/12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EMPRESA DE ACUEDUCTO Y ALCANTARILLADO DE BOGOTA EEAA - ESP</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DIEGO BRAVO BORDA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Informe el presupuesto desde el año 2011 y hasta la fecha para efectuar reparaciones por daños en redes de acueducto y alcantarillado</w:t>
            </w:r>
          </w:p>
        </w:tc>
      </w:tr>
      <w:tr w:rsidR="001E13F8" w:rsidTr="002346A2">
        <w:trPr>
          <w:trHeight w:val="3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23/12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EMPRESA DE ACUEDUCTO Y ALCANTARILLADO DE BOGOTA EEAA - ESP</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DIEGO BRAVO BORDA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De acuerdo a la visita ocular hecha por ustedes el 27 de marzo de 2012 y al sondeo que se </w:t>
            </w:r>
            <w:r w:rsidR="00C00EFF">
              <w:rPr>
                <w:rFonts w:ascii="Calibri" w:hAnsi="Calibri" w:cs="Calibri"/>
                <w:color w:val="000000"/>
                <w:sz w:val="22"/>
                <w:szCs w:val="22"/>
              </w:rPr>
              <w:t>realizó</w:t>
            </w:r>
            <w:r>
              <w:rPr>
                <w:rFonts w:ascii="Calibri" w:hAnsi="Calibri" w:cs="Calibri"/>
                <w:color w:val="000000"/>
                <w:sz w:val="22"/>
                <w:szCs w:val="22"/>
              </w:rPr>
              <w:t xml:space="preserve"> el 23 de marzo de 2012, a las redes de alcantarillado de aguas lluvias negras y agua potable en la Cl 57C Bis Sur entre Crr 78 a la 77J y Crr 77K entre las calles 57d su a la calle 57h sur Sector Barrio Roma</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MAYO 23/12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ALCALDIA LOCAL DE SANTAFE</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NORMA LETICIA GUZMAN RIMOLLI</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Suministre copias de las actas y/o compromisos firmados en ejercicio de control </w:t>
            </w:r>
            <w:r w:rsidR="00C00EFF">
              <w:rPr>
                <w:rFonts w:ascii="Calibri" w:hAnsi="Calibri" w:cs="Calibri"/>
                <w:color w:val="000000"/>
                <w:sz w:val="22"/>
                <w:szCs w:val="22"/>
              </w:rPr>
              <w:t>político</w:t>
            </w:r>
            <w:r>
              <w:rPr>
                <w:rFonts w:ascii="Calibri" w:hAnsi="Calibri" w:cs="Calibri"/>
                <w:color w:val="000000"/>
                <w:sz w:val="22"/>
                <w:szCs w:val="22"/>
              </w:rPr>
              <w:t xml:space="preserve">, del Proyecto BD Bacata ubicado en la Calle 19 No. 5 - 20 </w:t>
            </w:r>
          </w:p>
        </w:tc>
      </w:tr>
      <w:tr w:rsidR="001E13F8" w:rsidTr="002346A2">
        <w:trPr>
          <w:trHeight w:val="36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24/12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DE DESARROLLO ECONOMICO</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JORGE REINEL PULECIO YATE</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Copia en medio </w:t>
            </w:r>
            <w:r w:rsidR="00C00EFF">
              <w:rPr>
                <w:rFonts w:ascii="Calibri" w:hAnsi="Calibri" w:cs="Calibri"/>
                <w:color w:val="000000"/>
                <w:sz w:val="22"/>
                <w:szCs w:val="22"/>
              </w:rPr>
              <w:t>magnético</w:t>
            </w:r>
            <w:r>
              <w:rPr>
                <w:rFonts w:ascii="Calibri" w:hAnsi="Calibri" w:cs="Calibri"/>
                <w:color w:val="000000"/>
                <w:sz w:val="22"/>
                <w:szCs w:val="22"/>
              </w:rPr>
              <w:t xml:space="preserve"> del estudio contratado con la firma consultora </w:t>
            </w:r>
            <w:r w:rsidR="00C00EFF">
              <w:rPr>
                <w:rFonts w:ascii="Calibri" w:hAnsi="Calibri" w:cs="Calibri"/>
                <w:color w:val="000000"/>
                <w:sz w:val="22"/>
                <w:szCs w:val="22"/>
              </w:rPr>
              <w:t>Econometría</w:t>
            </w:r>
            <w:r>
              <w:rPr>
                <w:rFonts w:ascii="Calibri" w:hAnsi="Calibri" w:cs="Calibri"/>
                <w:color w:val="000000"/>
                <w:sz w:val="22"/>
                <w:szCs w:val="22"/>
              </w:rPr>
              <w:t xml:space="preserve"> S.A ¨DISEÑO DE UN SISTEMA DE REGULACION E INCENTIVOS PARA LA IMPLEMENTACION DE LA POLITICA DISTRITAL DE PRODUCTIVIDAD, COMPETITIVIDAD Y DESARROLLO SOCIOECONOMICO DE BOGOTA D.C¨</w:t>
            </w:r>
          </w:p>
        </w:tc>
      </w:tr>
      <w:tr w:rsidR="001E13F8" w:rsidTr="002346A2">
        <w:trPr>
          <w:trHeight w:val="30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24/12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CONDENSA S.A</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DAVID FELIPE ACOSTA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Efectuar visita ocular al predio ubicado carrera 79F No. 14 - 58 del Barrio </w:t>
            </w:r>
            <w:r w:rsidR="00C00EFF">
              <w:rPr>
                <w:rFonts w:ascii="Calibri" w:hAnsi="Calibri" w:cs="Calibri"/>
                <w:color w:val="000000"/>
                <w:sz w:val="22"/>
                <w:szCs w:val="22"/>
              </w:rPr>
              <w:t>Visión</w:t>
            </w:r>
            <w:r>
              <w:rPr>
                <w:rFonts w:ascii="Calibri" w:hAnsi="Calibri" w:cs="Calibri"/>
                <w:color w:val="000000"/>
                <w:sz w:val="22"/>
                <w:szCs w:val="22"/>
              </w:rPr>
              <w:t xml:space="preserve"> de Colombia con el fin de evaluar la problemática de un poste que se encuentran pegado a la vivienda en mención </w:t>
            </w:r>
            <w:r w:rsidR="00C00EFF">
              <w:rPr>
                <w:rFonts w:ascii="Calibri" w:hAnsi="Calibri" w:cs="Calibri"/>
                <w:color w:val="000000"/>
                <w:sz w:val="22"/>
                <w:szCs w:val="22"/>
              </w:rPr>
              <w:t>ocasionando</w:t>
            </w:r>
            <w:r>
              <w:rPr>
                <w:rFonts w:ascii="Calibri" w:hAnsi="Calibri" w:cs="Calibri"/>
                <w:color w:val="000000"/>
                <w:sz w:val="22"/>
                <w:szCs w:val="22"/>
              </w:rPr>
              <w:t xml:space="preserve"> inseguridad para las personas que habitan en ella y los </w:t>
            </w:r>
            <w:r w:rsidR="00C00EFF">
              <w:rPr>
                <w:rFonts w:ascii="Calibri" w:hAnsi="Calibri" w:cs="Calibri"/>
                <w:color w:val="000000"/>
                <w:sz w:val="22"/>
                <w:szCs w:val="22"/>
              </w:rPr>
              <w:t>demás</w:t>
            </w:r>
            <w:r>
              <w:rPr>
                <w:rFonts w:ascii="Calibri" w:hAnsi="Calibri" w:cs="Calibri"/>
                <w:color w:val="000000"/>
                <w:sz w:val="22"/>
                <w:szCs w:val="22"/>
              </w:rPr>
              <w:t xml:space="preserve"> vecinos</w:t>
            </w:r>
          </w:p>
        </w:tc>
      </w:tr>
      <w:tr w:rsidR="001E13F8" w:rsidTr="002346A2">
        <w:trPr>
          <w:trHeight w:val="3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MAYO 24/12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EMPRESA DE ACUEDUCTO Y ALCANTARILLADO DE BOGOTA EEAA - ESP</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DIEGO BRAVO BORDA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DERECHO DE PETICION </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Informe de acciones y cronograma de reparación del daño en el tubo del acueducto de la Carrera 9 con Calle 134 - Informe cuantas reparaciones por zonas han quedado inconclusas pavimentación y arreglo de andes y cuantas han sido completamente terminadas desde el año 2008 hasta la fecha e indicando las razones por la cuales no se han reparado.</w:t>
            </w:r>
          </w:p>
        </w:tc>
      </w:tr>
      <w:tr w:rsidR="001E13F8" w:rsidTr="002346A2">
        <w:trPr>
          <w:trHeight w:val="1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24/12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EMPRESA DE ACUEDUCTO Y ALCANTARILLADO DE BOGOTA EEAA - ESP</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DIEGO BRAVO BORDA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Problemas presentados en los baños del Colegio Distrital Francisco de Miranda en la Localidad de Kennedy</w:t>
            </w:r>
          </w:p>
        </w:tc>
      </w:tr>
      <w:tr w:rsidR="001E13F8" w:rsidTr="002346A2">
        <w:trPr>
          <w:trHeight w:val="30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29/12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UNIDAD ADMINISTRATIVA ESPECIAL DE SERVICIOS PUBLICOS UAESP</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CARLOS ARTURO ARBOLEDA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C00EFF">
            <w:pPr>
              <w:jc w:val="center"/>
              <w:rPr>
                <w:rFonts w:ascii="Calibri" w:hAnsi="Calibri" w:cs="Calibri"/>
                <w:color w:val="000000"/>
                <w:sz w:val="22"/>
                <w:szCs w:val="22"/>
              </w:rPr>
            </w:pPr>
            <w:r>
              <w:rPr>
                <w:rFonts w:ascii="Calibri" w:hAnsi="Calibri" w:cs="Calibri"/>
                <w:color w:val="000000"/>
                <w:sz w:val="22"/>
                <w:szCs w:val="22"/>
              </w:rPr>
              <w:t>Número</w:t>
            </w:r>
            <w:r w:rsidR="001E13F8">
              <w:rPr>
                <w:rFonts w:ascii="Calibri" w:hAnsi="Calibri" w:cs="Calibri"/>
                <w:color w:val="000000"/>
                <w:sz w:val="22"/>
                <w:szCs w:val="22"/>
              </w:rPr>
              <w:t xml:space="preserve"> de cargos de planta que maneja la Unidad Administrativa Especial de Servicios </w:t>
            </w:r>
            <w:r>
              <w:rPr>
                <w:rFonts w:ascii="Calibri" w:hAnsi="Calibri" w:cs="Calibri"/>
                <w:color w:val="000000"/>
                <w:sz w:val="22"/>
                <w:szCs w:val="22"/>
              </w:rPr>
              <w:t>Públicos</w:t>
            </w:r>
            <w:r w:rsidR="001E13F8">
              <w:rPr>
                <w:rFonts w:ascii="Calibri" w:hAnsi="Calibri" w:cs="Calibri"/>
                <w:color w:val="000000"/>
                <w:sz w:val="22"/>
                <w:szCs w:val="22"/>
              </w:rPr>
              <w:t xml:space="preserve">. Listado de los funcionarios a 31 de diciembre de 2011 </w:t>
            </w:r>
            <w:r>
              <w:rPr>
                <w:rFonts w:ascii="Calibri" w:hAnsi="Calibri" w:cs="Calibri"/>
                <w:color w:val="000000"/>
                <w:sz w:val="22"/>
                <w:szCs w:val="22"/>
              </w:rPr>
              <w:t>que</w:t>
            </w:r>
            <w:r w:rsidR="001E13F8">
              <w:rPr>
                <w:rFonts w:ascii="Calibri" w:hAnsi="Calibri" w:cs="Calibri"/>
                <w:color w:val="000000"/>
                <w:sz w:val="22"/>
                <w:szCs w:val="22"/>
              </w:rPr>
              <w:t xml:space="preserve"> laboraban en esos cargos de planta, incluyendo su tipo de vinculación (en propiedad, en encargo o en </w:t>
            </w:r>
            <w:r>
              <w:rPr>
                <w:rFonts w:ascii="Calibri" w:hAnsi="Calibri" w:cs="Calibri"/>
                <w:color w:val="000000"/>
                <w:sz w:val="22"/>
                <w:szCs w:val="22"/>
              </w:rPr>
              <w:t>provisionalidad</w:t>
            </w:r>
            <w:r w:rsidR="001E13F8">
              <w:rPr>
                <w:rFonts w:ascii="Calibri" w:hAnsi="Calibri" w:cs="Calibri"/>
                <w:color w:val="000000"/>
                <w:sz w:val="22"/>
                <w:szCs w:val="22"/>
              </w:rPr>
              <w:t>)</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MAYO 29/12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UNIDAD ADMINISTRATIVA ESPECIAL DE SERVICIOS PUBLICOS UAESP</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CARLOS ARTURO ARBOLEDA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Estudiar la posibilidad de instalar alumbrado </w:t>
            </w:r>
            <w:r w:rsidR="00C00EFF">
              <w:rPr>
                <w:rFonts w:ascii="Calibri" w:hAnsi="Calibri" w:cs="Calibri"/>
                <w:color w:val="000000"/>
                <w:sz w:val="22"/>
                <w:szCs w:val="22"/>
              </w:rPr>
              <w:t>público</w:t>
            </w:r>
            <w:r>
              <w:rPr>
                <w:rFonts w:ascii="Calibri" w:hAnsi="Calibri" w:cs="Calibri"/>
                <w:color w:val="000000"/>
                <w:sz w:val="22"/>
                <w:szCs w:val="22"/>
              </w:rPr>
              <w:t xml:space="preserve"> en el puente vehicular sobre el rio </w:t>
            </w:r>
            <w:r w:rsidR="00C00EFF">
              <w:rPr>
                <w:rFonts w:ascii="Calibri" w:hAnsi="Calibri" w:cs="Calibri"/>
                <w:color w:val="000000"/>
                <w:sz w:val="22"/>
                <w:szCs w:val="22"/>
              </w:rPr>
              <w:t>Fucha</w:t>
            </w:r>
            <w:r>
              <w:rPr>
                <w:rFonts w:ascii="Calibri" w:hAnsi="Calibri" w:cs="Calibri"/>
                <w:color w:val="000000"/>
                <w:sz w:val="22"/>
                <w:szCs w:val="22"/>
              </w:rPr>
              <w:t xml:space="preserve"> , ya que </w:t>
            </w:r>
            <w:r w:rsidR="00C00EFF">
              <w:rPr>
                <w:rFonts w:ascii="Calibri" w:hAnsi="Calibri" w:cs="Calibri"/>
                <w:color w:val="000000"/>
                <w:sz w:val="22"/>
                <w:szCs w:val="22"/>
              </w:rPr>
              <w:t>después</w:t>
            </w:r>
            <w:r>
              <w:rPr>
                <w:rFonts w:ascii="Calibri" w:hAnsi="Calibri" w:cs="Calibri"/>
                <w:color w:val="000000"/>
                <w:sz w:val="22"/>
                <w:szCs w:val="22"/>
              </w:rPr>
              <w:t xml:space="preserve"> de las 6 pm se convierte en un lugar inseguro</w:t>
            </w:r>
          </w:p>
        </w:tc>
      </w:tr>
      <w:tr w:rsidR="001E13F8" w:rsidTr="002346A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MAYO 29/12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UNIDAD ADMINISTRATIVA ESPECIAL DE SERVICIOS PUBLICOS UAESP</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CARLOS ARTURO ARBOLEDA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Estudiar la posibilidad de instalar alumbrado </w:t>
            </w:r>
            <w:r w:rsidR="00C00EFF">
              <w:rPr>
                <w:rFonts w:ascii="Calibri" w:hAnsi="Calibri" w:cs="Calibri"/>
                <w:color w:val="000000"/>
                <w:sz w:val="22"/>
                <w:szCs w:val="22"/>
              </w:rPr>
              <w:t>público</w:t>
            </w:r>
            <w:r>
              <w:rPr>
                <w:rFonts w:ascii="Calibri" w:hAnsi="Calibri" w:cs="Calibri"/>
                <w:color w:val="000000"/>
                <w:sz w:val="22"/>
                <w:szCs w:val="22"/>
              </w:rPr>
              <w:t xml:space="preserve"> en el parque ubicado en la Carrera 53 con Calle 145 A para evitar el uso del mismo en actividades delictivas y evitar la inseguridad</w:t>
            </w:r>
          </w:p>
        </w:tc>
      </w:tr>
      <w:tr w:rsidR="001E13F8" w:rsidTr="002346A2">
        <w:trPr>
          <w:trHeight w:val="1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JUNIO 01/12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EMPRESA DE ACUEDUCTO Y ALCANTARILLADO DE BOGOTA EEAA - ESP</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DIEGO BRAVO BORDA</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INFORMACION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Copia de los estudios </w:t>
            </w:r>
            <w:r w:rsidR="00C00EFF">
              <w:rPr>
                <w:rFonts w:ascii="Calibri" w:hAnsi="Calibri" w:cs="Calibri"/>
                <w:color w:val="000000"/>
                <w:sz w:val="22"/>
                <w:szCs w:val="22"/>
              </w:rPr>
              <w:t>técnicos</w:t>
            </w:r>
            <w:r>
              <w:rPr>
                <w:rFonts w:ascii="Calibri" w:hAnsi="Calibri" w:cs="Calibri"/>
                <w:color w:val="000000"/>
                <w:sz w:val="22"/>
                <w:szCs w:val="22"/>
              </w:rPr>
              <w:t xml:space="preserve">, </w:t>
            </w:r>
            <w:r w:rsidR="00C00EFF">
              <w:rPr>
                <w:rFonts w:ascii="Calibri" w:hAnsi="Calibri" w:cs="Calibri"/>
                <w:color w:val="000000"/>
                <w:sz w:val="22"/>
                <w:szCs w:val="22"/>
              </w:rPr>
              <w:t>jurídicos</w:t>
            </w:r>
            <w:r>
              <w:rPr>
                <w:rFonts w:ascii="Calibri" w:hAnsi="Calibri" w:cs="Calibri"/>
                <w:color w:val="000000"/>
                <w:sz w:val="22"/>
                <w:szCs w:val="22"/>
              </w:rPr>
              <w:t xml:space="preserve"> y </w:t>
            </w:r>
            <w:r w:rsidR="00C00EFF">
              <w:rPr>
                <w:rFonts w:ascii="Calibri" w:hAnsi="Calibri" w:cs="Calibri"/>
                <w:color w:val="000000"/>
                <w:sz w:val="22"/>
                <w:szCs w:val="22"/>
              </w:rPr>
              <w:t>económicos</w:t>
            </w:r>
            <w:r>
              <w:rPr>
                <w:rFonts w:ascii="Calibri" w:hAnsi="Calibri" w:cs="Calibri"/>
                <w:color w:val="000000"/>
                <w:sz w:val="22"/>
                <w:szCs w:val="22"/>
              </w:rPr>
              <w:t xml:space="preserve"> que justifiquen el cambio en el periodo de facturación y cobro del servicio de acueducto y alcantarillado de Bogotá</w:t>
            </w:r>
          </w:p>
        </w:tc>
      </w:tr>
      <w:tr w:rsidR="001E13F8" w:rsidTr="002346A2">
        <w:trPr>
          <w:trHeight w:val="36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JUNIO 05/12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INSTITUTO DISTRITAL DE RECREACION Y DEPORTE</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ELEMIR EDUARDO PINTO DIAZ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 DE INTERES GENERAL</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Informar las razones por las cuales en el parque identificado  con </w:t>
            </w:r>
            <w:r w:rsidR="00C00EFF">
              <w:rPr>
                <w:rFonts w:ascii="Calibri" w:hAnsi="Calibri" w:cs="Calibri"/>
                <w:color w:val="000000"/>
                <w:sz w:val="22"/>
                <w:szCs w:val="22"/>
              </w:rPr>
              <w:t>Código</w:t>
            </w:r>
            <w:r>
              <w:rPr>
                <w:rFonts w:ascii="Calibri" w:hAnsi="Calibri" w:cs="Calibri"/>
                <w:color w:val="000000"/>
                <w:sz w:val="22"/>
                <w:szCs w:val="22"/>
              </w:rPr>
              <w:t xml:space="preserve"> 01-395 del conjunto Balmoral norte interior 4 de la Localidad de </w:t>
            </w:r>
            <w:r w:rsidR="00C00EFF">
              <w:rPr>
                <w:rFonts w:ascii="Calibri" w:hAnsi="Calibri" w:cs="Calibri"/>
                <w:color w:val="000000"/>
                <w:sz w:val="22"/>
                <w:szCs w:val="22"/>
              </w:rPr>
              <w:t>Usaquén</w:t>
            </w:r>
            <w:r>
              <w:rPr>
                <w:rFonts w:ascii="Calibri" w:hAnsi="Calibri" w:cs="Calibri"/>
                <w:color w:val="000000"/>
                <w:sz w:val="22"/>
                <w:szCs w:val="22"/>
              </w:rPr>
              <w:t xml:space="preserve">, fui construida la zona dura sin embargo no han sido instaladas las canchas de </w:t>
            </w:r>
            <w:r w:rsidR="00C00EFF">
              <w:rPr>
                <w:rFonts w:ascii="Calibri" w:hAnsi="Calibri" w:cs="Calibri"/>
                <w:color w:val="000000"/>
                <w:sz w:val="22"/>
                <w:szCs w:val="22"/>
              </w:rPr>
              <w:t>microfútbol</w:t>
            </w:r>
            <w:r>
              <w:rPr>
                <w:rFonts w:ascii="Calibri" w:hAnsi="Calibri" w:cs="Calibri"/>
                <w:color w:val="000000"/>
                <w:sz w:val="22"/>
                <w:szCs w:val="22"/>
              </w:rPr>
              <w:t xml:space="preserve">, basquetbol, como tampoco la </w:t>
            </w:r>
            <w:r w:rsidR="00C00EFF">
              <w:rPr>
                <w:rFonts w:ascii="Calibri" w:hAnsi="Calibri" w:cs="Calibri"/>
                <w:color w:val="000000"/>
                <w:sz w:val="22"/>
                <w:szCs w:val="22"/>
              </w:rPr>
              <w:t>batería</w:t>
            </w:r>
            <w:r>
              <w:rPr>
                <w:rFonts w:ascii="Calibri" w:hAnsi="Calibri" w:cs="Calibri"/>
                <w:color w:val="000000"/>
                <w:sz w:val="22"/>
                <w:szCs w:val="22"/>
              </w:rPr>
              <w:t xml:space="preserve"> de juegos infantiles, por lo que se considera una obra </w:t>
            </w:r>
            <w:r w:rsidR="00C00EFF">
              <w:rPr>
                <w:rFonts w:ascii="Calibri" w:hAnsi="Calibri" w:cs="Calibri"/>
                <w:color w:val="000000"/>
                <w:sz w:val="22"/>
                <w:szCs w:val="22"/>
              </w:rPr>
              <w:t>inconclusa</w:t>
            </w:r>
          </w:p>
        </w:tc>
      </w:tr>
      <w:tr w:rsidR="001E13F8" w:rsidTr="002346A2">
        <w:trPr>
          <w:trHeight w:val="24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JUNIO 07/12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MOVILIDAD</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ANA LUISA FLECHAS</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Certificación constancia o documento que acredite el pago de orden comparendo No. 11001000000002037225 impuesta el 16 de febrero de 2012 por un valor de $ 159.400.oo cancelados el 15 de marzo de la presente anulidad.</w:t>
            </w:r>
          </w:p>
        </w:tc>
      </w:tr>
      <w:tr w:rsidR="001E13F8" w:rsidTr="002346A2">
        <w:trPr>
          <w:trHeight w:val="30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lastRenderedPageBreak/>
              <w:t>JUNIO 08/12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SECRETARIO DE EDUCACION</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OSCAR SANCHEZ</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Informar las razones de hecho y de derecho por las cuales la construcción de la IED Líbano II ubicada en la Diagonal 87D Bis Sur No. 56a - 43 se encuentra inconclusa, de igual manera anexe cronograma de obras y fecha de entrega del mismo para su entrada en funcionamiento</w:t>
            </w:r>
          </w:p>
        </w:tc>
      </w:tr>
      <w:tr w:rsidR="001E13F8" w:rsidTr="002346A2">
        <w:trPr>
          <w:trHeight w:val="1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JUNIO 08/12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DEPARTAMENTO ADMINISTRATIVO SER SERVICIO CIVIL DISTRITAL</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CESAR AUGUSTO MANRIQUE</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Se solicita la HV del Señor Orlando </w:t>
            </w:r>
            <w:r w:rsidR="00C00EFF">
              <w:rPr>
                <w:rFonts w:ascii="Calibri" w:hAnsi="Calibri" w:cs="Calibri"/>
                <w:color w:val="000000"/>
                <w:sz w:val="22"/>
                <w:szCs w:val="22"/>
              </w:rPr>
              <w:t>Rodríguez</w:t>
            </w:r>
            <w:r>
              <w:rPr>
                <w:rFonts w:ascii="Calibri" w:hAnsi="Calibri" w:cs="Calibri"/>
                <w:color w:val="000000"/>
                <w:sz w:val="22"/>
                <w:szCs w:val="22"/>
              </w:rPr>
              <w:t xml:space="preserve"> Asesor del Despacho de la Secretaria de Salud.</w:t>
            </w:r>
          </w:p>
        </w:tc>
      </w:tr>
      <w:tr w:rsidR="001E13F8" w:rsidTr="002346A2">
        <w:trPr>
          <w:trHeight w:val="1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JUNIO 08/12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DISTRITAL DE SALUD</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GUILLERMO ALFONSO JARAMILLO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 xml:space="preserve">Se solicita la HV del Señor Orlando </w:t>
            </w:r>
            <w:r w:rsidR="00C00EFF">
              <w:rPr>
                <w:rFonts w:ascii="Calibri" w:hAnsi="Calibri" w:cs="Calibri"/>
                <w:color w:val="000000"/>
                <w:sz w:val="22"/>
                <w:szCs w:val="22"/>
              </w:rPr>
              <w:t>Rodríguez</w:t>
            </w:r>
            <w:r>
              <w:rPr>
                <w:rFonts w:ascii="Calibri" w:hAnsi="Calibri" w:cs="Calibri"/>
                <w:color w:val="000000"/>
                <w:sz w:val="22"/>
                <w:szCs w:val="22"/>
              </w:rPr>
              <w:t xml:space="preserve"> Asesor del Despacho de la Secretaria de Salud.</w:t>
            </w:r>
          </w:p>
        </w:tc>
      </w:tr>
      <w:tr w:rsidR="001E13F8" w:rsidTr="002346A2">
        <w:trPr>
          <w:trHeight w:val="12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JUNIO 13/12</w:t>
            </w:r>
          </w:p>
        </w:tc>
        <w:tc>
          <w:tcPr>
            <w:tcW w:w="37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SECRETARIA DE DESARROLLO ECONOMICO</w:t>
            </w:r>
          </w:p>
        </w:tc>
        <w:tc>
          <w:tcPr>
            <w:tcW w:w="354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JORGE PULECIO</w:t>
            </w:r>
          </w:p>
        </w:tc>
        <w:tc>
          <w:tcPr>
            <w:tcW w:w="2380"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ESTUDIO SOBRE PRODUCTIVIDAD Y COMPETITIVIDAD EN EL DISTRITO</w:t>
            </w:r>
          </w:p>
        </w:tc>
        <w:tc>
          <w:tcPr>
            <w:tcW w:w="5882" w:type="dxa"/>
            <w:tcBorders>
              <w:top w:val="nil"/>
              <w:left w:val="nil"/>
              <w:bottom w:val="single" w:sz="4" w:space="0" w:color="auto"/>
              <w:right w:val="single" w:sz="4" w:space="0" w:color="auto"/>
            </w:tcBorders>
            <w:shd w:val="clear" w:color="auto" w:fill="auto"/>
            <w:vAlign w:val="center"/>
            <w:hideMark/>
          </w:tcPr>
          <w:p w:rsidR="001E13F8" w:rsidRDefault="001E13F8">
            <w:pPr>
              <w:jc w:val="center"/>
              <w:rPr>
                <w:rFonts w:ascii="Calibri" w:hAnsi="Calibri" w:cs="Calibri"/>
                <w:color w:val="000000"/>
                <w:sz w:val="22"/>
                <w:szCs w:val="22"/>
              </w:rPr>
            </w:pPr>
            <w:r>
              <w:rPr>
                <w:rFonts w:ascii="Calibri" w:hAnsi="Calibri" w:cs="Calibri"/>
                <w:color w:val="000000"/>
                <w:sz w:val="22"/>
                <w:szCs w:val="22"/>
              </w:rPr>
              <w:t>Respuesta sobre el estudio</w:t>
            </w:r>
          </w:p>
        </w:tc>
      </w:tr>
      <w:tr w:rsidR="002346A2" w:rsidTr="00FE09BB">
        <w:trPr>
          <w:trHeight w:val="24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6A2" w:rsidRDefault="002346A2">
            <w:pPr>
              <w:jc w:val="center"/>
              <w:rPr>
                <w:rFonts w:ascii="Calibri" w:hAnsi="Calibri" w:cs="Calibri"/>
                <w:color w:val="000000"/>
                <w:sz w:val="22"/>
                <w:szCs w:val="22"/>
              </w:rPr>
            </w:pPr>
            <w:r>
              <w:rPr>
                <w:rFonts w:ascii="Calibri" w:hAnsi="Calibri" w:cs="Calibri"/>
                <w:color w:val="000000"/>
                <w:sz w:val="22"/>
                <w:szCs w:val="22"/>
              </w:rPr>
              <w:t>JUNIO 21/12</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2346A2" w:rsidRDefault="002346A2">
            <w:pPr>
              <w:jc w:val="center"/>
              <w:rPr>
                <w:rFonts w:ascii="Calibri" w:hAnsi="Calibri" w:cs="Calibri"/>
                <w:color w:val="000000"/>
                <w:sz w:val="22"/>
                <w:szCs w:val="22"/>
              </w:rPr>
            </w:pPr>
            <w:r>
              <w:rPr>
                <w:rFonts w:ascii="Calibri" w:hAnsi="Calibri" w:cs="Calibri"/>
                <w:color w:val="000000"/>
                <w:sz w:val="22"/>
                <w:szCs w:val="22"/>
              </w:rPr>
              <w:t>EMPRESA DE ACUEDUCTO Y ALCANTARILLADO DE BOGOTA EEAA - ESP</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2346A2" w:rsidRDefault="002346A2">
            <w:pPr>
              <w:jc w:val="center"/>
              <w:rPr>
                <w:rFonts w:ascii="Calibri" w:hAnsi="Calibri" w:cs="Calibri"/>
                <w:color w:val="000000"/>
                <w:sz w:val="22"/>
                <w:szCs w:val="22"/>
              </w:rPr>
            </w:pPr>
            <w:r>
              <w:rPr>
                <w:rFonts w:ascii="Calibri" w:hAnsi="Calibri" w:cs="Calibri"/>
                <w:color w:val="000000"/>
                <w:sz w:val="22"/>
                <w:szCs w:val="22"/>
              </w:rPr>
              <w:t>DIEGO BRAVO BORDA</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2346A2" w:rsidRDefault="002346A2">
            <w:pPr>
              <w:jc w:val="center"/>
              <w:rPr>
                <w:rFonts w:ascii="Calibri" w:hAnsi="Calibri" w:cs="Calibri"/>
                <w:color w:val="000000"/>
                <w:sz w:val="22"/>
                <w:szCs w:val="22"/>
              </w:rPr>
            </w:pPr>
            <w:r>
              <w:rPr>
                <w:rFonts w:ascii="Calibri" w:hAnsi="Calibri" w:cs="Calibri"/>
                <w:color w:val="000000"/>
                <w:sz w:val="22"/>
                <w:szCs w:val="22"/>
              </w:rPr>
              <w:t>DERECHO DE PETICION</w:t>
            </w:r>
          </w:p>
        </w:tc>
        <w:tc>
          <w:tcPr>
            <w:tcW w:w="5882" w:type="dxa"/>
            <w:tcBorders>
              <w:top w:val="single" w:sz="4" w:space="0" w:color="auto"/>
              <w:left w:val="nil"/>
              <w:bottom w:val="single" w:sz="4" w:space="0" w:color="auto"/>
              <w:right w:val="single" w:sz="4" w:space="0" w:color="auto"/>
            </w:tcBorders>
            <w:shd w:val="clear" w:color="auto" w:fill="auto"/>
            <w:vAlign w:val="center"/>
            <w:hideMark/>
          </w:tcPr>
          <w:p w:rsidR="002346A2" w:rsidRDefault="002346A2">
            <w:pPr>
              <w:jc w:val="center"/>
              <w:rPr>
                <w:rFonts w:ascii="Calibri" w:hAnsi="Calibri" w:cs="Calibri"/>
                <w:color w:val="000000"/>
                <w:sz w:val="22"/>
                <w:szCs w:val="22"/>
              </w:rPr>
            </w:pPr>
            <w:r>
              <w:rPr>
                <w:rFonts w:ascii="Calibri" w:hAnsi="Calibri" w:cs="Calibri"/>
                <w:color w:val="000000"/>
                <w:sz w:val="22"/>
                <w:szCs w:val="22"/>
              </w:rPr>
              <w:t xml:space="preserve">Relación de la </w:t>
            </w:r>
            <w:proofErr w:type="spellStart"/>
            <w:r>
              <w:rPr>
                <w:rFonts w:ascii="Calibri" w:hAnsi="Calibri" w:cs="Calibri"/>
                <w:color w:val="000000"/>
                <w:sz w:val="22"/>
                <w:szCs w:val="22"/>
              </w:rPr>
              <w:t>nomina</w:t>
            </w:r>
            <w:proofErr w:type="spellEnd"/>
            <w:r>
              <w:rPr>
                <w:rFonts w:ascii="Calibri" w:hAnsi="Calibri" w:cs="Calibri"/>
                <w:color w:val="000000"/>
                <w:sz w:val="22"/>
                <w:szCs w:val="22"/>
              </w:rPr>
              <w:t xml:space="preserve"> de servidores públicos, trabajadores oficiales, personal de libre nombramiento y remoción y supernumerarios desde el 01 de enero de 2011 y hasta la fecha</w:t>
            </w:r>
          </w:p>
        </w:tc>
      </w:tr>
    </w:tbl>
    <w:p w:rsidR="001E13F8" w:rsidRPr="00687D69" w:rsidRDefault="001E13F8" w:rsidP="001E13F8"/>
    <w:sectPr w:rsidR="001E13F8" w:rsidRPr="00687D69" w:rsidSect="003E573C">
      <w:pgSz w:w="20163" w:h="12242" w:orient="landscape" w:code="5"/>
      <w:pgMar w:top="851" w:right="680" w:bottom="1134" w:left="232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C7466DD"/>
    <w:multiLevelType w:val="singleLevel"/>
    <w:tmpl w:val="0C0A000F"/>
    <w:lvl w:ilvl="0">
      <w:start w:val="1"/>
      <w:numFmt w:val="decimal"/>
      <w:lvlText w:val="%1."/>
      <w:lvlJc w:val="left"/>
      <w:pPr>
        <w:tabs>
          <w:tab w:val="num" w:pos="360"/>
        </w:tabs>
        <w:ind w:left="360" w:hanging="360"/>
      </w:pPr>
    </w:lvl>
  </w:abstractNum>
  <w:abstractNum w:abstractNumId="3">
    <w:nsid w:val="30D52492"/>
    <w:multiLevelType w:val="hybridMultilevel"/>
    <w:tmpl w:val="DE0C32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2010F4D"/>
    <w:multiLevelType w:val="hybridMultilevel"/>
    <w:tmpl w:val="F0AEC8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69D47C3"/>
    <w:multiLevelType w:val="hybridMultilevel"/>
    <w:tmpl w:val="A2BCADF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4BBD61A5"/>
    <w:multiLevelType w:val="hybridMultilevel"/>
    <w:tmpl w:val="5BD67B46"/>
    <w:lvl w:ilvl="0" w:tplc="CB4464AC">
      <w:start w:val="1"/>
      <w:numFmt w:val="decimal"/>
      <w:lvlText w:val="%1."/>
      <w:lvlJc w:val="left"/>
      <w:pPr>
        <w:tabs>
          <w:tab w:val="num" w:pos="720"/>
        </w:tabs>
        <w:ind w:left="720" w:hanging="360"/>
      </w:pPr>
      <w:rPr>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41E3AF4"/>
    <w:multiLevelType w:val="hybridMultilevel"/>
    <w:tmpl w:val="3C12CE7A"/>
    <w:lvl w:ilvl="0" w:tplc="0C0A000F">
      <w:start w:val="1"/>
      <w:numFmt w:val="decimal"/>
      <w:lvlText w:val="%1."/>
      <w:lvlJc w:val="left"/>
      <w:pPr>
        <w:tabs>
          <w:tab w:val="num" w:pos="720"/>
        </w:tabs>
        <w:ind w:left="720" w:hanging="360"/>
      </w:pPr>
    </w:lvl>
    <w:lvl w:ilvl="1" w:tplc="BFF22616">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47D6709"/>
    <w:multiLevelType w:val="hybridMultilevel"/>
    <w:tmpl w:val="41280E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99D687F"/>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2E87625"/>
    <w:multiLevelType w:val="singleLevel"/>
    <w:tmpl w:val="0C0A000F"/>
    <w:lvl w:ilvl="0">
      <w:start w:val="1"/>
      <w:numFmt w:val="decimal"/>
      <w:lvlText w:val="%1."/>
      <w:lvlJc w:val="left"/>
      <w:pPr>
        <w:tabs>
          <w:tab w:val="num" w:pos="360"/>
        </w:tabs>
        <w:ind w:left="360" w:hanging="360"/>
      </w:pPr>
    </w:lvl>
  </w:abstractNum>
  <w:abstractNum w:abstractNumId="11">
    <w:nsid w:val="7C5E7432"/>
    <w:multiLevelType w:val="singleLevel"/>
    <w:tmpl w:val="0C0A000F"/>
    <w:lvl w:ilvl="0">
      <w:start w:val="1"/>
      <w:numFmt w:val="decimal"/>
      <w:lvlText w:val="%1."/>
      <w:lvlJc w:val="left"/>
      <w:pPr>
        <w:tabs>
          <w:tab w:val="num" w:pos="360"/>
        </w:tabs>
        <w:ind w:left="360" w:hanging="360"/>
      </w:pPr>
    </w:lvl>
  </w:abstractNum>
  <w:num w:numId="1">
    <w:abstractNumId w:val="6"/>
  </w:num>
  <w:num w:numId="2">
    <w:abstractNumId w:val="8"/>
  </w:num>
  <w:num w:numId="3">
    <w:abstractNumId w:val="1"/>
  </w:num>
  <w:num w:numId="4">
    <w:abstractNumId w:val="9"/>
  </w:num>
  <w:num w:numId="5">
    <w:abstractNumId w:val="0"/>
  </w:num>
  <w:num w:numId="6">
    <w:abstractNumId w:val="10"/>
  </w:num>
  <w:num w:numId="7">
    <w:abstractNumId w:val="2"/>
  </w:num>
  <w:num w:numId="8">
    <w:abstractNumId w:val="4"/>
  </w:num>
  <w:num w:numId="9">
    <w:abstractNumId w:val="7"/>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CD"/>
    <w:rsid w:val="00000C50"/>
    <w:rsid w:val="000066B4"/>
    <w:rsid w:val="00007D3D"/>
    <w:rsid w:val="000149F3"/>
    <w:rsid w:val="00016DE2"/>
    <w:rsid w:val="00020DE6"/>
    <w:rsid w:val="00027D6B"/>
    <w:rsid w:val="00031284"/>
    <w:rsid w:val="0004157D"/>
    <w:rsid w:val="000416A2"/>
    <w:rsid w:val="00057C8A"/>
    <w:rsid w:val="00064061"/>
    <w:rsid w:val="00065992"/>
    <w:rsid w:val="00066A2D"/>
    <w:rsid w:val="000671E3"/>
    <w:rsid w:val="00067BB4"/>
    <w:rsid w:val="00067CD8"/>
    <w:rsid w:val="00073F8F"/>
    <w:rsid w:val="000762FC"/>
    <w:rsid w:val="00083C70"/>
    <w:rsid w:val="00086CC1"/>
    <w:rsid w:val="00090F04"/>
    <w:rsid w:val="000A23D3"/>
    <w:rsid w:val="000A5A68"/>
    <w:rsid w:val="000B0745"/>
    <w:rsid w:val="000B2D4B"/>
    <w:rsid w:val="000C167E"/>
    <w:rsid w:val="000C170D"/>
    <w:rsid w:val="000C7D55"/>
    <w:rsid w:val="000D6F49"/>
    <w:rsid w:val="000D7FBC"/>
    <w:rsid w:val="000E1A52"/>
    <w:rsid w:val="000E1C2F"/>
    <w:rsid w:val="000E23C9"/>
    <w:rsid w:val="000E2EB2"/>
    <w:rsid w:val="000E2ED5"/>
    <w:rsid w:val="000E6874"/>
    <w:rsid w:val="000F4E01"/>
    <w:rsid w:val="00103AB1"/>
    <w:rsid w:val="00105F62"/>
    <w:rsid w:val="00111897"/>
    <w:rsid w:val="0011676B"/>
    <w:rsid w:val="0012280A"/>
    <w:rsid w:val="00123751"/>
    <w:rsid w:val="001252DB"/>
    <w:rsid w:val="001341C6"/>
    <w:rsid w:val="00140BA6"/>
    <w:rsid w:val="001441F1"/>
    <w:rsid w:val="001461E3"/>
    <w:rsid w:val="001674E0"/>
    <w:rsid w:val="00171D71"/>
    <w:rsid w:val="00180854"/>
    <w:rsid w:val="001809DB"/>
    <w:rsid w:val="00182B09"/>
    <w:rsid w:val="00196B97"/>
    <w:rsid w:val="001A0ED5"/>
    <w:rsid w:val="001A2A71"/>
    <w:rsid w:val="001A54C9"/>
    <w:rsid w:val="001A5C17"/>
    <w:rsid w:val="001A7FBF"/>
    <w:rsid w:val="001B01FC"/>
    <w:rsid w:val="001B1EB3"/>
    <w:rsid w:val="001C01A0"/>
    <w:rsid w:val="001C36DB"/>
    <w:rsid w:val="001C515C"/>
    <w:rsid w:val="001C69B6"/>
    <w:rsid w:val="001C7447"/>
    <w:rsid w:val="001D4031"/>
    <w:rsid w:val="001D4F48"/>
    <w:rsid w:val="001D5C60"/>
    <w:rsid w:val="001E0FA9"/>
    <w:rsid w:val="001E13F8"/>
    <w:rsid w:val="001E19D6"/>
    <w:rsid w:val="001E2818"/>
    <w:rsid w:val="001E52C4"/>
    <w:rsid w:val="001E5661"/>
    <w:rsid w:val="001E5B3D"/>
    <w:rsid w:val="001F619C"/>
    <w:rsid w:val="002019BB"/>
    <w:rsid w:val="00205217"/>
    <w:rsid w:val="00206581"/>
    <w:rsid w:val="00217776"/>
    <w:rsid w:val="00227A3F"/>
    <w:rsid w:val="002346A2"/>
    <w:rsid w:val="00235001"/>
    <w:rsid w:val="00242FD7"/>
    <w:rsid w:val="00243742"/>
    <w:rsid w:val="00244D5F"/>
    <w:rsid w:val="00252603"/>
    <w:rsid w:val="002528BA"/>
    <w:rsid w:val="002537AD"/>
    <w:rsid w:val="002611F2"/>
    <w:rsid w:val="002707C2"/>
    <w:rsid w:val="00270951"/>
    <w:rsid w:val="00272DFD"/>
    <w:rsid w:val="002801E9"/>
    <w:rsid w:val="00280A9B"/>
    <w:rsid w:val="00282FED"/>
    <w:rsid w:val="002832D6"/>
    <w:rsid w:val="00286A8C"/>
    <w:rsid w:val="00287C80"/>
    <w:rsid w:val="00291318"/>
    <w:rsid w:val="00291627"/>
    <w:rsid w:val="00291977"/>
    <w:rsid w:val="00297D66"/>
    <w:rsid w:val="002A5500"/>
    <w:rsid w:val="002B09B0"/>
    <w:rsid w:val="002B10E0"/>
    <w:rsid w:val="002B51CF"/>
    <w:rsid w:val="002B5460"/>
    <w:rsid w:val="002C0503"/>
    <w:rsid w:val="002C1E0F"/>
    <w:rsid w:val="002C1EB8"/>
    <w:rsid w:val="002C2F67"/>
    <w:rsid w:val="002C3ADF"/>
    <w:rsid w:val="002D1077"/>
    <w:rsid w:val="002D5456"/>
    <w:rsid w:val="002D5FED"/>
    <w:rsid w:val="002E3CD4"/>
    <w:rsid w:val="002E73A5"/>
    <w:rsid w:val="002F1B2D"/>
    <w:rsid w:val="002F1FAB"/>
    <w:rsid w:val="002F39CB"/>
    <w:rsid w:val="002F582F"/>
    <w:rsid w:val="002F6431"/>
    <w:rsid w:val="002F7838"/>
    <w:rsid w:val="002F78A9"/>
    <w:rsid w:val="00305371"/>
    <w:rsid w:val="00305EE9"/>
    <w:rsid w:val="00310C23"/>
    <w:rsid w:val="003122E4"/>
    <w:rsid w:val="003129B5"/>
    <w:rsid w:val="00315701"/>
    <w:rsid w:val="00325CC9"/>
    <w:rsid w:val="003310DC"/>
    <w:rsid w:val="00333FCD"/>
    <w:rsid w:val="00334CA5"/>
    <w:rsid w:val="00335482"/>
    <w:rsid w:val="00342E71"/>
    <w:rsid w:val="00343680"/>
    <w:rsid w:val="00343B8C"/>
    <w:rsid w:val="00344072"/>
    <w:rsid w:val="00347447"/>
    <w:rsid w:val="00355E22"/>
    <w:rsid w:val="0036205C"/>
    <w:rsid w:val="003620F3"/>
    <w:rsid w:val="00362FA1"/>
    <w:rsid w:val="00367E67"/>
    <w:rsid w:val="00376C99"/>
    <w:rsid w:val="00381B56"/>
    <w:rsid w:val="00384162"/>
    <w:rsid w:val="00393A26"/>
    <w:rsid w:val="003965AD"/>
    <w:rsid w:val="003A07F7"/>
    <w:rsid w:val="003A0DB3"/>
    <w:rsid w:val="003A188D"/>
    <w:rsid w:val="003A1C29"/>
    <w:rsid w:val="003A4DE1"/>
    <w:rsid w:val="003B1446"/>
    <w:rsid w:val="003B279F"/>
    <w:rsid w:val="003B2A09"/>
    <w:rsid w:val="003B3807"/>
    <w:rsid w:val="003B46B7"/>
    <w:rsid w:val="003B4D84"/>
    <w:rsid w:val="003B6AB3"/>
    <w:rsid w:val="003C3A83"/>
    <w:rsid w:val="003C4D46"/>
    <w:rsid w:val="003C5898"/>
    <w:rsid w:val="003C62B2"/>
    <w:rsid w:val="003C6CA7"/>
    <w:rsid w:val="003D1AF0"/>
    <w:rsid w:val="003E573C"/>
    <w:rsid w:val="003E7BEA"/>
    <w:rsid w:val="00400F4A"/>
    <w:rsid w:val="004057BA"/>
    <w:rsid w:val="00411991"/>
    <w:rsid w:val="00415C54"/>
    <w:rsid w:val="00424034"/>
    <w:rsid w:val="004305CD"/>
    <w:rsid w:val="00432178"/>
    <w:rsid w:val="004339A7"/>
    <w:rsid w:val="00435C91"/>
    <w:rsid w:val="00436442"/>
    <w:rsid w:val="004421CD"/>
    <w:rsid w:val="004437C5"/>
    <w:rsid w:val="004439BC"/>
    <w:rsid w:val="00445DA3"/>
    <w:rsid w:val="004509D1"/>
    <w:rsid w:val="004524CC"/>
    <w:rsid w:val="00453BCB"/>
    <w:rsid w:val="00460098"/>
    <w:rsid w:val="0046143E"/>
    <w:rsid w:val="00463AC5"/>
    <w:rsid w:val="004664E2"/>
    <w:rsid w:val="004718BB"/>
    <w:rsid w:val="004739C2"/>
    <w:rsid w:val="00474879"/>
    <w:rsid w:val="00477899"/>
    <w:rsid w:val="00481B7A"/>
    <w:rsid w:val="00481DE3"/>
    <w:rsid w:val="00486F75"/>
    <w:rsid w:val="00487936"/>
    <w:rsid w:val="0049467F"/>
    <w:rsid w:val="00494B0D"/>
    <w:rsid w:val="00494F99"/>
    <w:rsid w:val="004A3E02"/>
    <w:rsid w:val="004B5419"/>
    <w:rsid w:val="004B7E10"/>
    <w:rsid w:val="004C1326"/>
    <w:rsid w:val="004C2CF0"/>
    <w:rsid w:val="004D2DF5"/>
    <w:rsid w:val="004D3F5C"/>
    <w:rsid w:val="004E5AF6"/>
    <w:rsid w:val="004F0401"/>
    <w:rsid w:val="004F2319"/>
    <w:rsid w:val="004F3302"/>
    <w:rsid w:val="004F4EA2"/>
    <w:rsid w:val="004F52B3"/>
    <w:rsid w:val="004F74E0"/>
    <w:rsid w:val="00500B5B"/>
    <w:rsid w:val="00500BE2"/>
    <w:rsid w:val="00502EA1"/>
    <w:rsid w:val="00504DCC"/>
    <w:rsid w:val="00511108"/>
    <w:rsid w:val="0051120F"/>
    <w:rsid w:val="00516B47"/>
    <w:rsid w:val="00522829"/>
    <w:rsid w:val="005316A4"/>
    <w:rsid w:val="00542032"/>
    <w:rsid w:val="005434BB"/>
    <w:rsid w:val="005537AA"/>
    <w:rsid w:val="00553A8A"/>
    <w:rsid w:val="00553DB5"/>
    <w:rsid w:val="005546DF"/>
    <w:rsid w:val="005550E4"/>
    <w:rsid w:val="00561AAB"/>
    <w:rsid w:val="00563C85"/>
    <w:rsid w:val="0056693E"/>
    <w:rsid w:val="00574225"/>
    <w:rsid w:val="00575652"/>
    <w:rsid w:val="005779A6"/>
    <w:rsid w:val="00582A8B"/>
    <w:rsid w:val="00590265"/>
    <w:rsid w:val="0059690A"/>
    <w:rsid w:val="005A14C3"/>
    <w:rsid w:val="005B0A2C"/>
    <w:rsid w:val="005B6ECD"/>
    <w:rsid w:val="005C5367"/>
    <w:rsid w:val="005C5F57"/>
    <w:rsid w:val="005C62EE"/>
    <w:rsid w:val="005D14FF"/>
    <w:rsid w:val="005D6171"/>
    <w:rsid w:val="005D6DC3"/>
    <w:rsid w:val="005E1683"/>
    <w:rsid w:val="005E1E79"/>
    <w:rsid w:val="005E4749"/>
    <w:rsid w:val="005E4F3F"/>
    <w:rsid w:val="005E65B1"/>
    <w:rsid w:val="005E6E63"/>
    <w:rsid w:val="005F129F"/>
    <w:rsid w:val="005F325A"/>
    <w:rsid w:val="005F50D7"/>
    <w:rsid w:val="0060100E"/>
    <w:rsid w:val="00607516"/>
    <w:rsid w:val="00612299"/>
    <w:rsid w:val="00612A31"/>
    <w:rsid w:val="006132A6"/>
    <w:rsid w:val="00613814"/>
    <w:rsid w:val="0062229A"/>
    <w:rsid w:val="006223A4"/>
    <w:rsid w:val="00624A75"/>
    <w:rsid w:val="00632A4F"/>
    <w:rsid w:val="00633455"/>
    <w:rsid w:val="0063494B"/>
    <w:rsid w:val="0063553B"/>
    <w:rsid w:val="00636411"/>
    <w:rsid w:val="0064753C"/>
    <w:rsid w:val="0065043E"/>
    <w:rsid w:val="00652893"/>
    <w:rsid w:val="00655D31"/>
    <w:rsid w:val="006604D1"/>
    <w:rsid w:val="006621C7"/>
    <w:rsid w:val="0066545D"/>
    <w:rsid w:val="0067363A"/>
    <w:rsid w:val="00676285"/>
    <w:rsid w:val="0068035B"/>
    <w:rsid w:val="00685514"/>
    <w:rsid w:val="00687004"/>
    <w:rsid w:val="006879F5"/>
    <w:rsid w:val="00687D69"/>
    <w:rsid w:val="00691453"/>
    <w:rsid w:val="00691506"/>
    <w:rsid w:val="006A1FAA"/>
    <w:rsid w:val="006B0D39"/>
    <w:rsid w:val="006B3845"/>
    <w:rsid w:val="006B6ACE"/>
    <w:rsid w:val="006B75D2"/>
    <w:rsid w:val="006C1E98"/>
    <w:rsid w:val="006C583A"/>
    <w:rsid w:val="006C7608"/>
    <w:rsid w:val="006D0E85"/>
    <w:rsid w:val="006D25B8"/>
    <w:rsid w:val="006D426D"/>
    <w:rsid w:val="006D6E75"/>
    <w:rsid w:val="006E316C"/>
    <w:rsid w:val="006E47BA"/>
    <w:rsid w:val="006E4864"/>
    <w:rsid w:val="006E4F54"/>
    <w:rsid w:val="006F0487"/>
    <w:rsid w:val="006F12EA"/>
    <w:rsid w:val="006F2B34"/>
    <w:rsid w:val="00700C5B"/>
    <w:rsid w:val="007030EE"/>
    <w:rsid w:val="0070441D"/>
    <w:rsid w:val="00706405"/>
    <w:rsid w:val="00710EFC"/>
    <w:rsid w:val="007139ED"/>
    <w:rsid w:val="00713C69"/>
    <w:rsid w:val="007162E4"/>
    <w:rsid w:val="00727BC7"/>
    <w:rsid w:val="00727CFB"/>
    <w:rsid w:val="00733175"/>
    <w:rsid w:val="00733D70"/>
    <w:rsid w:val="00740365"/>
    <w:rsid w:val="0074053E"/>
    <w:rsid w:val="00740D14"/>
    <w:rsid w:val="00743C9C"/>
    <w:rsid w:val="0075092C"/>
    <w:rsid w:val="00752155"/>
    <w:rsid w:val="00752C2B"/>
    <w:rsid w:val="0076554E"/>
    <w:rsid w:val="007661E8"/>
    <w:rsid w:val="00766DFC"/>
    <w:rsid w:val="007717E5"/>
    <w:rsid w:val="007744CD"/>
    <w:rsid w:val="00774BEE"/>
    <w:rsid w:val="007773C8"/>
    <w:rsid w:val="00781972"/>
    <w:rsid w:val="00782101"/>
    <w:rsid w:val="00783844"/>
    <w:rsid w:val="00784564"/>
    <w:rsid w:val="00790AC1"/>
    <w:rsid w:val="007970AA"/>
    <w:rsid w:val="007A2118"/>
    <w:rsid w:val="007A474F"/>
    <w:rsid w:val="007A4AAC"/>
    <w:rsid w:val="007B2B3B"/>
    <w:rsid w:val="007B419C"/>
    <w:rsid w:val="007B5C06"/>
    <w:rsid w:val="007C151A"/>
    <w:rsid w:val="007C1CC9"/>
    <w:rsid w:val="007D1C9E"/>
    <w:rsid w:val="007D1FD3"/>
    <w:rsid w:val="007D2D6A"/>
    <w:rsid w:val="007D3F5F"/>
    <w:rsid w:val="007D5EB3"/>
    <w:rsid w:val="007E185B"/>
    <w:rsid w:val="007E24AC"/>
    <w:rsid w:val="007F103E"/>
    <w:rsid w:val="007F73A3"/>
    <w:rsid w:val="00800482"/>
    <w:rsid w:val="00801F58"/>
    <w:rsid w:val="0080412F"/>
    <w:rsid w:val="00807877"/>
    <w:rsid w:val="00811D17"/>
    <w:rsid w:val="00812F6B"/>
    <w:rsid w:val="0081360F"/>
    <w:rsid w:val="00814776"/>
    <w:rsid w:val="00833E17"/>
    <w:rsid w:val="008350F5"/>
    <w:rsid w:val="00837CC1"/>
    <w:rsid w:val="00844636"/>
    <w:rsid w:val="00845B4E"/>
    <w:rsid w:val="008466AA"/>
    <w:rsid w:val="00846828"/>
    <w:rsid w:val="00847E66"/>
    <w:rsid w:val="00850C3F"/>
    <w:rsid w:val="008516FC"/>
    <w:rsid w:val="0087174A"/>
    <w:rsid w:val="00874378"/>
    <w:rsid w:val="00877297"/>
    <w:rsid w:val="00877E4F"/>
    <w:rsid w:val="00881A49"/>
    <w:rsid w:val="008826FD"/>
    <w:rsid w:val="00884322"/>
    <w:rsid w:val="00885AFB"/>
    <w:rsid w:val="00890649"/>
    <w:rsid w:val="00891587"/>
    <w:rsid w:val="008A28F5"/>
    <w:rsid w:val="008A4C09"/>
    <w:rsid w:val="008A50E6"/>
    <w:rsid w:val="008B0622"/>
    <w:rsid w:val="008B7DE5"/>
    <w:rsid w:val="008C4822"/>
    <w:rsid w:val="008D2BC4"/>
    <w:rsid w:val="008E7D3D"/>
    <w:rsid w:val="008F64ED"/>
    <w:rsid w:val="00907C23"/>
    <w:rsid w:val="00907CF9"/>
    <w:rsid w:val="00916112"/>
    <w:rsid w:val="00917AE1"/>
    <w:rsid w:val="00921EC3"/>
    <w:rsid w:val="00923002"/>
    <w:rsid w:val="00930B0B"/>
    <w:rsid w:val="00935DA6"/>
    <w:rsid w:val="00944B89"/>
    <w:rsid w:val="00945E90"/>
    <w:rsid w:val="00953895"/>
    <w:rsid w:val="00964BBA"/>
    <w:rsid w:val="009668D4"/>
    <w:rsid w:val="009738BE"/>
    <w:rsid w:val="00974A94"/>
    <w:rsid w:val="00975757"/>
    <w:rsid w:val="00983202"/>
    <w:rsid w:val="00983B2C"/>
    <w:rsid w:val="009840BB"/>
    <w:rsid w:val="009840E7"/>
    <w:rsid w:val="009855EB"/>
    <w:rsid w:val="0099034E"/>
    <w:rsid w:val="00992F0E"/>
    <w:rsid w:val="009948BF"/>
    <w:rsid w:val="0099610F"/>
    <w:rsid w:val="009A138B"/>
    <w:rsid w:val="009B2DCF"/>
    <w:rsid w:val="009B2EEB"/>
    <w:rsid w:val="009B4017"/>
    <w:rsid w:val="009C0B43"/>
    <w:rsid w:val="009C5ECC"/>
    <w:rsid w:val="009D145B"/>
    <w:rsid w:val="009D4922"/>
    <w:rsid w:val="009D7809"/>
    <w:rsid w:val="009F34E0"/>
    <w:rsid w:val="009F66CF"/>
    <w:rsid w:val="00A02DC2"/>
    <w:rsid w:val="00A078A9"/>
    <w:rsid w:val="00A110BD"/>
    <w:rsid w:val="00A11231"/>
    <w:rsid w:val="00A13FD6"/>
    <w:rsid w:val="00A14CBE"/>
    <w:rsid w:val="00A1663A"/>
    <w:rsid w:val="00A20548"/>
    <w:rsid w:val="00A221A5"/>
    <w:rsid w:val="00A2230F"/>
    <w:rsid w:val="00A24D2A"/>
    <w:rsid w:val="00A25200"/>
    <w:rsid w:val="00A27F43"/>
    <w:rsid w:val="00A30096"/>
    <w:rsid w:val="00A36F34"/>
    <w:rsid w:val="00A47C41"/>
    <w:rsid w:val="00A47E0C"/>
    <w:rsid w:val="00A544CE"/>
    <w:rsid w:val="00A54C97"/>
    <w:rsid w:val="00A57E2B"/>
    <w:rsid w:val="00A600F1"/>
    <w:rsid w:val="00A60514"/>
    <w:rsid w:val="00A61E4A"/>
    <w:rsid w:val="00A62A45"/>
    <w:rsid w:val="00A730D6"/>
    <w:rsid w:val="00A75C17"/>
    <w:rsid w:val="00A77823"/>
    <w:rsid w:val="00A80373"/>
    <w:rsid w:val="00A8290C"/>
    <w:rsid w:val="00A83B52"/>
    <w:rsid w:val="00A83BAC"/>
    <w:rsid w:val="00A943BF"/>
    <w:rsid w:val="00A947A7"/>
    <w:rsid w:val="00A96A88"/>
    <w:rsid w:val="00A979DA"/>
    <w:rsid w:val="00AA12E5"/>
    <w:rsid w:val="00AA5BB2"/>
    <w:rsid w:val="00AA6F14"/>
    <w:rsid w:val="00AA7D84"/>
    <w:rsid w:val="00AB5B62"/>
    <w:rsid w:val="00AC350A"/>
    <w:rsid w:val="00AC35EE"/>
    <w:rsid w:val="00AD6E5E"/>
    <w:rsid w:val="00AE2F26"/>
    <w:rsid w:val="00AE2F8C"/>
    <w:rsid w:val="00AF040D"/>
    <w:rsid w:val="00AF3C39"/>
    <w:rsid w:val="00B01008"/>
    <w:rsid w:val="00B02693"/>
    <w:rsid w:val="00B02B0B"/>
    <w:rsid w:val="00B03EAD"/>
    <w:rsid w:val="00B05A62"/>
    <w:rsid w:val="00B07CBC"/>
    <w:rsid w:val="00B10732"/>
    <w:rsid w:val="00B131AE"/>
    <w:rsid w:val="00B207A3"/>
    <w:rsid w:val="00B2446A"/>
    <w:rsid w:val="00B25011"/>
    <w:rsid w:val="00B30C60"/>
    <w:rsid w:val="00B31576"/>
    <w:rsid w:val="00B35438"/>
    <w:rsid w:val="00B366D3"/>
    <w:rsid w:val="00B36C03"/>
    <w:rsid w:val="00B37520"/>
    <w:rsid w:val="00B406C1"/>
    <w:rsid w:val="00B53310"/>
    <w:rsid w:val="00B53D0F"/>
    <w:rsid w:val="00B559D3"/>
    <w:rsid w:val="00B55F64"/>
    <w:rsid w:val="00B56CD0"/>
    <w:rsid w:val="00B57342"/>
    <w:rsid w:val="00B57D02"/>
    <w:rsid w:val="00B70E8F"/>
    <w:rsid w:val="00B73537"/>
    <w:rsid w:val="00B87853"/>
    <w:rsid w:val="00B91BAF"/>
    <w:rsid w:val="00B92341"/>
    <w:rsid w:val="00B961FA"/>
    <w:rsid w:val="00BA174C"/>
    <w:rsid w:val="00BA2D86"/>
    <w:rsid w:val="00BA2F65"/>
    <w:rsid w:val="00BA3A0B"/>
    <w:rsid w:val="00BA4042"/>
    <w:rsid w:val="00BA4FC8"/>
    <w:rsid w:val="00BA76EA"/>
    <w:rsid w:val="00BB2ED6"/>
    <w:rsid w:val="00BC05AD"/>
    <w:rsid w:val="00BC0C8B"/>
    <w:rsid w:val="00BC1161"/>
    <w:rsid w:val="00BC17C7"/>
    <w:rsid w:val="00BC1F26"/>
    <w:rsid w:val="00BC3C29"/>
    <w:rsid w:val="00BD1E96"/>
    <w:rsid w:val="00BD64F6"/>
    <w:rsid w:val="00BE138E"/>
    <w:rsid w:val="00BE22F2"/>
    <w:rsid w:val="00BE2D05"/>
    <w:rsid w:val="00BE5B1D"/>
    <w:rsid w:val="00BF2257"/>
    <w:rsid w:val="00BF6604"/>
    <w:rsid w:val="00C00CA7"/>
    <w:rsid w:val="00C00EFF"/>
    <w:rsid w:val="00C046BD"/>
    <w:rsid w:val="00C10828"/>
    <w:rsid w:val="00C120B5"/>
    <w:rsid w:val="00C14D26"/>
    <w:rsid w:val="00C260F1"/>
    <w:rsid w:val="00C33563"/>
    <w:rsid w:val="00C33C66"/>
    <w:rsid w:val="00C37559"/>
    <w:rsid w:val="00C43371"/>
    <w:rsid w:val="00C53204"/>
    <w:rsid w:val="00C538CA"/>
    <w:rsid w:val="00C54634"/>
    <w:rsid w:val="00C62FAC"/>
    <w:rsid w:val="00C65E4D"/>
    <w:rsid w:val="00C6735C"/>
    <w:rsid w:val="00C703F7"/>
    <w:rsid w:val="00C75AF0"/>
    <w:rsid w:val="00C766A7"/>
    <w:rsid w:val="00C771DB"/>
    <w:rsid w:val="00C77337"/>
    <w:rsid w:val="00C8427F"/>
    <w:rsid w:val="00C86283"/>
    <w:rsid w:val="00C86836"/>
    <w:rsid w:val="00C87E0A"/>
    <w:rsid w:val="00C90C68"/>
    <w:rsid w:val="00C94F00"/>
    <w:rsid w:val="00C965AF"/>
    <w:rsid w:val="00CA260D"/>
    <w:rsid w:val="00CA4286"/>
    <w:rsid w:val="00CB4D8C"/>
    <w:rsid w:val="00CC3D88"/>
    <w:rsid w:val="00CC44C1"/>
    <w:rsid w:val="00CC49E8"/>
    <w:rsid w:val="00CC5054"/>
    <w:rsid w:val="00CC6891"/>
    <w:rsid w:val="00CC6FC3"/>
    <w:rsid w:val="00CC7131"/>
    <w:rsid w:val="00CD46EB"/>
    <w:rsid w:val="00CD5C49"/>
    <w:rsid w:val="00CE01C9"/>
    <w:rsid w:val="00CE3B63"/>
    <w:rsid w:val="00CF3B7A"/>
    <w:rsid w:val="00CF5989"/>
    <w:rsid w:val="00D0071B"/>
    <w:rsid w:val="00D037DB"/>
    <w:rsid w:val="00D04A23"/>
    <w:rsid w:val="00D05F43"/>
    <w:rsid w:val="00D07261"/>
    <w:rsid w:val="00D07586"/>
    <w:rsid w:val="00D17AD2"/>
    <w:rsid w:val="00D235C8"/>
    <w:rsid w:val="00D24F65"/>
    <w:rsid w:val="00D25126"/>
    <w:rsid w:val="00D26919"/>
    <w:rsid w:val="00D32390"/>
    <w:rsid w:val="00D3282A"/>
    <w:rsid w:val="00D335E0"/>
    <w:rsid w:val="00D363D1"/>
    <w:rsid w:val="00D427A0"/>
    <w:rsid w:val="00D4533C"/>
    <w:rsid w:val="00D46255"/>
    <w:rsid w:val="00D51F33"/>
    <w:rsid w:val="00D5390B"/>
    <w:rsid w:val="00D63AEE"/>
    <w:rsid w:val="00D6438E"/>
    <w:rsid w:val="00D647D7"/>
    <w:rsid w:val="00D6489E"/>
    <w:rsid w:val="00D65CBB"/>
    <w:rsid w:val="00D7096D"/>
    <w:rsid w:val="00D71560"/>
    <w:rsid w:val="00D72955"/>
    <w:rsid w:val="00D765A9"/>
    <w:rsid w:val="00D81607"/>
    <w:rsid w:val="00D86F8B"/>
    <w:rsid w:val="00D91991"/>
    <w:rsid w:val="00D969D3"/>
    <w:rsid w:val="00DA613D"/>
    <w:rsid w:val="00DB4433"/>
    <w:rsid w:val="00DC15A2"/>
    <w:rsid w:val="00DD25DF"/>
    <w:rsid w:val="00DD5AEA"/>
    <w:rsid w:val="00DF0D7E"/>
    <w:rsid w:val="00DF1D92"/>
    <w:rsid w:val="00E03092"/>
    <w:rsid w:val="00E041DB"/>
    <w:rsid w:val="00E04E98"/>
    <w:rsid w:val="00E070DD"/>
    <w:rsid w:val="00E07325"/>
    <w:rsid w:val="00E07F82"/>
    <w:rsid w:val="00E14B41"/>
    <w:rsid w:val="00E21D96"/>
    <w:rsid w:val="00E24056"/>
    <w:rsid w:val="00E26E93"/>
    <w:rsid w:val="00E325BF"/>
    <w:rsid w:val="00E372AA"/>
    <w:rsid w:val="00E37E9F"/>
    <w:rsid w:val="00E42053"/>
    <w:rsid w:val="00E452A9"/>
    <w:rsid w:val="00E510DB"/>
    <w:rsid w:val="00E520BB"/>
    <w:rsid w:val="00E53417"/>
    <w:rsid w:val="00E6092F"/>
    <w:rsid w:val="00E650AB"/>
    <w:rsid w:val="00E67438"/>
    <w:rsid w:val="00E67B02"/>
    <w:rsid w:val="00E75E72"/>
    <w:rsid w:val="00E77667"/>
    <w:rsid w:val="00E82656"/>
    <w:rsid w:val="00E829ED"/>
    <w:rsid w:val="00E83A14"/>
    <w:rsid w:val="00E97EAF"/>
    <w:rsid w:val="00EA6E83"/>
    <w:rsid w:val="00EB268E"/>
    <w:rsid w:val="00EB5F08"/>
    <w:rsid w:val="00EC5754"/>
    <w:rsid w:val="00ED6ABC"/>
    <w:rsid w:val="00EE2674"/>
    <w:rsid w:val="00EE3355"/>
    <w:rsid w:val="00EE3758"/>
    <w:rsid w:val="00EE62BC"/>
    <w:rsid w:val="00EF219C"/>
    <w:rsid w:val="00EF3B14"/>
    <w:rsid w:val="00EF4C63"/>
    <w:rsid w:val="00EF54B1"/>
    <w:rsid w:val="00EF5AE6"/>
    <w:rsid w:val="00EF5EF2"/>
    <w:rsid w:val="00EF5F61"/>
    <w:rsid w:val="00F005EB"/>
    <w:rsid w:val="00F00ECF"/>
    <w:rsid w:val="00F061DC"/>
    <w:rsid w:val="00F06921"/>
    <w:rsid w:val="00F13C2A"/>
    <w:rsid w:val="00F2429E"/>
    <w:rsid w:val="00F33309"/>
    <w:rsid w:val="00F37726"/>
    <w:rsid w:val="00F37C72"/>
    <w:rsid w:val="00F41286"/>
    <w:rsid w:val="00F41510"/>
    <w:rsid w:val="00F443AA"/>
    <w:rsid w:val="00F57718"/>
    <w:rsid w:val="00F67443"/>
    <w:rsid w:val="00F7712C"/>
    <w:rsid w:val="00F85ABB"/>
    <w:rsid w:val="00F87123"/>
    <w:rsid w:val="00F90950"/>
    <w:rsid w:val="00F90BFD"/>
    <w:rsid w:val="00F911AF"/>
    <w:rsid w:val="00F9257B"/>
    <w:rsid w:val="00F94B20"/>
    <w:rsid w:val="00F962D8"/>
    <w:rsid w:val="00F96F33"/>
    <w:rsid w:val="00FA0181"/>
    <w:rsid w:val="00FA0D01"/>
    <w:rsid w:val="00FA1335"/>
    <w:rsid w:val="00FA1963"/>
    <w:rsid w:val="00FA4153"/>
    <w:rsid w:val="00FA4F1A"/>
    <w:rsid w:val="00FA6050"/>
    <w:rsid w:val="00FD315A"/>
    <w:rsid w:val="00FD64CD"/>
    <w:rsid w:val="00FE09BB"/>
    <w:rsid w:val="00FE2563"/>
    <w:rsid w:val="00FE3933"/>
    <w:rsid w:val="00FE3969"/>
    <w:rsid w:val="00FE437D"/>
    <w:rsid w:val="00FE4F26"/>
    <w:rsid w:val="00FE6460"/>
    <w:rsid w:val="00FF0722"/>
    <w:rsid w:val="00FF0FBD"/>
    <w:rsid w:val="00FF193D"/>
    <w:rsid w:val="00FF2701"/>
    <w:rsid w:val="00FF7A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A52"/>
    <w:rPr>
      <w:sz w:val="24"/>
      <w:szCs w:val="24"/>
      <w:lang w:val="es-ES" w:eastAsia="es-ES"/>
    </w:rPr>
  </w:style>
  <w:style w:type="paragraph" w:styleId="Ttulo1">
    <w:name w:val="heading 1"/>
    <w:basedOn w:val="Normal"/>
    <w:next w:val="Normal"/>
    <w:link w:val="Ttulo1Car"/>
    <w:qFormat/>
    <w:pPr>
      <w:keepNext/>
      <w:outlineLvl w:val="0"/>
    </w:pPr>
    <w:rPr>
      <w:b/>
      <w:i/>
      <w:noProof/>
      <w:sz w:val="22"/>
      <w:szCs w:val="20"/>
    </w:rPr>
  </w:style>
  <w:style w:type="paragraph" w:styleId="Ttulo2">
    <w:name w:val="heading 2"/>
    <w:basedOn w:val="Normal"/>
    <w:next w:val="Normal"/>
    <w:qFormat/>
    <w:pPr>
      <w:keepNext/>
      <w:jc w:val="center"/>
      <w:outlineLvl w:val="1"/>
    </w:pPr>
    <w:rPr>
      <w:rFonts w:ascii="Bookman Old Style" w:hAnsi="Bookman Old Style"/>
      <w:b/>
      <w:sz w:val="18"/>
      <w:lang w:val="es-MX"/>
    </w:rPr>
  </w:style>
  <w:style w:type="paragraph" w:styleId="Ttulo3">
    <w:name w:val="heading 3"/>
    <w:basedOn w:val="Normal"/>
    <w:next w:val="Normal"/>
    <w:qFormat/>
    <w:pPr>
      <w:keepNext/>
      <w:jc w:val="center"/>
      <w:outlineLvl w:val="2"/>
    </w:pPr>
    <w:rPr>
      <w:rFonts w:ascii="Arial" w:hAnsi="Arial"/>
      <w:b/>
      <w:sz w:val="20"/>
      <w:lang w:val="es-MX"/>
    </w:rPr>
  </w:style>
  <w:style w:type="paragraph" w:styleId="Ttulo4">
    <w:name w:val="heading 4"/>
    <w:basedOn w:val="Normal"/>
    <w:next w:val="Normal"/>
    <w:qFormat/>
    <w:pPr>
      <w:keepNext/>
      <w:jc w:val="center"/>
      <w:outlineLvl w:val="3"/>
    </w:pPr>
    <w:rPr>
      <w:rFonts w:ascii="Bookman Old Style" w:hAnsi="Bookman Old Style"/>
      <w:b/>
      <w:sz w:val="16"/>
      <w:lang w:val="es-MX"/>
    </w:rPr>
  </w:style>
  <w:style w:type="paragraph" w:styleId="Ttulo5">
    <w:name w:val="heading 5"/>
    <w:basedOn w:val="Normal"/>
    <w:next w:val="Normal"/>
    <w:qFormat/>
    <w:pPr>
      <w:keepNext/>
      <w:outlineLvl w:val="4"/>
    </w:pPr>
    <w:rPr>
      <w:rFonts w:ascii="Bookman Old Style" w:hAnsi="Bookman Old Style"/>
      <w:b/>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1A52"/>
    <w:rPr>
      <w:b/>
      <w:i/>
      <w:noProof/>
      <w:sz w:val="22"/>
      <w:lang w:val="es-ES" w:eastAsia="es-ES"/>
    </w:rPr>
  </w:style>
  <w:style w:type="paragraph" w:styleId="Textoindependiente">
    <w:name w:val="Body Text"/>
    <w:basedOn w:val="Normal"/>
    <w:rPr>
      <w:rFonts w:ascii="Bookman Old Style" w:hAnsi="Bookman Old Style"/>
      <w:sz w:val="20"/>
      <w:lang w:val="es-MX"/>
    </w:rPr>
  </w:style>
  <w:style w:type="paragraph" w:styleId="Textoindependiente2">
    <w:name w:val="Body Text 2"/>
    <w:basedOn w:val="Normal"/>
    <w:pPr>
      <w:jc w:val="center"/>
    </w:pPr>
  </w:style>
  <w:style w:type="paragraph" w:styleId="Textoindependiente3">
    <w:name w:val="Body Text 3"/>
    <w:basedOn w:val="Normal"/>
    <w:pPr>
      <w:jc w:val="center"/>
    </w:pPr>
    <w:rPr>
      <w:rFonts w:ascii="Bookman Old Style" w:hAnsi="Bookman Old Style"/>
      <w:sz w:val="18"/>
      <w:lang w:val="es-MX"/>
    </w:rPr>
  </w:style>
  <w:style w:type="paragraph" w:styleId="Encabezado">
    <w:name w:val="header"/>
    <w:basedOn w:val="Normal"/>
    <w:rsid w:val="004D3F5C"/>
    <w:pPr>
      <w:tabs>
        <w:tab w:val="center" w:pos="4252"/>
        <w:tab w:val="right" w:pos="8504"/>
      </w:tabs>
    </w:pPr>
    <w:rPr>
      <w:sz w:val="20"/>
      <w:szCs w:val="2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A52"/>
    <w:rPr>
      <w:sz w:val="24"/>
      <w:szCs w:val="24"/>
      <w:lang w:val="es-ES" w:eastAsia="es-ES"/>
    </w:rPr>
  </w:style>
  <w:style w:type="paragraph" w:styleId="Ttulo1">
    <w:name w:val="heading 1"/>
    <w:basedOn w:val="Normal"/>
    <w:next w:val="Normal"/>
    <w:link w:val="Ttulo1Car"/>
    <w:qFormat/>
    <w:pPr>
      <w:keepNext/>
      <w:outlineLvl w:val="0"/>
    </w:pPr>
    <w:rPr>
      <w:b/>
      <w:i/>
      <w:noProof/>
      <w:sz w:val="22"/>
      <w:szCs w:val="20"/>
    </w:rPr>
  </w:style>
  <w:style w:type="paragraph" w:styleId="Ttulo2">
    <w:name w:val="heading 2"/>
    <w:basedOn w:val="Normal"/>
    <w:next w:val="Normal"/>
    <w:qFormat/>
    <w:pPr>
      <w:keepNext/>
      <w:jc w:val="center"/>
      <w:outlineLvl w:val="1"/>
    </w:pPr>
    <w:rPr>
      <w:rFonts w:ascii="Bookman Old Style" w:hAnsi="Bookman Old Style"/>
      <w:b/>
      <w:sz w:val="18"/>
      <w:lang w:val="es-MX"/>
    </w:rPr>
  </w:style>
  <w:style w:type="paragraph" w:styleId="Ttulo3">
    <w:name w:val="heading 3"/>
    <w:basedOn w:val="Normal"/>
    <w:next w:val="Normal"/>
    <w:qFormat/>
    <w:pPr>
      <w:keepNext/>
      <w:jc w:val="center"/>
      <w:outlineLvl w:val="2"/>
    </w:pPr>
    <w:rPr>
      <w:rFonts w:ascii="Arial" w:hAnsi="Arial"/>
      <w:b/>
      <w:sz w:val="20"/>
      <w:lang w:val="es-MX"/>
    </w:rPr>
  </w:style>
  <w:style w:type="paragraph" w:styleId="Ttulo4">
    <w:name w:val="heading 4"/>
    <w:basedOn w:val="Normal"/>
    <w:next w:val="Normal"/>
    <w:qFormat/>
    <w:pPr>
      <w:keepNext/>
      <w:jc w:val="center"/>
      <w:outlineLvl w:val="3"/>
    </w:pPr>
    <w:rPr>
      <w:rFonts w:ascii="Bookman Old Style" w:hAnsi="Bookman Old Style"/>
      <w:b/>
      <w:sz w:val="16"/>
      <w:lang w:val="es-MX"/>
    </w:rPr>
  </w:style>
  <w:style w:type="paragraph" w:styleId="Ttulo5">
    <w:name w:val="heading 5"/>
    <w:basedOn w:val="Normal"/>
    <w:next w:val="Normal"/>
    <w:qFormat/>
    <w:pPr>
      <w:keepNext/>
      <w:outlineLvl w:val="4"/>
    </w:pPr>
    <w:rPr>
      <w:rFonts w:ascii="Bookman Old Style" w:hAnsi="Bookman Old Style"/>
      <w:b/>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1A52"/>
    <w:rPr>
      <w:b/>
      <w:i/>
      <w:noProof/>
      <w:sz w:val="22"/>
      <w:lang w:val="es-ES" w:eastAsia="es-ES"/>
    </w:rPr>
  </w:style>
  <w:style w:type="paragraph" w:styleId="Textoindependiente">
    <w:name w:val="Body Text"/>
    <w:basedOn w:val="Normal"/>
    <w:rPr>
      <w:rFonts w:ascii="Bookman Old Style" w:hAnsi="Bookman Old Style"/>
      <w:sz w:val="20"/>
      <w:lang w:val="es-MX"/>
    </w:rPr>
  </w:style>
  <w:style w:type="paragraph" w:styleId="Textoindependiente2">
    <w:name w:val="Body Text 2"/>
    <w:basedOn w:val="Normal"/>
    <w:pPr>
      <w:jc w:val="center"/>
    </w:pPr>
  </w:style>
  <w:style w:type="paragraph" w:styleId="Textoindependiente3">
    <w:name w:val="Body Text 3"/>
    <w:basedOn w:val="Normal"/>
    <w:pPr>
      <w:jc w:val="center"/>
    </w:pPr>
    <w:rPr>
      <w:rFonts w:ascii="Bookman Old Style" w:hAnsi="Bookman Old Style"/>
      <w:sz w:val="18"/>
      <w:lang w:val="es-MX"/>
    </w:rPr>
  </w:style>
  <w:style w:type="paragraph" w:styleId="Encabezado">
    <w:name w:val="header"/>
    <w:basedOn w:val="Normal"/>
    <w:rsid w:val="004D3F5C"/>
    <w:pPr>
      <w:tabs>
        <w:tab w:val="center" w:pos="4252"/>
        <w:tab w:val="right" w:pos="8504"/>
      </w:tabs>
    </w:pPr>
    <w:rPr>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5185">
      <w:bodyDiv w:val="1"/>
      <w:marLeft w:val="0"/>
      <w:marRight w:val="0"/>
      <w:marTop w:val="0"/>
      <w:marBottom w:val="0"/>
      <w:divBdr>
        <w:top w:val="none" w:sz="0" w:space="0" w:color="auto"/>
        <w:left w:val="none" w:sz="0" w:space="0" w:color="auto"/>
        <w:bottom w:val="none" w:sz="0" w:space="0" w:color="auto"/>
        <w:right w:val="none" w:sz="0" w:space="0" w:color="auto"/>
      </w:divBdr>
    </w:div>
    <w:div w:id="42140435">
      <w:bodyDiv w:val="1"/>
      <w:marLeft w:val="0"/>
      <w:marRight w:val="0"/>
      <w:marTop w:val="0"/>
      <w:marBottom w:val="0"/>
      <w:divBdr>
        <w:top w:val="none" w:sz="0" w:space="0" w:color="auto"/>
        <w:left w:val="none" w:sz="0" w:space="0" w:color="auto"/>
        <w:bottom w:val="none" w:sz="0" w:space="0" w:color="auto"/>
        <w:right w:val="none" w:sz="0" w:space="0" w:color="auto"/>
      </w:divBdr>
    </w:div>
    <w:div w:id="54207747">
      <w:bodyDiv w:val="1"/>
      <w:marLeft w:val="0"/>
      <w:marRight w:val="0"/>
      <w:marTop w:val="0"/>
      <w:marBottom w:val="0"/>
      <w:divBdr>
        <w:top w:val="none" w:sz="0" w:space="0" w:color="auto"/>
        <w:left w:val="none" w:sz="0" w:space="0" w:color="auto"/>
        <w:bottom w:val="none" w:sz="0" w:space="0" w:color="auto"/>
        <w:right w:val="none" w:sz="0" w:space="0" w:color="auto"/>
      </w:divBdr>
    </w:div>
    <w:div w:id="85156003">
      <w:bodyDiv w:val="1"/>
      <w:marLeft w:val="0"/>
      <w:marRight w:val="0"/>
      <w:marTop w:val="0"/>
      <w:marBottom w:val="0"/>
      <w:divBdr>
        <w:top w:val="none" w:sz="0" w:space="0" w:color="auto"/>
        <w:left w:val="none" w:sz="0" w:space="0" w:color="auto"/>
        <w:bottom w:val="none" w:sz="0" w:space="0" w:color="auto"/>
        <w:right w:val="none" w:sz="0" w:space="0" w:color="auto"/>
      </w:divBdr>
    </w:div>
    <w:div w:id="97604893">
      <w:bodyDiv w:val="1"/>
      <w:marLeft w:val="0"/>
      <w:marRight w:val="0"/>
      <w:marTop w:val="0"/>
      <w:marBottom w:val="0"/>
      <w:divBdr>
        <w:top w:val="none" w:sz="0" w:space="0" w:color="auto"/>
        <w:left w:val="none" w:sz="0" w:space="0" w:color="auto"/>
        <w:bottom w:val="none" w:sz="0" w:space="0" w:color="auto"/>
        <w:right w:val="none" w:sz="0" w:space="0" w:color="auto"/>
      </w:divBdr>
    </w:div>
    <w:div w:id="106393634">
      <w:bodyDiv w:val="1"/>
      <w:marLeft w:val="0"/>
      <w:marRight w:val="0"/>
      <w:marTop w:val="0"/>
      <w:marBottom w:val="0"/>
      <w:divBdr>
        <w:top w:val="none" w:sz="0" w:space="0" w:color="auto"/>
        <w:left w:val="none" w:sz="0" w:space="0" w:color="auto"/>
        <w:bottom w:val="none" w:sz="0" w:space="0" w:color="auto"/>
        <w:right w:val="none" w:sz="0" w:space="0" w:color="auto"/>
      </w:divBdr>
    </w:div>
    <w:div w:id="114251911">
      <w:bodyDiv w:val="1"/>
      <w:marLeft w:val="0"/>
      <w:marRight w:val="0"/>
      <w:marTop w:val="0"/>
      <w:marBottom w:val="0"/>
      <w:divBdr>
        <w:top w:val="none" w:sz="0" w:space="0" w:color="auto"/>
        <w:left w:val="none" w:sz="0" w:space="0" w:color="auto"/>
        <w:bottom w:val="none" w:sz="0" w:space="0" w:color="auto"/>
        <w:right w:val="none" w:sz="0" w:space="0" w:color="auto"/>
      </w:divBdr>
    </w:div>
    <w:div w:id="116603055">
      <w:bodyDiv w:val="1"/>
      <w:marLeft w:val="0"/>
      <w:marRight w:val="0"/>
      <w:marTop w:val="0"/>
      <w:marBottom w:val="0"/>
      <w:divBdr>
        <w:top w:val="none" w:sz="0" w:space="0" w:color="auto"/>
        <w:left w:val="none" w:sz="0" w:space="0" w:color="auto"/>
        <w:bottom w:val="none" w:sz="0" w:space="0" w:color="auto"/>
        <w:right w:val="none" w:sz="0" w:space="0" w:color="auto"/>
      </w:divBdr>
    </w:div>
    <w:div w:id="128599587">
      <w:bodyDiv w:val="1"/>
      <w:marLeft w:val="0"/>
      <w:marRight w:val="0"/>
      <w:marTop w:val="0"/>
      <w:marBottom w:val="0"/>
      <w:divBdr>
        <w:top w:val="none" w:sz="0" w:space="0" w:color="auto"/>
        <w:left w:val="none" w:sz="0" w:space="0" w:color="auto"/>
        <w:bottom w:val="none" w:sz="0" w:space="0" w:color="auto"/>
        <w:right w:val="none" w:sz="0" w:space="0" w:color="auto"/>
      </w:divBdr>
    </w:div>
    <w:div w:id="137116893">
      <w:bodyDiv w:val="1"/>
      <w:marLeft w:val="0"/>
      <w:marRight w:val="0"/>
      <w:marTop w:val="0"/>
      <w:marBottom w:val="0"/>
      <w:divBdr>
        <w:top w:val="none" w:sz="0" w:space="0" w:color="auto"/>
        <w:left w:val="none" w:sz="0" w:space="0" w:color="auto"/>
        <w:bottom w:val="none" w:sz="0" w:space="0" w:color="auto"/>
        <w:right w:val="none" w:sz="0" w:space="0" w:color="auto"/>
      </w:divBdr>
    </w:div>
    <w:div w:id="146433594">
      <w:bodyDiv w:val="1"/>
      <w:marLeft w:val="0"/>
      <w:marRight w:val="0"/>
      <w:marTop w:val="0"/>
      <w:marBottom w:val="0"/>
      <w:divBdr>
        <w:top w:val="none" w:sz="0" w:space="0" w:color="auto"/>
        <w:left w:val="none" w:sz="0" w:space="0" w:color="auto"/>
        <w:bottom w:val="none" w:sz="0" w:space="0" w:color="auto"/>
        <w:right w:val="none" w:sz="0" w:space="0" w:color="auto"/>
      </w:divBdr>
    </w:div>
    <w:div w:id="170067005">
      <w:bodyDiv w:val="1"/>
      <w:marLeft w:val="0"/>
      <w:marRight w:val="0"/>
      <w:marTop w:val="0"/>
      <w:marBottom w:val="0"/>
      <w:divBdr>
        <w:top w:val="none" w:sz="0" w:space="0" w:color="auto"/>
        <w:left w:val="none" w:sz="0" w:space="0" w:color="auto"/>
        <w:bottom w:val="none" w:sz="0" w:space="0" w:color="auto"/>
        <w:right w:val="none" w:sz="0" w:space="0" w:color="auto"/>
      </w:divBdr>
    </w:div>
    <w:div w:id="190336556">
      <w:bodyDiv w:val="1"/>
      <w:marLeft w:val="0"/>
      <w:marRight w:val="0"/>
      <w:marTop w:val="0"/>
      <w:marBottom w:val="0"/>
      <w:divBdr>
        <w:top w:val="none" w:sz="0" w:space="0" w:color="auto"/>
        <w:left w:val="none" w:sz="0" w:space="0" w:color="auto"/>
        <w:bottom w:val="none" w:sz="0" w:space="0" w:color="auto"/>
        <w:right w:val="none" w:sz="0" w:space="0" w:color="auto"/>
      </w:divBdr>
    </w:div>
    <w:div w:id="200217028">
      <w:bodyDiv w:val="1"/>
      <w:marLeft w:val="0"/>
      <w:marRight w:val="0"/>
      <w:marTop w:val="0"/>
      <w:marBottom w:val="0"/>
      <w:divBdr>
        <w:top w:val="none" w:sz="0" w:space="0" w:color="auto"/>
        <w:left w:val="none" w:sz="0" w:space="0" w:color="auto"/>
        <w:bottom w:val="none" w:sz="0" w:space="0" w:color="auto"/>
        <w:right w:val="none" w:sz="0" w:space="0" w:color="auto"/>
      </w:divBdr>
    </w:div>
    <w:div w:id="202595043">
      <w:bodyDiv w:val="1"/>
      <w:marLeft w:val="0"/>
      <w:marRight w:val="0"/>
      <w:marTop w:val="0"/>
      <w:marBottom w:val="0"/>
      <w:divBdr>
        <w:top w:val="none" w:sz="0" w:space="0" w:color="auto"/>
        <w:left w:val="none" w:sz="0" w:space="0" w:color="auto"/>
        <w:bottom w:val="none" w:sz="0" w:space="0" w:color="auto"/>
        <w:right w:val="none" w:sz="0" w:space="0" w:color="auto"/>
      </w:divBdr>
    </w:div>
    <w:div w:id="249587539">
      <w:bodyDiv w:val="1"/>
      <w:marLeft w:val="0"/>
      <w:marRight w:val="0"/>
      <w:marTop w:val="0"/>
      <w:marBottom w:val="0"/>
      <w:divBdr>
        <w:top w:val="none" w:sz="0" w:space="0" w:color="auto"/>
        <w:left w:val="none" w:sz="0" w:space="0" w:color="auto"/>
        <w:bottom w:val="none" w:sz="0" w:space="0" w:color="auto"/>
        <w:right w:val="none" w:sz="0" w:space="0" w:color="auto"/>
      </w:divBdr>
    </w:div>
    <w:div w:id="261106540">
      <w:bodyDiv w:val="1"/>
      <w:marLeft w:val="0"/>
      <w:marRight w:val="0"/>
      <w:marTop w:val="0"/>
      <w:marBottom w:val="0"/>
      <w:divBdr>
        <w:top w:val="none" w:sz="0" w:space="0" w:color="auto"/>
        <w:left w:val="none" w:sz="0" w:space="0" w:color="auto"/>
        <w:bottom w:val="none" w:sz="0" w:space="0" w:color="auto"/>
        <w:right w:val="none" w:sz="0" w:space="0" w:color="auto"/>
      </w:divBdr>
    </w:div>
    <w:div w:id="282688852">
      <w:bodyDiv w:val="1"/>
      <w:marLeft w:val="0"/>
      <w:marRight w:val="0"/>
      <w:marTop w:val="0"/>
      <w:marBottom w:val="0"/>
      <w:divBdr>
        <w:top w:val="none" w:sz="0" w:space="0" w:color="auto"/>
        <w:left w:val="none" w:sz="0" w:space="0" w:color="auto"/>
        <w:bottom w:val="none" w:sz="0" w:space="0" w:color="auto"/>
        <w:right w:val="none" w:sz="0" w:space="0" w:color="auto"/>
      </w:divBdr>
    </w:div>
    <w:div w:id="290405304">
      <w:bodyDiv w:val="1"/>
      <w:marLeft w:val="0"/>
      <w:marRight w:val="0"/>
      <w:marTop w:val="0"/>
      <w:marBottom w:val="0"/>
      <w:divBdr>
        <w:top w:val="none" w:sz="0" w:space="0" w:color="auto"/>
        <w:left w:val="none" w:sz="0" w:space="0" w:color="auto"/>
        <w:bottom w:val="none" w:sz="0" w:space="0" w:color="auto"/>
        <w:right w:val="none" w:sz="0" w:space="0" w:color="auto"/>
      </w:divBdr>
    </w:div>
    <w:div w:id="307394977">
      <w:bodyDiv w:val="1"/>
      <w:marLeft w:val="0"/>
      <w:marRight w:val="0"/>
      <w:marTop w:val="0"/>
      <w:marBottom w:val="0"/>
      <w:divBdr>
        <w:top w:val="none" w:sz="0" w:space="0" w:color="auto"/>
        <w:left w:val="none" w:sz="0" w:space="0" w:color="auto"/>
        <w:bottom w:val="none" w:sz="0" w:space="0" w:color="auto"/>
        <w:right w:val="none" w:sz="0" w:space="0" w:color="auto"/>
      </w:divBdr>
    </w:div>
    <w:div w:id="338583182">
      <w:bodyDiv w:val="1"/>
      <w:marLeft w:val="0"/>
      <w:marRight w:val="0"/>
      <w:marTop w:val="0"/>
      <w:marBottom w:val="0"/>
      <w:divBdr>
        <w:top w:val="none" w:sz="0" w:space="0" w:color="auto"/>
        <w:left w:val="none" w:sz="0" w:space="0" w:color="auto"/>
        <w:bottom w:val="none" w:sz="0" w:space="0" w:color="auto"/>
        <w:right w:val="none" w:sz="0" w:space="0" w:color="auto"/>
      </w:divBdr>
    </w:div>
    <w:div w:id="341666998">
      <w:bodyDiv w:val="1"/>
      <w:marLeft w:val="0"/>
      <w:marRight w:val="0"/>
      <w:marTop w:val="0"/>
      <w:marBottom w:val="0"/>
      <w:divBdr>
        <w:top w:val="none" w:sz="0" w:space="0" w:color="auto"/>
        <w:left w:val="none" w:sz="0" w:space="0" w:color="auto"/>
        <w:bottom w:val="none" w:sz="0" w:space="0" w:color="auto"/>
        <w:right w:val="none" w:sz="0" w:space="0" w:color="auto"/>
      </w:divBdr>
    </w:div>
    <w:div w:id="359665579">
      <w:bodyDiv w:val="1"/>
      <w:marLeft w:val="0"/>
      <w:marRight w:val="0"/>
      <w:marTop w:val="0"/>
      <w:marBottom w:val="0"/>
      <w:divBdr>
        <w:top w:val="none" w:sz="0" w:space="0" w:color="auto"/>
        <w:left w:val="none" w:sz="0" w:space="0" w:color="auto"/>
        <w:bottom w:val="none" w:sz="0" w:space="0" w:color="auto"/>
        <w:right w:val="none" w:sz="0" w:space="0" w:color="auto"/>
      </w:divBdr>
    </w:div>
    <w:div w:id="368603189">
      <w:bodyDiv w:val="1"/>
      <w:marLeft w:val="0"/>
      <w:marRight w:val="0"/>
      <w:marTop w:val="0"/>
      <w:marBottom w:val="0"/>
      <w:divBdr>
        <w:top w:val="none" w:sz="0" w:space="0" w:color="auto"/>
        <w:left w:val="none" w:sz="0" w:space="0" w:color="auto"/>
        <w:bottom w:val="none" w:sz="0" w:space="0" w:color="auto"/>
        <w:right w:val="none" w:sz="0" w:space="0" w:color="auto"/>
      </w:divBdr>
    </w:div>
    <w:div w:id="378359427">
      <w:bodyDiv w:val="1"/>
      <w:marLeft w:val="0"/>
      <w:marRight w:val="0"/>
      <w:marTop w:val="0"/>
      <w:marBottom w:val="0"/>
      <w:divBdr>
        <w:top w:val="none" w:sz="0" w:space="0" w:color="auto"/>
        <w:left w:val="none" w:sz="0" w:space="0" w:color="auto"/>
        <w:bottom w:val="none" w:sz="0" w:space="0" w:color="auto"/>
        <w:right w:val="none" w:sz="0" w:space="0" w:color="auto"/>
      </w:divBdr>
    </w:div>
    <w:div w:id="381759003">
      <w:bodyDiv w:val="1"/>
      <w:marLeft w:val="0"/>
      <w:marRight w:val="0"/>
      <w:marTop w:val="0"/>
      <w:marBottom w:val="0"/>
      <w:divBdr>
        <w:top w:val="none" w:sz="0" w:space="0" w:color="auto"/>
        <w:left w:val="none" w:sz="0" w:space="0" w:color="auto"/>
        <w:bottom w:val="none" w:sz="0" w:space="0" w:color="auto"/>
        <w:right w:val="none" w:sz="0" w:space="0" w:color="auto"/>
      </w:divBdr>
    </w:div>
    <w:div w:id="392852240">
      <w:bodyDiv w:val="1"/>
      <w:marLeft w:val="0"/>
      <w:marRight w:val="0"/>
      <w:marTop w:val="0"/>
      <w:marBottom w:val="0"/>
      <w:divBdr>
        <w:top w:val="none" w:sz="0" w:space="0" w:color="auto"/>
        <w:left w:val="none" w:sz="0" w:space="0" w:color="auto"/>
        <w:bottom w:val="none" w:sz="0" w:space="0" w:color="auto"/>
        <w:right w:val="none" w:sz="0" w:space="0" w:color="auto"/>
      </w:divBdr>
    </w:div>
    <w:div w:id="419259543">
      <w:bodyDiv w:val="1"/>
      <w:marLeft w:val="0"/>
      <w:marRight w:val="0"/>
      <w:marTop w:val="0"/>
      <w:marBottom w:val="0"/>
      <w:divBdr>
        <w:top w:val="none" w:sz="0" w:space="0" w:color="auto"/>
        <w:left w:val="none" w:sz="0" w:space="0" w:color="auto"/>
        <w:bottom w:val="none" w:sz="0" w:space="0" w:color="auto"/>
        <w:right w:val="none" w:sz="0" w:space="0" w:color="auto"/>
      </w:divBdr>
    </w:div>
    <w:div w:id="455418110">
      <w:bodyDiv w:val="1"/>
      <w:marLeft w:val="0"/>
      <w:marRight w:val="0"/>
      <w:marTop w:val="0"/>
      <w:marBottom w:val="0"/>
      <w:divBdr>
        <w:top w:val="none" w:sz="0" w:space="0" w:color="auto"/>
        <w:left w:val="none" w:sz="0" w:space="0" w:color="auto"/>
        <w:bottom w:val="none" w:sz="0" w:space="0" w:color="auto"/>
        <w:right w:val="none" w:sz="0" w:space="0" w:color="auto"/>
      </w:divBdr>
    </w:div>
    <w:div w:id="459807987">
      <w:bodyDiv w:val="1"/>
      <w:marLeft w:val="0"/>
      <w:marRight w:val="0"/>
      <w:marTop w:val="0"/>
      <w:marBottom w:val="0"/>
      <w:divBdr>
        <w:top w:val="none" w:sz="0" w:space="0" w:color="auto"/>
        <w:left w:val="none" w:sz="0" w:space="0" w:color="auto"/>
        <w:bottom w:val="none" w:sz="0" w:space="0" w:color="auto"/>
        <w:right w:val="none" w:sz="0" w:space="0" w:color="auto"/>
      </w:divBdr>
    </w:div>
    <w:div w:id="467360287">
      <w:bodyDiv w:val="1"/>
      <w:marLeft w:val="0"/>
      <w:marRight w:val="0"/>
      <w:marTop w:val="0"/>
      <w:marBottom w:val="0"/>
      <w:divBdr>
        <w:top w:val="none" w:sz="0" w:space="0" w:color="auto"/>
        <w:left w:val="none" w:sz="0" w:space="0" w:color="auto"/>
        <w:bottom w:val="none" w:sz="0" w:space="0" w:color="auto"/>
        <w:right w:val="none" w:sz="0" w:space="0" w:color="auto"/>
      </w:divBdr>
    </w:div>
    <w:div w:id="474838037">
      <w:bodyDiv w:val="1"/>
      <w:marLeft w:val="0"/>
      <w:marRight w:val="0"/>
      <w:marTop w:val="0"/>
      <w:marBottom w:val="0"/>
      <w:divBdr>
        <w:top w:val="none" w:sz="0" w:space="0" w:color="auto"/>
        <w:left w:val="none" w:sz="0" w:space="0" w:color="auto"/>
        <w:bottom w:val="none" w:sz="0" w:space="0" w:color="auto"/>
        <w:right w:val="none" w:sz="0" w:space="0" w:color="auto"/>
      </w:divBdr>
    </w:div>
    <w:div w:id="484736268">
      <w:bodyDiv w:val="1"/>
      <w:marLeft w:val="0"/>
      <w:marRight w:val="0"/>
      <w:marTop w:val="0"/>
      <w:marBottom w:val="0"/>
      <w:divBdr>
        <w:top w:val="none" w:sz="0" w:space="0" w:color="auto"/>
        <w:left w:val="none" w:sz="0" w:space="0" w:color="auto"/>
        <w:bottom w:val="none" w:sz="0" w:space="0" w:color="auto"/>
        <w:right w:val="none" w:sz="0" w:space="0" w:color="auto"/>
      </w:divBdr>
    </w:div>
    <w:div w:id="485392288">
      <w:bodyDiv w:val="1"/>
      <w:marLeft w:val="0"/>
      <w:marRight w:val="0"/>
      <w:marTop w:val="0"/>
      <w:marBottom w:val="0"/>
      <w:divBdr>
        <w:top w:val="none" w:sz="0" w:space="0" w:color="auto"/>
        <w:left w:val="none" w:sz="0" w:space="0" w:color="auto"/>
        <w:bottom w:val="none" w:sz="0" w:space="0" w:color="auto"/>
        <w:right w:val="none" w:sz="0" w:space="0" w:color="auto"/>
      </w:divBdr>
    </w:div>
    <w:div w:id="487408164">
      <w:bodyDiv w:val="1"/>
      <w:marLeft w:val="0"/>
      <w:marRight w:val="0"/>
      <w:marTop w:val="0"/>
      <w:marBottom w:val="0"/>
      <w:divBdr>
        <w:top w:val="none" w:sz="0" w:space="0" w:color="auto"/>
        <w:left w:val="none" w:sz="0" w:space="0" w:color="auto"/>
        <w:bottom w:val="none" w:sz="0" w:space="0" w:color="auto"/>
        <w:right w:val="none" w:sz="0" w:space="0" w:color="auto"/>
      </w:divBdr>
    </w:div>
    <w:div w:id="586498960">
      <w:bodyDiv w:val="1"/>
      <w:marLeft w:val="0"/>
      <w:marRight w:val="0"/>
      <w:marTop w:val="0"/>
      <w:marBottom w:val="0"/>
      <w:divBdr>
        <w:top w:val="none" w:sz="0" w:space="0" w:color="auto"/>
        <w:left w:val="none" w:sz="0" w:space="0" w:color="auto"/>
        <w:bottom w:val="none" w:sz="0" w:space="0" w:color="auto"/>
        <w:right w:val="none" w:sz="0" w:space="0" w:color="auto"/>
      </w:divBdr>
    </w:div>
    <w:div w:id="629285143">
      <w:bodyDiv w:val="1"/>
      <w:marLeft w:val="0"/>
      <w:marRight w:val="0"/>
      <w:marTop w:val="0"/>
      <w:marBottom w:val="0"/>
      <w:divBdr>
        <w:top w:val="none" w:sz="0" w:space="0" w:color="auto"/>
        <w:left w:val="none" w:sz="0" w:space="0" w:color="auto"/>
        <w:bottom w:val="none" w:sz="0" w:space="0" w:color="auto"/>
        <w:right w:val="none" w:sz="0" w:space="0" w:color="auto"/>
      </w:divBdr>
    </w:div>
    <w:div w:id="648442579">
      <w:bodyDiv w:val="1"/>
      <w:marLeft w:val="0"/>
      <w:marRight w:val="0"/>
      <w:marTop w:val="0"/>
      <w:marBottom w:val="0"/>
      <w:divBdr>
        <w:top w:val="none" w:sz="0" w:space="0" w:color="auto"/>
        <w:left w:val="none" w:sz="0" w:space="0" w:color="auto"/>
        <w:bottom w:val="none" w:sz="0" w:space="0" w:color="auto"/>
        <w:right w:val="none" w:sz="0" w:space="0" w:color="auto"/>
      </w:divBdr>
    </w:div>
    <w:div w:id="658726639">
      <w:bodyDiv w:val="1"/>
      <w:marLeft w:val="0"/>
      <w:marRight w:val="0"/>
      <w:marTop w:val="0"/>
      <w:marBottom w:val="0"/>
      <w:divBdr>
        <w:top w:val="none" w:sz="0" w:space="0" w:color="auto"/>
        <w:left w:val="none" w:sz="0" w:space="0" w:color="auto"/>
        <w:bottom w:val="none" w:sz="0" w:space="0" w:color="auto"/>
        <w:right w:val="none" w:sz="0" w:space="0" w:color="auto"/>
      </w:divBdr>
    </w:div>
    <w:div w:id="658850681">
      <w:bodyDiv w:val="1"/>
      <w:marLeft w:val="0"/>
      <w:marRight w:val="0"/>
      <w:marTop w:val="0"/>
      <w:marBottom w:val="0"/>
      <w:divBdr>
        <w:top w:val="none" w:sz="0" w:space="0" w:color="auto"/>
        <w:left w:val="none" w:sz="0" w:space="0" w:color="auto"/>
        <w:bottom w:val="none" w:sz="0" w:space="0" w:color="auto"/>
        <w:right w:val="none" w:sz="0" w:space="0" w:color="auto"/>
      </w:divBdr>
    </w:div>
    <w:div w:id="672537509">
      <w:bodyDiv w:val="1"/>
      <w:marLeft w:val="0"/>
      <w:marRight w:val="0"/>
      <w:marTop w:val="0"/>
      <w:marBottom w:val="0"/>
      <w:divBdr>
        <w:top w:val="none" w:sz="0" w:space="0" w:color="auto"/>
        <w:left w:val="none" w:sz="0" w:space="0" w:color="auto"/>
        <w:bottom w:val="none" w:sz="0" w:space="0" w:color="auto"/>
        <w:right w:val="none" w:sz="0" w:space="0" w:color="auto"/>
      </w:divBdr>
    </w:div>
    <w:div w:id="674655468">
      <w:bodyDiv w:val="1"/>
      <w:marLeft w:val="0"/>
      <w:marRight w:val="0"/>
      <w:marTop w:val="0"/>
      <w:marBottom w:val="0"/>
      <w:divBdr>
        <w:top w:val="none" w:sz="0" w:space="0" w:color="auto"/>
        <w:left w:val="none" w:sz="0" w:space="0" w:color="auto"/>
        <w:bottom w:val="none" w:sz="0" w:space="0" w:color="auto"/>
        <w:right w:val="none" w:sz="0" w:space="0" w:color="auto"/>
      </w:divBdr>
    </w:div>
    <w:div w:id="686761531">
      <w:bodyDiv w:val="1"/>
      <w:marLeft w:val="0"/>
      <w:marRight w:val="0"/>
      <w:marTop w:val="0"/>
      <w:marBottom w:val="0"/>
      <w:divBdr>
        <w:top w:val="none" w:sz="0" w:space="0" w:color="auto"/>
        <w:left w:val="none" w:sz="0" w:space="0" w:color="auto"/>
        <w:bottom w:val="none" w:sz="0" w:space="0" w:color="auto"/>
        <w:right w:val="none" w:sz="0" w:space="0" w:color="auto"/>
      </w:divBdr>
    </w:div>
    <w:div w:id="692347473">
      <w:bodyDiv w:val="1"/>
      <w:marLeft w:val="0"/>
      <w:marRight w:val="0"/>
      <w:marTop w:val="0"/>
      <w:marBottom w:val="0"/>
      <w:divBdr>
        <w:top w:val="none" w:sz="0" w:space="0" w:color="auto"/>
        <w:left w:val="none" w:sz="0" w:space="0" w:color="auto"/>
        <w:bottom w:val="none" w:sz="0" w:space="0" w:color="auto"/>
        <w:right w:val="none" w:sz="0" w:space="0" w:color="auto"/>
      </w:divBdr>
    </w:div>
    <w:div w:id="693506597">
      <w:bodyDiv w:val="1"/>
      <w:marLeft w:val="0"/>
      <w:marRight w:val="0"/>
      <w:marTop w:val="0"/>
      <w:marBottom w:val="0"/>
      <w:divBdr>
        <w:top w:val="none" w:sz="0" w:space="0" w:color="auto"/>
        <w:left w:val="none" w:sz="0" w:space="0" w:color="auto"/>
        <w:bottom w:val="none" w:sz="0" w:space="0" w:color="auto"/>
        <w:right w:val="none" w:sz="0" w:space="0" w:color="auto"/>
      </w:divBdr>
    </w:div>
    <w:div w:id="708454999">
      <w:bodyDiv w:val="1"/>
      <w:marLeft w:val="0"/>
      <w:marRight w:val="0"/>
      <w:marTop w:val="0"/>
      <w:marBottom w:val="0"/>
      <w:divBdr>
        <w:top w:val="none" w:sz="0" w:space="0" w:color="auto"/>
        <w:left w:val="none" w:sz="0" w:space="0" w:color="auto"/>
        <w:bottom w:val="none" w:sz="0" w:space="0" w:color="auto"/>
        <w:right w:val="none" w:sz="0" w:space="0" w:color="auto"/>
      </w:divBdr>
    </w:div>
    <w:div w:id="712146852">
      <w:bodyDiv w:val="1"/>
      <w:marLeft w:val="0"/>
      <w:marRight w:val="0"/>
      <w:marTop w:val="0"/>
      <w:marBottom w:val="0"/>
      <w:divBdr>
        <w:top w:val="none" w:sz="0" w:space="0" w:color="auto"/>
        <w:left w:val="none" w:sz="0" w:space="0" w:color="auto"/>
        <w:bottom w:val="none" w:sz="0" w:space="0" w:color="auto"/>
        <w:right w:val="none" w:sz="0" w:space="0" w:color="auto"/>
      </w:divBdr>
    </w:div>
    <w:div w:id="750590554">
      <w:bodyDiv w:val="1"/>
      <w:marLeft w:val="0"/>
      <w:marRight w:val="0"/>
      <w:marTop w:val="0"/>
      <w:marBottom w:val="0"/>
      <w:divBdr>
        <w:top w:val="none" w:sz="0" w:space="0" w:color="auto"/>
        <w:left w:val="none" w:sz="0" w:space="0" w:color="auto"/>
        <w:bottom w:val="none" w:sz="0" w:space="0" w:color="auto"/>
        <w:right w:val="none" w:sz="0" w:space="0" w:color="auto"/>
      </w:divBdr>
    </w:div>
    <w:div w:id="772478638">
      <w:bodyDiv w:val="1"/>
      <w:marLeft w:val="0"/>
      <w:marRight w:val="0"/>
      <w:marTop w:val="0"/>
      <w:marBottom w:val="0"/>
      <w:divBdr>
        <w:top w:val="none" w:sz="0" w:space="0" w:color="auto"/>
        <w:left w:val="none" w:sz="0" w:space="0" w:color="auto"/>
        <w:bottom w:val="none" w:sz="0" w:space="0" w:color="auto"/>
        <w:right w:val="none" w:sz="0" w:space="0" w:color="auto"/>
      </w:divBdr>
    </w:div>
    <w:div w:id="791243898">
      <w:bodyDiv w:val="1"/>
      <w:marLeft w:val="0"/>
      <w:marRight w:val="0"/>
      <w:marTop w:val="0"/>
      <w:marBottom w:val="0"/>
      <w:divBdr>
        <w:top w:val="none" w:sz="0" w:space="0" w:color="auto"/>
        <w:left w:val="none" w:sz="0" w:space="0" w:color="auto"/>
        <w:bottom w:val="none" w:sz="0" w:space="0" w:color="auto"/>
        <w:right w:val="none" w:sz="0" w:space="0" w:color="auto"/>
      </w:divBdr>
    </w:div>
    <w:div w:id="806506759">
      <w:bodyDiv w:val="1"/>
      <w:marLeft w:val="0"/>
      <w:marRight w:val="0"/>
      <w:marTop w:val="0"/>
      <w:marBottom w:val="0"/>
      <w:divBdr>
        <w:top w:val="none" w:sz="0" w:space="0" w:color="auto"/>
        <w:left w:val="none" w:sz="0" w:space="0" w:color="auto"/>
        <w:bottom w:val="none" w:sz="0" w:space="0" w:color="auto"/>
        <w:right w:val="none" w:sz="0" w:space="0" w:color="auto"/>
      </w:divBdr>
    </w:div>
    <w:div w:id="822114203">
      <w:bodyDiv w:val="1"/>
      <w:marLeft w:val="0"/>
      <w:marRight w:val="0"/>
      <w:marTop w:val="0"/>
      <w:marBottom w:val="0"/>
      <w:divBdr>
        <w:top w:val="none" w:sz="0" w:space="0" w:color="auto"/>
        <w:left w:val="none" w:sz="0" w:space="0" w:color="auto"/>
        <w:bottom w:val="none" w:sz="0" w:space="0" w:color="auto"/>
        <w:right w:val="none" w:sz="0" w:space="0" w:color="auto"/>
      </w:divBdr>
    </w:div>
    <w:div w:id="823006895">
      <w:bodyDiv w:val="1"/>
      <w:marLeft w:val="0"/>
      <w:marRight w:val="0"/>
      <w:marTop w:val="0"/>
      <w:marBottom w:val="0"/>
      <w:divBdr>
        <w:top w:val="none" w:sz="0" w:space="0" w:color="auto"/>
        <w:left w:val="none" w:sz="0" w:space="0" w:color="auto"/>
        <w:bottom w:val="none" w:sz="0" w:space="0" w:color="auto"/>
        <w:right w:val="none" w:sz="0" w:space="0" w:color="auto"/>
      </w:divBdr>
    </w:div>
    <w:div w:id="843202428">
      <w:bodyDiv w:val="1"/>
      <w:marLeft w:val="0"/>
      <w:marRight w:val="0"/>
      <w:marTop w:val="0"/>
      <w:marBottom w:val="0"/>
      <w:divBdr>
        <w:top w:val="none" w:sz="0" w:space="0" w:color="auto"/>
        <w:left w:val="none" w:sz="0" w:space="0" w:color="auto"/>
        <w:bottom w:val="none" w:sz="0" w:space="0" w:color="auto"/>
        <w:right w:val="none" w:sz="0" w:space="0" w:color="auto"/>
      </w:divBdr>
    </w:div>
    <w:div w:id="882013438">
      <w:bodyDiv w:val="1"/>
      <w:marLeft w:val="0"/>
      <w:marRight w:val="0"/>
      <w:marTop w:val="0"/>
      <w:marBottom w:val="0"/>
      <w:divBdr>
        <w:top w:val="none" w:sz="0" w:space="0" w:color="auto"/>
        <w:left w:val="none" w:sz="0" w:space="0" w:color="auto"/>
        <w:bottom w:val="none" w:sz="0" w:space="0" w:color="auto"/>
        <w:right w:val="none" w:sz="0" w:space="0" w:color="auto"/>
      </w:divBdr>
    </w:div>
    <w:div w:id="883635203">
      <w:bodyDiv w:val="1"/>
      <w:marLeft w:val="0"/>
      <w:marRight w:val="0"/>
      <w:marTop w:val="0"/>
      <w:marBottom w:val="0"/>
      <w:divBdr>
        <w:top w:val="none" w:sz="0" w:space="0" w:color="auto"/>
        <w:left w:val="none" w:sz="0" w:space="0" w:color="auto"/>
        <w:bottom w:val="none" w:sz="0" w:space="0" w:color="auto"/>
        <w:right w:val="none" w:sz="0" w:space="0" w:color="auto"/>
      </w:divBdr>
    </w:div>
    <w:div w:id="890262600">
      <w:bodyDiv w:val="1"/>
      <w:marLeft w:val="0"/>
      <w:marRight w:val="0"/>
      <w:marTop w:val="0"/>
      <w:marBottom w:val="0"/>
      <w:divBdr>
        <w:top w:val="none" w:sz="0" w:space="0" w:color="auto"/>
        <w:left w:val="none" w:sz="0" w:space="0" w:color="auto"/>
        <w:bottom w:val="none" w:sz="0" w:space="0" w:color="auto"/>
        <w:right w:val="none" w:sz="0" w:space="0" w:color="auto"/>
      </w:divBdr>
    </w:div>
    <w:div w:id="893275711">
      <w:bodyDiv w:val="1"/>
      <w:marLeft w:val="0"/>
      <w:marRight w:val="0"/>
      <w:marTop w:val="0"/>
      <w:marBottom w:val="0"/>
      <w:divBdr>
        <w:top w:val="none" w:sz="0" w:space="0" w:color="auto"/>
        <w:left w:val="none" w:sz="0" w:space="0" w:color="auto"/>
        <w:bottom w:val="none" w:sz="0" w:space="0" w:color="auto"/>
        <w:right w:val="none" w:sz="0" w:space="0" w:color="auto"/>
      </w:divBdr>
    </w:div>
    <w:div w:id="980117418">
      <w:bodyDiv w:val="1"/>
      <w:marLeft w:val="0"/>
      <w:marRight w:val="0"/>
      <w:marTop w:val="0"/>
      <w:marBottom w:val="0"/>
      <w:divBdr>
        <w:top w:val="none" w:sz="0" w:space="0" w:color="auto"/>
        <w:left w:val="none" w:sz="0" w:space="0" w:color="auto"/>
        <w:bottom w:val="none" w:sz="0" w:space="0" w:color="auto"/>
        <w:right w:val="none" w:sz="0" w:space="0" w:color="auto"/>
      </w:divBdr>
    </w:div>
    <w:div w:id="987439606">
      <w:bodyDiv w:val="1"/>
      <w:marLeft w:val="0"/>
      <w:marRight w:val="0"/>
      <w:marTop w:val="0"/>
      <w:marBottom w:val="0"/>
      <w:divBdr>
        <w:top w:val="none" w:sz="0" w:space="0" w:color="auto"/>
        <w:left w:val="none" w:sz="0" w:space="0" w:color="auto"/>
        <w:bottom w:val="none" w:sz="0" w:space="0" w:color="auto"/>
        <w:right w:val="none" w:sz="0" w:space="0" w:color="auto"/>
      </w:divBdr>
    </w:div>
    <w:div w:id="996613430">
      <w:bodyDiv w:val="1"/>
      <w:marLeft w:val="0"/>
      <w:marRight w:val="0"/>
      <w:marTop w:val="0"/>
      <w:marBottom w:val="0"/>
      <w:divBdr>
        <w:top w:val="none" w:sz="0" w:space="0" w:color="auto"/>
        <w:left w:val="none" w:sz="0" w:space="0" w:color="auto"/>
        <w:bottom w:val="none" w:sz="0" w:space="0" w:color="auto"/>
        <w:right w:val="none" w:sz="0" w:space="0" w:color="auto"/>
      </w:divBdr>
    </w:div>
    <w:div w:id="1000817684">
      <w:bodyDiv w:val="1"/>
      <w:marLeft w:val="0"/>
      <w:marRight w:val="0"/>
      <w:marTop w:val="0"/>
      <w:marBottom w:val="0"/>
      <w:divBdr>
        <w:top w:val="none" w:sz="0" w:space="0" w:color="auto"/>
        <w:left w:val="none" w:sz="0" w:space="0" w:color="auto"/>
        <w:bottom w:val="none" w:sz="0" w:space="0" w:color="auto"/>
        <w:right w:val="none" w:sz="0" w:space="0" w:color="auto"/>
      </w:divBdr>
    </w:div>
    <w:div w:id="1001471448">
      <w:bodyDiv w:val="1"/>
      <w:marLeft w:val="0"/>
      <w:marRight w:val="0"/>
      <w:marTop w:val="0"/>
      <w:marBottom w:val="0"/>
      <w:divBdr>
        <w:top w:val="none" w:sz="0" w:space="0" w:color="auto"/>
        <w:left w:val="none" w:sz="0" w:space="0" w:color="auto"/>
        <w:bottom w:val="none" w:sz="0" w:space="0" w:color="auto"/>
        <w:right w:val="none" w:sz="0" w:space="0" w:color="auto"/>
      </w:divBdr>
    </w:div>
    <w:div w:id="1036394210">
      <w:bodyDiv w:val="1"/>
      <w:marLeft w:val="0"/>
      <w:marRight w:val="0"/>
      <w:marTop w:val="0"/>
      <w:marBottom w:val="0"/>
      <w:divBdr>
        <w:top w:val="none" w:sz="0" w:space="0" w:color="auto"/>
        <w:left w:val="none" w:sz="0" w:space="0" w:color="auto"/>
        <w:bottom w:val="none" w:sz="0" w:space="0" w:color="auto"/>
        <w:right w:val="none" w:sz="0" w:space="0" w:color="auto"/>
      </w:divBdr>
    </w:div>
    <w:div w:id="1048184057">
      <w:bodyDiv w:val="1"/>
      <w:marLeft w:val="0"/>
      <w:marRight w:val="0"/>
      <w:marTop w:val="0"/>
      <w:marBottom w:val="0"/>
      <w:divBdr>
        <w:top w:val="none" w:sz="0" w:space="0" w:color="auto"/>
        <w:left w:val="none" w:sz="0" w:space="0" w:color="auto"/>
        <w:bottom w:val="none" w:sz="0" w:space="0" w:color="auto"/>
        <w:right w:val="none" w:sz="0" w:space="0" w:color="auto"/>
      </w:divBdr>
    </w:div>
    <w:div w:id="1106850350">
      <w:bodyDiv w:val="1"/>
      <w:marLeft w:val="0"/>
      <w:marRight w:val="0"/>
      <w:marTop w:val="0"/>
      <w:marBottom w:val="0"/>
      <w:divBdr>
        <w:top w:val="none" w:sz="0" w:space="0" w:color="auto"/>
        <w:left w:val="none" w:sz="0" w:space="0" w:color="auto"/>
        <w:bottom w:val="none" w:sz="0" w:space="0" w:color="auto"/>
        <w:right w:val="none" w:sz="0" w:space="0" w:color="auto"/>
      </w:divBdr>
    </w:div>
    <w:div w:id="1110779430">
      <w:bodyDiv w:val="1"/>
      <w:marLeft w:val="0"/>
      <w:marRight w:val="0"/>
      <w:marTop w:val="0"/>
      <w:marBottom w:val="0"/>
      <w:divBdr>
        <w:top w:val="none" w:sz="0" w:space="0" w:color="auto"/>
        <w:left w:val="none" w:sz="0" w:space="0" w:color="auto"/>
        <w:bottom w:val="none" w:sz="0" w:space="0" w:color="auto"/>
        <w:right w:val="none" w:sz="0" w:space="0" w:color="auto"/>
      </w:divBdr>
    </w:div>
    <w:div w:id="1127238070">
      <w:bodyDiv w:val="1"/>
      <w:marLeft w:val="0"/>
      <w:marRight w:val="0"/>
      <w:marTop w:val="0"/>
      <w:marBottom w:val="0"/>
      <w:divBdr>
        <w:top w:val="none" w:sz="0" w:space="0" w:color="auto"/>
        <w:left w:val="none" w:sz="0" w:space="0" w:color="auto"/>
        <w:bottom w:val="none" w:sz="0" w:space="0" w:color="auto"/>
        <w:right w:val="none" w:sz="0" w:space="0" w:color="auto"/>
      </w:divBdr>
    </w:div>
    <w:div w:id="1144198011">
      <w:bodyDiv w:val="1"/>
      <w:marLeft w:val="0"/>
      <w:marRight w:val="0"/>
      <w:marTop w:val="0"/>
      <w:marBottom w:val="0"/>
      <w:divBdr>
        <w:top w:val="none" w:sz="0" w:space="0" w:color="auto"/>
        <w:left w:val="none" w:sz="0" w:space="0" w:color="auto"/>
        <w:bottom w:val="none" w:sz="0" w:space="0" w:color="auto"/>
        <w:right w:val="none" w:sz="0" w:space="0" w:color="auto"/>
      </w:divBdr>
    </w:div>
    <w:div w:id="1153179450">
      <w:bodyDiv w:val="1"/>
      <w:marLeft w:val="0"/>
      <w:marRight w:val="0"/>
      <w:marTop w:val="0"/>
      <w:marBottom w:val="0"/>
      <w:divBdr>
        <w:top w:val="none" w:sz="0" w:space="0" w:color="auto"/>
        <w:left w:val="none" w:sz="0" w:space="0" w:color="auto"/>
        <w:bottom w:val="none" w:sz="0" w:space="0" w:color="auto"/>
        <w:right w:val="none" w:sz="0" w:space="0" w:color="auto"/>
      </w:divBdr>
    </w:div>
    <w:div w:id="1188134400">
      <w:bodyDiv w:val="1"/>
      <w:marLeft w:val="0"/>
      <w:marRight w:val="0"/>
      <w:marTop w:val="0"/>
      <w:marBottom w:val="0"/>
      <w:divBdr>
        <w:top w:val="none" w:sz="0" w:space="0" w:color="auto"/>
        <w:left w:val="none" w:sz="0" w:space="0" w:color="auto"/>
        <w:bottom w:val="none" w:sz="0" w:space="0" w:color="auto"/>
        <w:right w:val="none" w:sz="0" w:space="0" w:color="auto"/>
      </w:divBdr>
    </w:div>
    <w:div w:id="1225751475">
      <w:bodyDiv w:val="1"/>
      <w:marLeft w:val="0"/>
      <w:marRight w:val="0"/>
      <w:marTop w:val="0"/>
      <w:marBottom w:val="0"/>
      <w:divBdr>
        <w:top w:val="none" w:sz="0" w:space="0" w:color="auto"/>
        <w:left w:val="none" w:sz="0" w:space="0" w:color="auto"/>
        <w:bottom w:val="none" w:sz="0" w:space="0" w:color="auto"/>
        <w:right w:val="none" w:sz="0" w:space="0" w:color="auto"/>
      </w:divBdr>
    </w:div>
    <w:div w:id="1227496705">
      <w:bodyDiv w:val="1"/>
      <w:marLeft w:val="0"/>
      <w:marRight w:val="0"/>
      <w:marTop w:val="0"/>
      <w:marBottom w:val="0"/>
      <w:divBdr>
        <w:top w:val="none" w:sz="0" w:space="0" w:color="auto"/>
        <w:left w:val="none" w:sz="0" w:space="0" w:color="auto"/>
        <w:bottom w:val="none" w:sz="0" w:space="0" w:color="auto"/>
        <w:right w:val="none" w:sz="0" w:space="0" w:color="auto"/>
      </w:divBdr>
    </w:div>
    <w:div w:id="1252858163">
      <w:bodyDiv w:val="1"/>
      <w:marLeft w:val="0"/>
      <w:marRight w:val="0"/>
      <w:marTop w:val="0"/>
      <w:marBottom w:val="0"/>
      <w:divBdr>
        <w:top w:val="none" w:sz="0" w:space="0" w:color="auto"/>
        <w:left w:val="none" w:sz="0" w:space="0" w:color="auto"/>
        <w:bottom w:val="none" w:sz="0" w:space="0" w:color="auto"/>
        <w:right w:val="none" w:sz="0" w:space="0" w:color="auto"/>
      </w:divBdr>
    </w:div>
    <w:div w:id="1307970199">
      <w:bodyDiv w:val="1"/>
      <w:marLeft w:val="0"/>
      <w:marRight w:val="0"/>
      <w:marTop w:val="0"/>
      <w:marBottom w:val="0"/>
      <w:divBdr>
        <w:top w:val="none" w:sz="0" w:space="0" w:color="auto"/>
        <w:left w:val="none" w:sz="0" w:space="0" w:color="auto"/>
        <w:bottom w:val="none" w:sz="0" w:space="0" w:color="auto"/>
        <w:right w:val="none" w:sz="0" w:space="0" w:color="auto"/>
      </w:divBdr>
    </w:div>
    <w:div w:id="1317538882">
      <w:bodyDiv w:val="1"/>
      <w:marLeft w:val="0"/>
      <w:marRight w:val="0"/>
      <w:marTop w:val="0"/>
      <w:marBottom w:val="0"/>
      <w:divBdr>
        <w:top w:val="none" w:sz="0" w:space="0" w:color="auto"/>
        <w:left w:val="none" w:sz="0" w:space="0" w:color="auto"/>
        <w:bottom w:val="none" w:sz="0" w:space="0" w:color="auto"/>
        <w:right w:val="none" w:sz="0" w:space="0" w:color="auto"/>
      </w:divBdr>
    </w:div>
    <w:div w:id="1343585519">
      <w:bodyDiv w:val="1"/>
      <w:marLeft w:val="0"/>
      <w:marRight w:val="0"/>
      <w:marTop w:val="0"/>
      <w:marBottom w:val="0"/>
      <w:divBdr>
        <w:top w:val="none" w:sz="0" w:space="0" w:color="auto"/>
        <w:left w:val="none" w:sz="0" w:space="0" w:color="auto"/>
        <w:bottom w:val="none" w:sz="0" w:space="0" w:color="auto"/>
        <w:right w:val="none" w:sz="0" w:space="0" w:color="auto"/>
      </w:divBdr>
    </w:div>
    <w:div w:id="1347368102">
      <w:bodyDiv w:val="1"/>
      <w:marLeft w:val="0"/>
      <w:marRight w:val="0"/>
      <w:marTop w:val="0"/>
      <w:marBottom w:val="0"/>
      <w:divBdr>
        <w:top w:val="none" w:sz="0" w:space="0" w:color="auto"/>
        <w:left w:val="none" w:sz="0" w:space="0" w:color="auto"/>
        <w:bottom w:val="none" w:sz="0" w:space="0" w:color="auto"/>
        <w:right w:val="none" w:sz="0" w:space="0" w:color="auto"/>
      </w:divBdr>
    </w:div>
    <w:div w:id="1349216607">
      <w:bodyDiv w:val="1"/>
      <w:marLeft w:val="0"/>
      <w:marRight w:val="0"/>
      <w:marTop w:val="0"/>
      <w:marBottom w:val="0"/>
      <w:divBdr>
        <w:top w:val="none" w:sz="0" w:space="0" w:color="auto"/>
        <w:left w:val="none" w:sz="0" w:space="0" w:color="auto"/>
        <w:bottom w:val="none" w:sz="0" w:space="0" w:color="auto"/>
        <w:right w:val="none" w:sz="0" w:space="0" w:color="auto"/>
      </w:divBdr>
    </w:div>
    <w:div w:id="1350183982">
      <w:bodyDiv w:val="1"/>
      <w:marLeft w:val="0"/>
      <w:marRight w:val="0"/>
      <w:marTop w:val="0"/>
      <w:marBottom w:val="0"/>
      <w:divBdr>
        <w:top w:val="none" w:sz="0" w:space="0" w:color="auto"/>
        <w:left w:val="none" w:sz="0" w:space="0" w:color="auto"/>
        <w:bottom w:val="none" w:sz="0" w:space="0" w:color="auto"/>
        <w:right w:val="none" w:sz="0" w:space="0" w:color="auto"/>
      </w:divBdr>
    </w:div>
    <w:div w:id="1355106682">
      <w:bodyDiv w:val="1"/>
      <w:marLeft w:val="0"/>
      <w:marRight w:val="0"/>
      <w:marTop w:val="0"/>
      <w:marBottom w:val="0"/>
      <w:divBdr>
        <w:top w:val="none" w:sz="0" w:space="0" w:color="auto"/>
        <w:left w:val="none" w:sz="0" w:space="0" w:color="auto"/>
        <w:bottom w:val="none" w:sz="0" w:space="0" w:color="auto"/>
        <w:right w:val="none" w:sz="0" w:space="0" w:color="auto"/>
      </w:divBdr>
    </w:div>
    <w:div w:id="1355224667">
      <w:bodyDiv w:val="1"/>
      <w:marLeft w:val="0"/>
      <w:marRight w:val="0"/>
      <w:marTop w:val="0"/>
      <w:marBottom w:val="0"/>
      <w:divBdr>
        <w:top w:val="none" w:sz="0" w:space="0" w:color="auto"/>
        <w:left w:val="none" w:sz="0" w:space="0" w:color="auto"/>
        <w:bottom w:val="none" w:sz="0" w:space="0" w:color="auto"/>
        <w:right w:val="none" w:sz="0" w:space="0" w:color="auto"/>
      </w:divBdr>
    </w:div>
    <w:div w:id="1364357824">
      <w:bodyDiv w:val="1"/>
      <w:marLeft w:val="0"/>
      <w:marRight w:val="0"/>
      <w:marTop w:val="0"/>
      <w:marBottom w:val="0"/>
      <w:divBdr>
        <w:top w:val="none" w:sz="0" w:space="0" w:color="auto"/>
        <w:left w:val="none" w:sz="0" w:space="0" w:color="auto"/>
        <w:bottom w:val="none" w:sz="0" w:space="0" w:color="auto"/>
        <w:right w:val="none" w:sz="0" w:space="0" w:color="auto"/>
      </w:divBdr>
    </w:div>
    <w:div w:id="1373573337">
      <w:bodyDiv w:val="1"/>
      <w:marLeft w:val="0"/>
      <w:marRight w:val="0"/>
      <w:marTop w:val="0"/>
      <w:marBottom w:val="0"/>
      <w:divBdr>
        <w:top w:val="none" w:sz="0" w:space="0" w:color="auto"/>
        <w:left w:val="none" w:sz="0" w:space="0" w:color="auto"/>
        <w:bottom w:val="none" w:sz="0" w:space="0" w:color="auto"/>
        <w:right w:val="none" w:sz="0" w:space="0" w:color="auto"/>
      </w:divBdr>
    </w:div>
    <w:div w:id="1422146952">
      <w:bodyDiv w:val="1"/>
      <w:marLeft w:val="0"/>
      <w:marRight w:val="0"/>
      <w:marTop w:val="0"/>
      <w:marBottom w:val="0"/>
      <w:divBdr>
        <w:top w:val="none" w:sz="0" w:space="0" w:color="auto"/>
        <w:left w:val="none" w:sz="0" w:space="0" w:color="auto"/>
        <w:bottom w:val="none" w:sz="0" w:space="0" w:color="auto"/>
        <w:right w:val="none" w:sz="0" w:space="0" w:color="auto"/>
      </w:divBdr>
    </w:div>
    <w:div w:id="1471437008">
      <w:bodyDiv w:val="1"/>
      <w:marLeft w:val="0"/>
      <w:marRight w:val="0"/>
      <w:marTop w:val="0"/>
      <w:marBottom w:val="0"/>
      <w:divBdr>
        <w:top w:val="none" w:sz="0" w:space="0" w:color="auto"/>
        <w:left w:val="none" w:sz="0" w:space="0" w:color="auto"/>
        <w:bottom w:val="none" w:sz="0" w:space="0" w:color="auto"/>
        <w:right w:val="none" w:sz="0" w:space="0" w:color="auto"/>
      </w:divBdr>
    </w:div>
    <w:div w:id="1472287218">
      <w:bodyDiv w:val="1"/>
      <w:marLeft w:val="0"/>
      <w:marRight w:val="0"/>
      <w:marTop w:val="0"/>
      <w:marBottom w:val="0"/>
      <w:divBdr>
        <w:top w:val="none" w:sz="0" w:space="0" w:color="auto"/>
        <w:left w:val="none" w:sz="0" w:space="0" w:color="auto"/>
        <w:bottom w:val="none" w:sz="0" w:space="0" w:color="auto"/>
        <w:right w:val="none" w:sz="0" w:space="0" w:color="auto"/>
      </w:divBdr>
    </w:div>
    <w:div w:id="1477645139">
      <w:bodyDiv w:val="1"/>
      <w:marLeft w:val="0"/>
      <w:marRight w:val="0"/>
      <w:marTop w:val="0"/>
      <w:marBottom w:val="0"/>
      <w:divBdr>
        <w:top w:val="none" w:sz="0" w:space="0" w:color="auto"/>
        <w:left w:val="none" w:sz="0" w:space="0" w:color="auto"/>
        <w:bottom w:val="none" w:sz="0" w:space="0" w:color="auto"/>
        <w:right w:val="none" w:sz="0" w:space="0" w:color="auto"/>
      </w:divBdr>
    </w:div>
    <w:div w:id="1487358080">
      <w:bodyDiv w:val="1"/>
      <w:marLeft w:val="0"/>
      <w:marRight w:val="0"/>
      <w:marTop w:val="0"/>
      <w:marBottom w:val="0"/>
      <w:divBdr>
        <w:top w:val="none" w:sz="0" w:space="0" w:color="auto"/>
        <w:left w:val="none" w:sz="0" w:space="0" w:color="auto"/>
        <w:bottom w:val="none" w:sz="0" w:space="0" w:color="auto"/>
        <w:right w:val="none" w:sz="0" w:space="0" w:color="auto"/>
      </w:divBdr>
    </w:div>
    <w:div w:id="1495296187">
      <w:bodyDiv w:val="1"/>
      <w:marLeft w:val="0"/>
      <w:marRight w:val="0"/>
      <w:marTop w:val="0"/>
      <w:marBottom w:val="0"/>
      <w:divBdr>
        <w:top w:val="none" w:sz="0" w:space="0" w:color="auto"/>
        <w:left w:val="none" w:sz="0" w:space="0" w:color="auto"/>
        <w:bottom w:val="none" w:sz="0" w:space="0" w:color="auto"/>
        <w:right w:val="none" w:sz="0" w:space="0" w:color="auto"/>
      </w:divBdr>
    </w:div>
    <w:div w:id="1496721941">
      <w:bodyDiv w:val="1"/>
      <w:marLeft w:val="0"/>
      <w:marRight w:val="0"/>
      <w:marTop w:val="0"/>
      <w:marBottom w:val="0"/>
      <w:divBdr>
        <w:top w:val="none" w:sz="0" w:space="0" w:color="auto"/>
        <w:left w:val="none" w:sz="0" w:space="0" w:color="auto"/>
        <w:bottom w:val="none" w:sz="0" w:space="0" w:color="auto"/>
        <w:right w:val="none" w:sz="0" w:space="0" w:color="auto"/>
      </w:divBdr>
    </w:div>
    <w:div w:id="1508862445">
      <w:bodyDiv w:val="1"/>
      <w:marLeft w:val="0"/>
      <w:marRight w:val="0"/>
      <w:marTop w:val="0"/>
      <w:marBottom w:val="0"/>
      <w:divBdr>
        <w:top w:val="none" w:sz="0" w:space="0" w:color="auto"/>
        <w:left w:val="none" w:sz="0" w:space="0" w:color="auto"/>
        <w:bottom w:val="none" w:sz="0" w:space="0" w:color="auto"/>
        <w:right w:val="none" w:sz="0" w:space="0" w:color="auto"/>
      </w:divBdr>
    </w:div>
    <w:div w:id="1512258786">
      <w:bodyDiv w:val="1"/>
      <w:marLeft w:val="0"/>
      <w:marRight w:val="0"/>
      <w:marTop w:val="0"/>
      <w:marBottom w:val="0"/>
      <w:divBdr>
        <w:top w:val="none" w:sz="0" w:space="0" w:color="auto"/>
        <w:left w:val="none" w:sz="0" w:space="0" w:color="auto"/>
        <w:bottom w:val="none" w:sz="0" w:space="0" w:color="auto"/>
        <w:right w:val="none" w:sz="0" w:space="0" w:color="auto"/>
      </w:divBdr>
    </w:div>
    <w:div w:id="1527908771">
      <w:bodyDiv w:val="1"/>
      <w:marLeft w:val="0"/>
      <w:marRight w:val="0"/>
      <w:marTop w:val="0"/>
      <w:marBottom w:val="0"/>
      <w:divBdr>
        <w:top w:val="none" w:sz="0" w:space="0" w:color="auto"/>
        <w:left w:val="none" w:sz="0" w:space="0" w:color="auto"/>
        <w:bottom w:val="none" w:sz="0" w:space="0" w:color="auto"/>
        <w:right w:val="none" w:sz="0" w:space="0" w:color="auto"/>
      </w:divBdr>
    </w:div>
    <w:div w:id="1529758855">
      <w:bodyDiv w:val="1"/>
      <w:marLeft w:val="0"/>
      <w:marRight w:val="0"/>
      <w:marTop w:val="0"/>
      <w:marBottom w:val="0"/>
      <w:divBdr>
        <w:top w:val="none" w:sz="0" w:space="0" w:color="auto"/>
        <w:left w:val="none" w:sz="0" w:space="0" w:color="auto"/>
        <w:bottom w:val="none" w:sz="0" w:space="0" w:color="auto"/>
        <w:right w:val="none" w:sz="0" w:space="0" w:color="auto"/>
      </w:divBdr>
    </w:div>
    <w:div w:id="1556938930">
      <w:bodyDiv w:val="1"/>
      <w:marLeft w:val="0"/>
      <w:marRight w:val="0"/>
      <w:marTop w:val="0"/>
      <w:marBottom w:val="0"/>
      <w:divBdr>
        <w:top w:val="none" w:sz="0" w:space="0" w:color="auto"/>
        <w:left w:val="none" w:sz="0" w:space="0" w:color="auto"/>
        <w:bottom w:val="none" w:sz="0" w:space="0" w:color="auto"/>
        <w:right w:val="none" w:sz="0" w:space="0" w:color="auto"/>
      </w:divBdr>
    </w:div>
    <w:div w:id="1562324552">
      <w:bodyDiv w:val="1"/>
      <w:marLeft w:val="0"/>
      <w:marRight w:val="0"/>
      <w:marTop w:val="0"/>
      <w:marBottom w:val="0"/>
      <w:divBdr>
        <w:top w:val="none" w:sz="0" w:space="0" w:color="auto"/>
        <w:left w:val="none" w:sz="0" w:space="0" w:color="auto"/>
        <w:bottom w:val="none" w:sz="0" w:space="0" w:color="auto"/>
        <w:right w:val="none" w:sz="0" w:space="0" w:color="auto"/>
      </w:divBdr>
    </w:div>
    <w:div w:id="1570188340">
      <w:bodyDiv w:val="1"/>
      <w:marLeft w:val="0"/>
      <w:marRight w:val="0"/>
      <w:marTop w:val="0"/>
      <w:marBottom w:val="0"/>
      <w:divBdr>
        <w:top w:val="none" w:sz="0" w:space="0" w:color="auto"/>
        <w:left w:val="none" w:sz="0" w:space="0" w:color="auto"/>
        <w:bottom w:val="none" w:sz="0" w:space="0" w:color="auto"/>
        <w:right w:val="none" w:sz="0" w:space="0" w:color="auto"/>
      </w:divBdr>
    </w:div>
    <w:div w:id="1570454416">
      <w:bodyDiv w:val="1"/>
      <w:marLeft w:val="0"/>
      <w:marRight w:val="0"/>
      <w:marTop w:val="0"/>
      <w:marBottom w:val="0"/>
      <w:divBdr>
        <w:top w:val="none" w:sz="0" w:space="0" w:color="auto"/>
        <w:left w:val="none" w:sz="0" w:space="0" w:color="auto"/>
        <w:bottom w:val="none" w:sz="0" w:space="0" w:color="auto"/>
        <w:right w:val="none" w:sz="0" w:space="0" w:color="auto"/>
      </w:divBdr>
    </w:div>
    <w:div w:id="1577128111">
      <w:bodyDiv w:val="1"/>
      <w:marLeft w:val="0"/>
      <w:marRight w:val="0"/>
      <w:marTop w:val="0"/>
      <w:marBottom w:val="0"/>
      <w:divBdr>
        <w:top w:val="none" w:sz="0" w:space="0" w:color="auto"/>
        <w:left w:val="none" w:sz="0" w:space="0" w:color="auto"/>
        <w:bottom w:val="none" w:sz="0" w:space="0" w:color="auto"/>
        <w:right w:val="none" w:sz="0" w:space="0" w:color="auto"/>
      </w:divBdr>
    </w:div>
    <w:div w:id="1579054927">
      <w:bodyDiv w:val="1"/>
      <w:marLeft w:val="0"/>
      <w:marRight w:val="0"/>
      <w:marTop w:val="0"/>
      <w:marBottom w:val="0"/>
      <w:divBdr>
        <w:top w:val="none" w:sz="0" w:space="0" w:color="auto"/>
        <w:left w:val="none" w:sz="0" w:space="0" w:color="auto"/>
        <w:bottom w:val="none" w:sz="0" w:space="0" w:color="auto"/>
        <w:right w:val="none" w:sz="0" w:space="0" w:color="auto"/>
      </w:divBdr>
    </w:div>
    <w:div w:id="1582983018">
      <w:bodyDiv w:val="1"/>
      <w:marLeft w:val="0"/>
      <w:marRight w:val="0"/>
      <w:marTop w:val="0"/>
      <w:marBottom w:val="0"/>
      <w:divBdr>
        <w:top w:val="none" w:sz="0" w:space="0" w:color="auto"/>
        <w:left w:val="none" w:sz="0" w:space="0" w:color="auto"/>
        <w:bottom w:val="none" w:sz="0" w:space="0" w:color="auto"/>
        <w:right w:val="none" w:sz="0" w:space="0" w:color="auto"/>
      </w:divBdr>
    </w:div>
    <w:div w:id="1603536188">
      <w:bodyDiv w:val="1"/>
      <w:marLeft w:val="0"/>
      <w:marRight w:val="0"/>
      <w:marTop w:val="0"/>
      <w:marBottom w:val="0"/>
      <w:divBdr>
        <w:top w:val="none" w:sz="0" w:space="0" w:color="auto"/>
        <w:left w:val="none" w:sz="0" w:space="0" w:color="auto"/>
        <w:bottom w:val="none" w:sz="0" w:space="0" w:color="auto"/>
        <w:right w:val="none" w:sz="0" w:space="0" w:color="auto"/>
      </w:divBdr>
    </w:div>
    <w:div w:id="1608000354">
      <w:bodyDiv w:val="1"/>
      <w:marLeft w:val="0"/>
      <w:marRight w:val="0"/>
      <w:marTop w:val="0"/>
      <w:marBottom w:val="0"/>
      <w:divBdr>
        <w:top w:val="none" w:sz="0" w:space="0" w:color="auto"/>
        <w:left w:val="none" w:sz="0" w:space="0" w:color="auto"/>
        <w:bottom w:val="none" w:sz="0" w:space="0" w:color="auto"/>
        <w:right w:val="none" w:sz="0" w:space="0" w:color="auto"/>
      </w:divBdr>
    </w:div>
    <w:div w:id="1619022830">
      <w:bodyDiv w:val="1"/>
      <w:marLeft w:val="0"/>
      <w:marRight w:val="0"/>
      <w:marTop w:val="0"/>
      <w:marBottom w:val="0"/>
      <w:divBdr>
        <w:top w:val="none" w:sz="0" w:space="0" w:color="auto"/>
        <w:left w:val="none" w:sz="0" w:space="0" w:color="auto"/>
        <w:bottom w:val="none" w:sz="0" w:space="0" w:color="auto"/>
        <w:right w:val="none" w:sz="0" w:space="0" w:color="auto"/>
      </w:divBdr>
    </w:div>
    <w:div w:id="1656567959">
      <w:bodyDiv w:val="1"/>
      <w:marLeft w:val="0"/>
      <w:marRight w:val="0"/>
      <w:marTop w:val="0"/>
      <w:marBottom w:val="0"/>
      <w:divBdr>
        <w:top w:val="none" w:sz="0" w:space="0" w:color="auto"/>
        <w:left w:val="none" w:sz="0" w:space="0" w:color="auto"/>
        <w:bottom w:val="none" w:sz="0" w:space="0" w:color="auto"/>
        <w:right w:val="none" w:sz="0" w:space="0" w:color="auto"/>
      </w:divBdr>
    </w:div>
    <w:div w:id="1676415209">
      <w:bodyDiv w:val="1"/>
      <w:marLeft w:val="0"/>
      <w:marRight w:val="0"/>
      <w:marTop w:val="0"/>
      <w:marBottom w:val="0"/>
      <w:divBdr>
        <w:top w:val="none" w:sz="0" w:space="0" w:color="auto"/>
        <w:left w:val="none" w:sz="0" w:space="0" w:color="auto"/>
        <w:bottom w:val="none" w:sz="0" w:space="0" w:color="auto"/>
        <w:right w:val="none" w:sz="0" w:space="0" w:color="auto"/>
      </w:divBdr>
    </w:div>
    <w:div w:id="1695502047">
      <w:bodyDiv w:val="1"/>
      <w:marLeft w:val="0"/>
      <w:marRight w:val="0"/>
      <w:marTop w:val="0"/>
      <w:marBottom w:val="0"/>
      <w:divBdr>
        <w:top w:val="none" w:sz="0" w:space="0" w:color="auto"/>
        <w:left w:val="none" w:sz="0" w:space="0" w:color="auto"/>
        <w:bottom w:val="none" w:sz="0" w:space="0" w:color="auto"/>
        <w:right w:val="none" w:sz="0" w:space="0" w:color="auto"/>
      </w:divBdr>
    </w:div>
    <w:div w:id="1697777998">
      <w:bodyDiv w:val="1"/>
      <w:marLeft w:val="0"/>
      <w:marRight w:val="0"/>
      <w:marTop w:val="0"/>
      <w:marBottom w:val="0"/>
      <w:divBdr>
        <w:top w:val="none" w:sz="0" w:space="0" w:color="auto"/>
        <w:left w:val="none" w:sz="0" w:space="0" w:color="auto"/>
        <w:bottom w:val="none" w:sz="0" w:space="0" w:color="auto"/>
        <w:right w:val="none" w:sz="0" w:space="0" w:color="auto"/>
      </w:divBdr>
    </w:div>
    <w:div w:id="1704937567">
      <w:bodyDiv w:val="1"/>
      <w:marLeft w:val="0"/>
      <w:marRight w:val="0"/>
      <w:marTop w:val="0"/>
      <w:marBottom w:val="0"/>
      <w:divBdr>
        <w:top w:val="none" w:sz="0" w:space="0" w:color="auto"/>
        <w:left w:val="none" w:sz="0" w:space="0" w:color="auto"/>
        <w:bottom w:val="none" w:sz="0" w:space="0" w:color="auto"/>
        <w:right w:val="none" w:sz="0" w:space="0" w:color="auto"/>
      </w:divBdr>
    </w:div>
    <w:div w:id="1722363305">
      <w:bodyDiv w:val="1"/>
      <w:marLeft w:val="0"/>
      <w:marRight w:val="0"/>
      <w:marTop w:val="0"/>
      <w:marBottom w:val="0"/>
      <w:divBdr>
        <w:top w:val="none" w:sz="0" w:space="0" w:color="auto"/>
        <w:left w:val="none" w:sz="0" w:space="0" w:color="auto"/>
        <w:bottom w:val="none" w:sz="0" w:space="0" w:color="auto"/>
        <w:right w:val="none" w:sz="0" w:space="0" w:color="auto"/>
      </w:divBdr>
    </w:div>
    <w:div w:id="1756710698">
      <w:bodyDiv w:val="1"/>
      <w:marLeft w:val="0"/>
      <w:marRight w:val="0"/>
      <w:marTop w:val="0"/>
      <w:marBottom w:val="0"/>
      <w:divBdr>
        <w:top w:val="none" w:sz="0" w:space="0" w:color="auto"/>
        <w:left w:val="none" w:sz="0" w:space="0" w:color="auto"/>
        <w:bottom w:val="none" w:sz="0" w:space="0" w:color="auto"/>
        <w:right w:val="none" w:sz="0" w:space="0" w:color="auto"/>
      </w:divBdr>
    </w:div>
    <w:div w:id="1757509836">
      <w:bodyDiv w:val="1"/>
      <w:marLeft w:val="0"/>
      <w:marRight w:val="0"/>
      <w:marTop w:val="0"/>
      <w:marBottom w:val="0"/>
      <w:divBdr>
        <w:top w:val="none" w:sz="0" w:space="0" w:color="auto"/>
        <w:left w:val="none" w:sz="0" w:space="0" w:color="auto"/>
        <w:bottom w:val="none" w:sz="0" w:space="0" w:color="auto"/>
        <w:right w:val="none" w:sz="0" w:space="0" w:color="auto"/>
      </w:divBdr>
    </w:div>
    <w:div w:id="1766729898">
      <w:bodyDiv w:val="1"/>
      <w:marLeft w:val="0"/>
      <w:marRight w:val="0"/>
      <w:marTop w:val="0"/>
      <w:marBottom w:val="0"/>
      <w:divBdr>
        <w:top w:val="none" w:sz="0" w:space="0" w:color="auto"/>
        <w:left w:val="none" w:sz="0" w:space="0" w:color="auto"/>
        <w:bottom w:val="none" w:sz="0" w:space="0" w:color="auto"/>
        <w:right w:val="none" w:sz="0" w:space="0" w:color="auto"/>
      </w:divBdr>
    </w:div>
    <w:div w:id="1799255379">
      <w:bodyDiv w:val="1"/>
      <w:marLeft w:val="0"/>
      <w:marRight w:val="0"/>
      <w:marTop w:val="0"/>
      <w:marBottom w:val="0"/>
      <w:divBdr>
        <w:top w:val="none" w:sz="0" w:space="0" w:color="auto"/>
        <w:left w:val="none" w:sz="0" w:space="0" w:color="auto"/>
        <w:bottom w:val="none" w:sz="0" w:space="0" w:color="auto"/>
        <w:right w:val="none" w:sz="0" w:space="0" w:color="auto"/>
      </w:divBdr>
    </w:div>
    <w:div w:id="1801806495">
      <w:bodyDiv w:val="1"/>
      <w:marLeft w:val="0"/>
      <w:marRight w:val="0"/>
      <w:marTop w:val="0"/>
      <w:marBottom w:val="0"/>
      <w:divBdr>
        <w:top w:val="none" w:sz="0" w:space="0" w:color="auto"/>
        <w:left w:val="none" w:sz="0" w:space="0" w:color="auto"/>
        <w:bottom w:val="none" w:sz="0" w:space="0" w:color="auto"/>
        <w:right w:val="none" w:sz="0" w:space="0" w:color="auto"/>
      </w:divBdr>
    </w:div>
    <w:div w:id="1807090002">
      <w:bodyDiv w:val="1"/>
      <w:marLeft w:val="0"/>
      <w:marRight w:val="0"/>
      <w:marTop w:val="0"/>
      <w:marBottom w:val="0"/>
      <w:divBdr>
        <w:top w:val="none" w:sz="0" w:space="0" w:color="auto"/>
        <w:left w:val="none" w:sz="0" w:space="0" w:color="auto"/>
        <w:bottom w:val="none" w:sz="0" w:space="0" w:color="auto"/>
        <w:right w:val="none" w:sz="0" w:space="0" w:color="auto"/>
      </w:divBdr>
    </w:div>
    <w:div w:id="1819761708">
      <w:bodyDiv w:val="1"/>
      <w:marLeft w:val="0"/>
      <w:marRight w:val="0"/>
      <w:marTop w:val="0"/>
      <w:marBottom w:val="0"/>
      <w:divBdr>
        <w:top w:val="none" w:sz="0" w:space="0" w:color="auto"/>
        <w:left w:val="none" w:sz="0" w:space="0" w:color="auto"/>
        <w:bottom w:val="none" w:sz="0" w:space="0" w:color="auto"/>
        <w:right w:val="none" w:sz="0" w:space="0" w:color="auto"/>
      </w:divBdr>
    </w:div>
    <w:div w:id="1846748861">
      <w:bodyDiv w:val="1"/>
      <w:marLeft w:val="0"/>
      <w:marRight w:val="0"/>
      <w:marTop w:val="0"/>
      <w:marBottom w:val="0"/>
      <w:divBdr>
        <w:top w:val="none" w:sz="0" w:space="0" w:color="auto"/>
        <w:left w:val="none" w:sz="0" w:space="0" w:color="auto"/>
        <w:bottom w:val="none" w:sz="0" w:space="0" w:color="auto"/>
        <w:right w:val="none" w:sz="0" w:space="0" w:color="auto"/>
      </w:divBdr>
    </w:div>
    <w:div w:id="1853297804">
      <w:bodyDiv w:val="1"/>
      <w:marLeft w:val="0"/>
      <w:marRight w:val="0"/>
      <w:marTop w:val="0"/>
      <w:marBottom w:val="0"/>
      <w:divBdr>
        <w:top w:val="none" w:sz="0" w:space="0" w:color="auto"/>
        <w:left w:val="none" w:sz="0" w:space="0" w:color="auto"/>
        <w:bottom w:val="none" w:sz="0" w:space="0" w:color="auto"/>
        <w:right w:val="none" w:sz="0" w:space="0" w:color="auto"/>
      </w:divBdr>
    </w:div>
    <w:div w:id="1883859390">
      <w:bodyDiv w:val="1"/>
      <w:marLeft w:val="0"/>
      <w:marRight w:val="0"/>
      <w:marTop w:val="0"/>
      <w:marBottom w:val="0"/>
      <w:divBdr>
        <w:top w:val="none" w:sz="0" w:space="0" w:color="auto"/>
        <w:left w:val="none" w:sz="0" w:space="0" w:color="auto"/>
        <w:bottom w:val="none" w:sz="0" w:space="0" w:color="auto"/>
        <w:right w:val="none" w:sz="0" w:space="0" w:color="auto"/>
      </w:divBdr>
    </w:div>
    <w:div w:id="1891376708">
      <w:bodyDiv w:val="1"/>
      <w:marLeft w:val="0"/>
      <w:marRight w:val="0"/>
      <w:marTop w:val="0"/>
      <w:marBottom w:val="0"/>
      <w:divBdr>
        <w:top w:val="none" w:sz="0" w:space="0" w:color="auto"/>
        <w:left w:val="none" w:sz="0" w:space="0" w:color="auto"/>
        <w:bottom w:val="none" w:sz="0" w:space="0" w:color="auto"/>
        <w:right w:val="none" w:sz="0" w:space="0" w:color="auto"/>
      </w:divBdr>
    </w:div>
    <w:div w:id="1898739669">
      <w:bodyDiv w:val="1"/>
      <w:marLeft w:val="0"/>
      <w:marRight w:val="0"/>
      <w:marTop w:val="0"/>
      <w:marBottom w:val="0"/>
      <w:divBdr>
        <w:top w:val="none" w:sz="0" w:space="0" w:color="auto"/>
        <w:left w:val="none" w:sz="0" w:space="0" w:color="auto"/>
        <w:bottom w:val="none" w:sz="0" w:space="0" w:color="auto"/>
        <w:right w:val="none" w:sz="0" w:space="0" w:color="auto"/>
      </w:divBdr>
    </w:div>
    <w:div w:id="1967544413">
      <w:bodyDiv w:val="1"/>
      <w:marLeft w:val="0"/>
      <w:marRight w:val="0"/>
      <w:marTop w:val="0"/>
      <w:marBottom w:val="0"/>
      <w:divBdr>
        <w:top w:val="none" w:sz="0" w:space="0" w:color="auto"/>
        <w:left w:val="none" w:sz="0" w:space="0" w:color="auto"/>
        <w:bottom w:val="none" w:sz="0" w:space="0" w:color="auto"/>
        <w:right w:val="none" w:sz="0" w:space="0" w:color="auto"/>
      </w:divBdr>
    </w:div>
    <w:div w:id="1979451617">
      <w:bodyDiv w:val="1"/>
      <w:marLeft w:val="0"/>
      <w:marRight w:val="0"/>
      <w:marTop w:val="0"/>
      <w:marBottom w:val="0"/>
      <w:divBdr>
        <w:top w:val="none" w:sz="0" w:space="0" w:color="auto"/>
        <w:left w:val="none" w:sz="0" w:space="0" w:color="auto"/>
        <w:bottom w:val="none" w:sz="0" w:space="0" w:color="auto"/>
        <w:right w:val="none" w:sz="0" w:space="0" w:color="auto"/>
      </w:divBdr>
    </w:div>
    <w:div w:id="1983270918">
      <w:bodyDiv w:val="1"/>
      <w:marLeft w:val="0"/>
      <w:marRight w:val="0"/>
      <w:marTop w:val="0"/>
      <w:marBottom w:val="0"/>
      <w:divBdr>
        <w:top w:val="none" w:sz="0" w:space="0" w:color="auto"/>
        <w:left w:val="none" w:sz="0" w:space="0" w:color="auto"/>
        <w:bottom w:val="none" w:sz="0" w:space="0" w:color="auto"/>
        <w:right w:val="none" w:sz="0" w:space="0" w:color="auto"/>
      </w:divBdr>
    </w:div>
    <w:div w:id="2001229240">
      <w:bodyDiv w:val="1"/>
      <w:marLeft w:val="0"/>
      <w:marRight w:val="0"/>
      <w:marTop w:val="0"/>
      <w:marBottom w:val="0"/>
      <w:divBdr>
        <w:top w:val="none" w:sz="0" w:space="0" w:color="auto"/>
        <w:left w:val="none" w:sz="0" w:space="0" w:color="auto"/>
        <w:bottom w:val="none" w:sz="0" w:space="0" w:color="auto"/>
        <w:right w:val="none" w:sz="0" w:space="0" w:color="auto"/>
      </w:divBdr>
    </w:div>
    <w:div w:id="2003972357">
      <w:bodyDiv w:val="1"/>
      <w:marLeft w:val="0"/>
      <w:marRight w:val="0"/>
      <w:marTop w:val="0"/>
      <w:marBottom w:val="0"/>
      <w:divBdr>
        <w:top w:val="none" w:sz="0" w:space="0" w:color="auto"/>
        <w:left w:val="none" w:sz="0" w:space="0" w:color="auto"/>
        <w:bottom w:val="none" w:sz="0" w:space="0" w:color="auto"/>
        <w:right w:val="none" w:sz="0" w:space="0" w:color="auto"/>
      </w:divBdr>
    </w:div>
    <w:div w:id="2025084397">
      <w:bodyDiv w:val="1"/>
      <w:marLeft w:val="0"/>
      <w:marRight w:val="0"/>
      <w:marTop w:val="0"/>
      <w:marBottom w:val="0"/>
      <w:divBdr>
        <w:top w:val="none" w:sz="0" w:space="0" w:color="auto"/>
        <w:left w:val="none" w:sz="0" w:space="0" w:color="auto"/>
        <w:bottom w:val="none" w:sz="0" w:space="0" w:color="auto"/>
        <w:right w:val="none" w:sz="0" w:space="0" w:color="auto"/>
      </w:divBdr>
    </w:div>
    <w:div w:id="2060006770">
      <w:bodyDiv w:val="1"/>
      <w:marLeft w:val="0"/>
      <w:marRight w:val="0"/>
      <w:marTop w:val="0"/>
      <w:marBottom w:val="0"/>
      <w:divBdr>
        <w:top w:val="none" w:sz="0" w:space="0" w:color="auto"/>
        <w:left w:val="none" w:sz="0" w:space="0" w:color="auto"/>
        <w:bottom w:val="none" w:sz="0" w:space="0" w:color="auto"/>
        <w:right w:val="none" w:sz="0" w:space="0" w:color="auto"/>
      </w:divBdr>
    </w:div>
    <w:div w:id="2073968958">
      <w:bodyDiv w:val="1"/>
      <w:marLeft w:val="0"/>
      <w:marRight w:val="0"/>
      <w:marTop w:val="0"/>
      <w:marBottom w:val="0"/>
      <w:divBdr>
        <w:top w:val="none" w:sz="0" w:space="0" w:color="auto"/>
        <w:left w:val="none" w:sz="0" w:space="0" w:color="auto"/>
        <w:bottom w:val="none" w:sz="0" w:space="0" w:color="auto"/>
        <w:right w:val="none" w:sz="0" w:space="0" w:color="auto"/>
      </w:divBdr>
    </w:div>
    <w:div w:id="2089302419">
      <w:bodyDiv w:val="1"/>
      <w:marLeft w:val="0"/>
      <w:marRight w:val="0"/>
      <w:marTop w:val="0"/>
      <w:marBottom w:val="0"/>
      <w:divBdr>
        <w:top w:val="none" w:sz="0" w:space="0" w:color="auto"/>
        <w:left w:val="none" w:sz="0" w:space="0" w:color="auto"/>
        <w:bottom w:val="none" w:sz="0" w:space="0" w:color="auto"/>
        <w:right w:val="none" w:sz="0" w:space="0" w:color="auto"/>
      </w:divBdr>
    </w:div>
    <w:div w:id="2102213937">
      <w:bodyDiv w:val="1"/>
      <w:marLeft w:val="0"/>
      <w:marRight w:val="0"/>
      <w:marTop w:val="0"/>
      <w:marBottom w:val="0"/>
      <w:divBdr>
        <w:top w:val="none" w:sz="0" w:space="0" w:color="auto"/>
        <w:left w:val="none" w:sz="0" w:space="0" w:color="auto"/>
        <w:bottom w:val="none" w:sz="0" w:space="0" w:color="auto"/>
        <w:right w:val="none" w:sz="0" w:space="0" w:color="auto"/>
      </w:divBdr>
    </w:div>
    <w:div w:id="2133287380">
      <w:bodyDiv w:val="1"/>
      <w:marLeft w:val="0"/>
      <w:marRight w:val="0"/>
      <w:marTop w:val="0"/>
      <w:marBottom w:val="0"/>
      <w:divBdr>
        <w:top w:val="none" w:sz="0" w:space="0" w:color="auto"/>
        <w:left w:val="none" w:sz="0" w:space="0" w:color="auto"/>
        <w:bottom w:val="none" w:sz="0" w:space="0" w:color="auto"/>
        <w:right w:val="none" w:sz="0" w:space="0" w:color="auto"/>
      </w:divBdr>
    </w:div>
    <w:div w:id="21394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8747</Words>
  <Characters>48114</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Secretaria de Hacienda</Company>
  <LinksUpToDate>false</LinksUpToDate>
  <CharactersWithSpaces>56748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fguzman</dc:creator>
  <cp:lastModifiedBy>GUSTAVO VALDERRAMA CORDON</cp:lastModifiedBy>
  <cp:revision>2</cp:revision>
  <cp:lastPrinted>2005-08-01T17:20:00Z</cp:lastPrinted>
  <dcterms:created xsi:type="dcterms:W3CDTF">2012-06-27T16:06:00Z</dcterms:created>
  <dcterms:modified xsi:type="dcterms:W3CDTF">2012-06-27T16:06:00Z</dcterms:modified>
</cp:coreProperties>
</file>