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A42A" w14:textId="03BFF4D9" w:rsidR="00DF07F6" w:rsidRDefault="004E7879" w:rsidP="00DF07F6">
      <w:pPr>
        <w:jc w:val="center"/>
        <w:rPr>
          <w:rFonts w:cs="Arial"/>
          <w:b/>
          <w:noProof/>
          <w:sz w:val="22"/>
          <w:szCs w:val="22"/>
        </w:rPr>
      </w:pPr>
      <w:r>
        <w:rPr>
          <w:rFonts w:cs="Arial"/>
          <w:b/>
          <w:noProof/>
          <w:sz w:val="22"/>
          <w:szCs w:val="22"/>
        </w:rPr>
        <w:t xml:space="preserve"> </w:t>
      </w:r>
    </w:p>
    <w:p w14:paraId="5774A5C4" w14:textId="77777777" w:rsidR="00DF07F6" w:rsidRDefault="00DF07F6" w:rsidP="00DF07F6">
      <w:pPr>
        <w:jc w:val="center"/>
        <w:rPr>
          <w:rFonts w:cs="Arial"/>
          <w:b/>
          <w:noProof/>
          <w:sz w:val="22"/>
          <w:szCs w:val="22"/>
        </w:rPr>
      </w:pPr>
    </w:p>
    <w:p w14:paraId="3108271F" w14:textId="77777777" w:rsidR="00DF07F6" w:rsidRDefault="00DF07F6" w:rsidP="00DF07F6">
      <w:pPr>
        <w:jc w:val="center"/>
        <w:rPr>
          <w:rFonts w:cs="Arial"/>
          <w:b/>
          <w:noProof/>
          <w:sz w:val="22"/>
          <w:szCs w:val="22"/>
        </w:rPr>
      </w:pPr>
    </w:p>
    <w:p w14:paraId="20D19EB7" w14:textId="77777777" w:rsidR="00DF07F6" w:rsidRDefault="00DF07F6" w:rsidP="00DF07F6">
      <w:pPr>
        <w:jc w:val="center"/>
        <w:rPr>
          <w:rFonts w:cs="Arial"/>
          <w:b/>
          <w:noProof/>
          <w:sz w:val="22"/>
          <w:szCs w:val="22"/>
        </w:rPr>
      </w:pPr>
    </w:p>
    <w:p w14:paraId="24C28CC7" w14:textId="77777777" w:rsidR="00DF07F6" w:rsidRPr="005C79A6" w:rsidRDefault="00DF07F6" w:rsidP="00DF07F6">
      <w:pPr>
        <w:jc w:val="center"/>
        <w:rPr>
          <w:rFonts w:cs="Arial"/>
          <w:b/>
          <w:noProof/>
          <w:sz w:val="32"/>
          <w:szCs w:val="32"/>
        </w:rPr>
      </w:pPr>
      <w:r w:rsidRPr="005C79A6">
        <w:rPr>
          <w:rFonts w:cs="Arial"/>
          <w:b/>
          <w:noProof/>
          <w:sz w:val="32"/>
          <w:szCs w:val="32"/>
        </w:rPr>
        <w:t>INFORME DE GESTIÓN</w:t>
      </w:r>
    </w:p>
    <w:p w14:paraId="569F6DE8" w14:textId="77777777" w:rsidR="00DF07F6" w:rsidRPr="005C79A6" w:rsidRDefault="00DF07F6" w:rsidP="00DF07F6">
      <w:pPr>
        <w:jc w:val="center"/>
        <w:rPr>
          <w:rFonts w:cs="Arial"/>
          <w:b/>
          <w:noProof/>
          <w:sz w:val="32"/>
          <w:szCs w:val="32"/>
        </w:rPr>
      </w:pPr>
    </w:p>
    <w:p w14:paraId="3D483F4A" w14:textId="77777777" w:rsidR="00DF07F6" w:rsidRPr="005C79A6" w:rsidRDefault="00DF07F6" w:rsidP="00DF07F6">
      <w:pPr>
        <w:jc w:val="center"/>
        <w:rPr>
          <w:rFonts w:cs="Arial"/>
          <w:b/>
          <w:noProof/>
          <w:sz w:val="32"/>
          <w:szCs w:val="32"/>
        </w:rPr>
      </w:pPr>
    </w:p>
    <w:p w14:paraId="17B0C3D7" w14:textId="77777777" w:rsidR="00DF07F6" w:rsidRPr="005C79A6" w:rsidRDefault="00DF07F6" w:rsidP="00DF07F6">
      <w:pPr>
        <w:jc w:val="center"/>
        <w:rPr>
          <w:rFonts w:cs="Arial"/>
          <w:b/>
          <w:noProof/>
          <w:sz w:val="32"/>
          <w:szCs w:val="32"/>
        </w:rPr>
      </w:pPr>
      <w:r w:rsidRPr="005C79A6">
        <w:rPr>
          <w:rFonts w:cs="Arial"/>
          <w:b/>
          <w:noProof/>
          <w:sz w:val="32"/>
          <w:szCs w:val="32"/>
        </w:rPr>
        <w:t>CONCEJO DE BOGOTÁ, D.C.</w:t>
      </w:r>
    </w:p>
    <w:p w14:paraId="7355CD4B" w14:textId="77777777" w:rsidR="00DF07F6" w:rsidRPr="005C79A6" w:rsidRDefault="00DF07F6" w:rsidP="00DF07F6">
      <w:pPr>
        <w:jc w:val="center"/>
        <w:rPr>
          <w:rFonts w:cs="Arial"/>
          <w:b/>
          <w:noProof/>
          <w:sz w:val="28"/>
          <w:szCs w:val="28"/>
        </w:rPr>
      </w:pPr>
    </w:p>
    <w:p w14:paraId="3DB1AD4F" w14:textId="77777777" w:rsidR="00DF07F6" w:rsidRPr="00F72E32" w:rsidRDefault="00DF07F6" w:rsidP="00DF07F6">
      <w:pPr>
        <w:jc w:val="center"/>
        <w:rPr>
          <w:rFonts w:cs="Arial"/>
          <w:b/>
          <w:noProof/>
          <w:sz w:val="22"/>
          <w:szCs w:val="22"/>
        </w:rPr>
      </w:pPr>
    </w:p>
    <w:p w14:paraId="64527B4D" w14:textId="77777777" w:rsidR="00DF07F6" w:rsidRPr="00F72E32" w:rsidRDefault="00DF07F6" w:rsidP="00DF07F6">
      <w:pPr>
        <w:jc w:val="center"/>
        <w:rPr>
          <w:rFonts w:cs="Arial"/>
          <w:b/>
          <w:noProof/>
          <w:sz w:val="22"/>
          <w:szCs w:val="22"/>
        </w:rPr>
      </w:pPr>
    </w:p>
    <w:p w14:paraId="4B511D60" w14:textId="77777777" w:rsidR="00DF07F6" w:rsidRPr="00F72E32" w:rsidRDefault="00DF07F6" w:rsidP="00DF07F6">
      <w:pPr>
        <w:jc w:val="center"/>
        <w:rPr>
          <w:rFonts w:cs="Arial"/>
          <w:b/>
          <w:noProof/>
          <w:sz w:val="22"/>
          <w:szCs w:val="22"/>
        </w:rPr>
      </w:pPr>
      <w:r w:rsidRPr="00F72E32">
        <w:rPr>
          <w:rFonts w:cs="Arial"/>
          <w:b/>
          <w:noProof/>
          <w:sz w:val="22"/>
          <w:szCs w:val="22"/>
          <w:lang w:val="es-ES_tradnl" w:eastAsia="es-ES_tradnl"/>
        </w:rPr>
        <w:drawing>
          <wp:inline distT="0" distB="0" distL="0" distR="0" wp14:anchorId="5A2A155D" wp14:editId="1B82721F">
            <wp:extent cx="5613400" cy="3152140"/>
            <wp:effectExtent l="0" t="0" r="6350" b="0"/>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5613400" cy="3152140"/>
                    </a:xfrm>
                    <a:prstGeom prst="rect">
                      <a:avLst/>
                    </a:prstGeom>
                  </pic:spPr>
                </pic:pic>
              </a:graphicData>
            </a:graphic>
          </wp:inline>
        </w:drawing>
      </w:r>
    </w:p>
    <w:p w14:paraId="01E0D501" w14:textId="77777777" w:rsidR="00DF07F6" w:rsidRPr="00F72E32" w:rsidRDefault="00DF07F6" w:rsidP="00DF07F6">
      <w:pPr>
        <w:jc w:val="center"/>
        <w:rPr>
          <w:rFonts w:cs="Arial"/>
          <w:b/>
          <w:noProof/>
          <w:sz w:val="22"/>
          <w:szCs w:val="22"/>
        </w:rPr>
      </w:pPr>
    </w:p>
    <w:p w14:paraId="295834C6" w14:textId="77777777" w:rsidR="00DF07F6" w:rsidRPr="00F72E32" w:rsidRDefault="00DF07F6" w:rsidP="00DF07F6">
      <w:pPr>
        <w:jc w:val="center"/>
        <w:rPr>
          <w:rFonts w:cs="Arial"/>
          <w:b/>
          <w:noProof/>
          <w:sz w:val="22"/>
          <w:szCs w:val="22"/>
        </w:rPr>
      </w:pPr>
    </w:p>
    <w:p w14:paraId="37ED4642" w14:textId="77777777" w:rsidR="00DF07F6" w:rsidRDefault="00DF07F6" w:rsidP="00DF07F6">
      <w:pPr>
        <w:jc w:val="center"/>
        <w:rPr>
          <w:rFonts w:cs="Arial"/>
          <w:b/>
          <w:noProof/>
          <w:sz w:val="22"/>
          <w:szCs w:val="22"/>
        </w:rPr>
      </w:pPr>
    </w:p>
    <w:p w14:paraId="24AD108B" w14:textId="77777777" w:rsidR="00DF07F6" w:rsidRDefault="00DF07F6" w:rsidP="00DF07F6">
      <w:pPr>
        <w:jc w:val="center"/>
        <w:rPr>
          <w:rFonts w:cs="Arial"/>
          <w:b/>
          <w:noProof/>
          <w:sz w:val="22"/>
          <w:szCs w:val="22"/>
        </w:rPr>
      </w:pPr>
    </w:p>
    <w:p w14:paraId="1E6071AD" w14:textId="77777777" w:rsidR="00DF07F6" w:rsidRDefault="00DF07F6" w:rsidP="00DF07F6">
      <w:pPr>
        <w:jc w:val="center"/>
        <w:rPr>
          <w:rFonts w:cs="Arial"/>
          <w:b/>
          <w:noProof/>
          <w:sz w:val="22"/>
          <w:szCs w:val="22"/>
        </w:rPr>
      </w:pPr>
    </w:p>
    <w:p w14:paraId="74F5B0C4" w14:textId="77777777" w:rsidR="00DF07F6" w:rsidRDefault="00DF07F6" w:rsidP="00DF07F6">
      <w:pPr>
        <w:jc w:val="center"/>
        <w:rPr>
          <w:rFonts w:cs="Arial"/>
          <w:b/>
          <w:noProof/>
          <w:sz w:val="22"/>
          <w:szCs w:val="22"/>
        </w:rPr>
      </w:pPr>
    </w:p>
    <w:p w14:paraId="108B54E1" w14:textId="77777777" w:rsidR="00DF07F6" w:rsidRPr="00F72E32" w:rsidRDefault="00DF07F6" w:rsidP="00DF07F6">
      <w:pPr>
        <w:jc w:val="center"/>
        <w:rPr>
          <w:rFonts w:cs="Arial"/>
          <w:b/>
          <w:noProof/>
          <w:sz w:val="22"/>
          <w:szCs w:val="22"/>
        </w:rPr>
      </w:pPr>
    </w:p>
    <w:p w14:paraId="4C43F103" w14:textId="55871E84" w:rsidR="00DF07F6" w:rsidRPr="005C79A6" w:rsidRDefault="00DF07F6" w:rsidP="00DF07F6">
      <w:pPr>
        <w:jc w:val="center"/>
        <w:rPr>
          <w:rFonts w:cs="Arial"/>
          <w:b/>
          <w:noProof/>
          <w:sz w:val="32"/>
          <w:szCs w:val="32"/>
        </w:rPr>
      </w:pPr>
      <w:r w:rsidRPr="005C79A6">
        <w:rPr>
          <w:rFonts w:cs="Arial"/>
          <w:b/>
          <w:noProof/>
          <w:sz w:val="32"/>
          <w:szCs w:val="32"/>
        </w:rPr>
        <w:t>VIGENCIA 202</w:t>
      </w:r>
      <w:r w:rsidR="0026498B">
        <w:rPr>
          <w:rFonts w:cs="Arial"/>
          <w:b/>
          <w:noProof/>
          <w:sz w:val="32"/>
          <w:szCs w:val="32"/>
        </w:rPr>
        <w:t>1</w:t>
      </w:r>
    </w:p>
    <w:p w14:paraId="6581DF8C" w14:textId="77777777" w:rsidR="00DF07F6" w:rsidRPr="00F72E32" w:rsidRDefault="00DF07F6" w:rsidP="00DF07F6">
      <w:pPr>
        <w:jc w:val="center"/>
        <w:rPr>
          <w:rFonts w:cs="Arial"/>
          <w:b/>
          <w:noProof/>
          <w:sz w:val="22"/>
          <w:szCs w:val="22"/>
        </w:rPr>
      </w:pPr>
    </w:p>
    <w:p w14:paraId="4269E76F" w14:textId="77777777" w:rsidR="00DF07F6" w:rsidRPr="00F72E32" w:rsidRDefault="00DF07F6" w:rsidP="00DF07F6">
      <w:pPr>
        <w:jc w:val="center"/>
        <w:rPr>
          <w:rFonts w:cs="Arial"/>
          <w:b/>
          <w:noProof/>
          <w:sz w:val="22"/>
          <w:szCs w:val="22"/>
        </w:rPr>
      </w:pPr>
    </w:p>
    <w:p w14:paraId="7659F832" w14:textId="77777777" w:rsidR="00DF07F6" w:rsidRPr="00D7413A" w:rsidRDefault="00DF07F6" w:rsidP="00DF07F6">
      <w:pPr>
        <w:jc w:val="center"/>
        <w:rPr>
          <w:rFonts w:cs="Arial"/>
          <w:b/>
          <w:bCs/>
          <w:sz w:val="22"/>
          <w:szCs w:val="22"/>
        </w:rPr>
      </w:pPr>
      <w:r w:rsidRPr="00D7413A">
        <w:rPr>
          <w:rFonts w:cs="Arial"/>
          <w:b/>
          <w:bCs/>
          <w:sz w:val="22"/>
          <w:szCs w:val="22"/>
        </w:rPr>
        <w:lastRenderedPageBreak/>
        <w:t>MESA DIRECTIVA</w:t>
      </w:r>
    </w:p>
    <w:p w14:paraId="74937CF6" w14:textId="77777777" w:rsidR="00DF07F6" w:rsidRPr="00D7413A" w:rsidRDefault="00DF07F6" w:rsidP="00DF07F6">
      <w:pPr>
        <w:ind w:left="284" w:hanging="284"/>
        <w:jc w:val="center"/>
        <w:rPr>
          <w:rFonts w:cs="Arial"/>
          <w:bCs/>
          <w:noProof/>
          <w:sz w:val="22"/>
          <w:szCs w:val="22"/>
        </w:rPr>
      </w:pPr>
    </w:p>
    <w:p w14:paraId="592DF1A9" w14:textId="77777777" w:rsidR="00DF07F6" w:rsidRDefault="00DF07F6" w:rsidP="00DF07F6">
      <w:pPr>
        <w:jc w:val="center"/>
        <w:rPr>
          <w:rFonts w:cs="Arial"/>
          <w:bCs/>
          <w:noProof/>
          <w:sz w:val="22"/>
          <w:szCs w:val="22"/>
        </w:rPr>
      </w:pPr>
    </w:p>
    <w:p w14:paraId="529CC9D1" w14:textId="77777777" w:rsidR="00DF07F6" w:rsidRDefault="00DF07F6" w:rsidP="00DF07F6">
      <w:pPr>
        <w:jc w:val="center"/>
        <w:rPr>
          <w:rFonts w:cs="Arial"/>
          <w:bCs/>
          <w:noProof/>
          <w:sz w:val="22"/>
          <w:szCs w:val="22"/>
        </w:rPr>
      </w:pPr>
    </w:p>
    <w:p w14:paraId="63F74691" w14:textId="77777777" w:rsidR="00DF07F6" w:rsidRDefault="00DF07F6" w:rsidP="00DF07F6">
      <w:pPr>
        <w:jc w:val="center"/>
        <w:rPr>
          <w:rFonts w:cs="Arial"/>
          <w:bCs/>
          <w:noProof/>
          <w:sz w:val="22"/>
          <w:szCs w:val="22"/>
        </w:rPr>
      </w:pPr>
    </w:p>
    <w:p w14:paraId="205B1B3E" w14:textId="77777777" w:rsidR="00DF07F6" w:rsidRDefault="00DF07F6" w:rsidP="00DF07F6">
      <w:pPr>
        <w:jc w:val="center"/>
        <w:rPr>
          <w:rFonts w:cs="Arial"/>
          <w:bCs/>
          <w:noProof/>
          <w:sz w:val="22"/>
          <w:szCs w:val="22"/>
        </w:rPr>
      </w:pPr>
    </w:p>
    <w:p w14:paraId="6230E8F2" w14:textId="1B50A888" w:rsidR="00DF07F6" w:rsidRDefault="00DF07F6" w:rsidP="00DF07F6">
      <w:pPr>
        <w:jc w:val="center"/>
        <w:rPr>
          <w:rFonts w:cs="Arial"/>
          <w:bCs/>
          <w:noProof/>
          <w:sz w:val="22"/>
          <w:szCs w:val="22"/>
        </w:rPr>
      </w:pPr>
    </w:p>
    <w:p w14:paraId="09657A70" w14:textId="77777777" w:rsidR="00DF07F6" w:rsidRDefault="00DF07F6" w:rsidP="00DF07F6">
      <w:pPr>
        <w:jc w:val="center"/>
        <w:rPr>
          <w:rFonts w:cs="Arial"/>
          <w:bCs/>
          <w:noProof/>
          <w:sz w:val="22"/>
          <w:szCs w:val="22"/>
        </w:rPr>
      </w:pPr>
    </w:p>
    <w:p w14:paraId="1516CB18" w14:textId="77777777" w:rsidR="00DF07F6" w:rsidRDefault="00DF07F6" w:rsidP="00DF07F6">
      <w:pPr>
        <w:jc w:val="center"/>
        <w:rPr>
          <w:rFonts w:cs="Arial"/>
          <w:bCs/>
          <w:noProof/>
          <w:sz w:val="22"/>
          <w:szCs w:val="22"/>
        </w:rPr>
      </w:pPr>
    </w:p>
    <w:p w14:paraId="267A183C" w14:textId="77777777" w:rsidR="00DF07F6" w:rsidRDefault="00DF07F6" w:rsidP="00DF07F6">
      <w:pPr>
        <w:jc w:val="center"/>
        <w:rPr>
          <w:rFonts w:cs="Arial"/>
          <w:bCs/>
          <w:noProof/>
          <w:sz w:val="22"/>
          <w:szCs w:val="22"/>
        </w:rPr>
      </w:pPr>
    </w:p>
    <w:p w14:paraId="5B22C0D5" w14:textId="77777777" w:rsidR="00DF07F6" w:rsidRPr="00D7413A" w:rsidRDefault="00DF07F6" w:rsidP="00DF07F6">
      <w:pPr>
        <w:rPr>
          <w:rFonts w:cs="Arial"/>
          <w:sz w:val="22"/>
          <w:szCs w:val="22"/>
        </w:rPr>
      </w:pPr>
      <w:r w:rsidRPr="00D7413A">
        <w:rPr>
          <w:rFonts w:cs="Arial"/>
          <w:sz w:val="22"/>
          <w:szCs w:val="22"/>
        </w:rPr>
        <w:br w:type="page"/>
      </w:r>
    </w:p>
    <w:p w14:paraId="5F4C9D1E" w14:textId="77777777" w:rsidR="00DF07F6" w:rsidRPr="00F72E32" w:rsidRDefault="00DF07F6" w:rsidP="00DF07F6">
      <w:pPr>
        <w:jc w:val="center"/>
        <w:rPr>
          <w:rFonts w:cs="Arial"/>
          <w:bCs/>
          <w:noProof/>
          <w:sz w:val="22"/>
          <w:szCs w:val="22"/>
        </w:rPr>
      </w:pPr>
    </w:p>
    <w:p w14:paraId="19347DC3" w14:textId="77777777" w:rsidR="00DF07F6" w:rsidRPr="00D7413A" w:rsidRDefault="00DF07F6" w:rsidP="00DF07F6">
      <w:pPr>
        <w:jc w:val="center"/>
        <w:rPr>
          <w:rFonts w:cs="Arial"/>
          <w:bCs/>
          <w:noProof/>
          <w:sz w:val="16"/>
          <w:szCs w:val="16"/>
        </w:rPr>
      </w:pPr>
    </w:p>
    <w:p w14:paraId="0DC970F8" w14:textId="77777777" w:rsidR="00DF07F6" w:rsidRPr="00D7413A" w:rsidRDefault="00DF07F6" w:rsidP="00DF07F6">
      <w:pPr>
        <w:jc w:val="center"/>
        <w:rPr>
          <w:rFonts w:cs="Arial"/>
          <w:b/>
          <w:noProof/>
          <w:sz w:val="22"/>
          <w:szCs w:val="22"/>
        </w:rPr>
      </w:pPr>
      <w:r w:rsidRPr="00D7413A">
        <w:rPr>
          <w:rFonts w:cs="Arial"/>
          <w:b/>
          <w:noProof/>
          <w:sz w:val="22"/>
          <w:szCs w:val="22"/>
        </w:rPr>
        <w:t>CUERPO DIRECTIVO</w:t>
      </w:r>
    </w:p>
    <w:p w14:paraId="03FF8661" w14:textId="77777777" w:rsidR="00DF07F6" w:rsidRDefault="00DF07F6" w:rsidP="00DF07F6">
      <w:pPr>
        <w:jc w:val="center"/>
        <w:rPr>
          <w:rFonts w:cs="Arial"/>
          <w:b/>
          <w:noProof/>
          <w:sz w:val="22"/>
          <w:szCs w:val="22"/>
        </w:rPr>
      </w:pPr>
    </w:p>
    <w:p w14:paraId="7CD2F81F" w14:textId="77777777" w:rsidR="00DF07F6" w:rsidRPr="00D7413A" w:rsidRDefault="00DF07F6" w:rsidP="00DF07F6">
      <w:pPr>
        <w:jc w:val="center"/>
        <w:rPr>
          <w:rFonts w:cs="Arial"/>
          <w:b/>
          <w:noProof/>
          <w:sz w:val="22"/>
          <w:szCs w:val="22"/>
        </w:rPr>
      </w:pPr>
    </w:p>
    <w:p w14:paraId="593DBAB5" w14:textId="241E37A6" w:rsidR="00DF07F6" w:rsidRDefault="00DF07F6" w:rsidP="00DF07F6">
      <w:pPr>
        <w:rPr>
          <w:rFonts w:cs="Arial"/>
          <w:sz w:val="22"/>
          <w:szCs w:val="22"/>
        </w:rPr>
      </w:pPr>
    </w:p>
    <w:p w14:paraId="3649AFE6" w14:textId="43EDE72B" w:rsidR="0026498B" w:rsidRDefault="0026498B" w:rsidP="00DF07F6">
      <w:pPr>
        <w:rPr>
          <w:rFonts w:cs="Arial"/>
          <w:sz w:val="22"/>
          <w:szCs w:val="22"/>
        </w:rPr>
      </w:pPr>
    </w:p>
    <w:p w14:paraId="18CA2395" w14:textId="1DC3BF22" w:rsidR="0026498B" w:rsidRDefault="0026498B" w:rsidP="00DF07F6">
      <w:pPr>
        <w:rPr>
          <w:rFonts w:cs="Arial"/>
          <w:sz w:val="22"/>
          <w:szCs w:val="22"/>
        </w:rPr>
      </w:pPr>
    </w:p>
    <w:p w14:paraId="79883112" w14:textId="78CF88CE" w:rsidR="0026498B" w:rsidRDefault="0026498B" w:rsidP="00DF07F6">
      <w:pPr>
        <w:rPr>
          <w:rFonts w:cs="Arial"/>
          <w:sz w:val="22"/>
          <w:szCs w:val="22"/>
        </w:rPr>
      </w:pPr>
    </w:p>
    <w:p w14:paraId="4CC03E0C" w14:textId="06192BE7" w:rsidR="0026498B" w:rsidRDefault="0026498B" w:rsidP="00DF07F6">
      <w:pPr>
        <w:rPr>
          <w:rFonts w:cs="Arial"/>
          <w:sz w:val="22"/>
          <w:szCs w:val="22"/>
        </w:rPr>
      </w:pPr>
    </w:p>
    <w:p w14:paraId="0EB5F2B8" w14:textId="752D405A" w:rsidR="0026498B" w:rsidRDefault="0026498B" w:rsidP="00DF07F6">
      <w:pPr>
        <w:rPr>
          <w:rFonts w:cs="Arial"/>
          <w:sz w:val="22"/>
          <w:szCs w:val="22"/>
        </w:rPr>
      </w:pPr>
    </w:p>
    <w:p w14:paraId="640AAFC9" w14:textId="09068BDD" w:rsidR="0026498B" w:rsidRDefault="0026498B" w:rsidP="00DF07F6">
      <w:pPr>
        <w:rPr>
          <w:rFonts w:cs="Arial"/>
          <w:sz w:val="22"/>
          <w:szCs w:val="22"/>
        </w:rPr>
      </w:pPr>
    </w:p>
    <w:p w14:paraId="5B304898" w14:textId="665DC89B" w:rsidR="0026498B" w:rsidRDefault="0026498B" w:rsidP="00DF07F6">
      <w:pPr>
        <w:rPr>
          <w:rFonts w:cs="Arial"/>
          <w:sz w:val="22"/>
          <w:szCs w:val="22"/>
        </w:rPr>
      </w:pPr>
    </w:p>
    <w:p w14:paraId="36E5D6E6" w14:textId="2A72014F" w:rsidR="0026498B" w:rsidRDefault="0026498B" w:rsidP="00DF07F6">
      <w:pPr>
        <w:rPr>
          <w:rFonts w:cs="Arial"/>
          <w:sz w:val="22"/>
          <w:szCs w:val="22"/>
        </w:rPr>
      </w:pPr>
    </w:p>
    <w:p w14:paraId="72A8FFAC" w14:textId="586570BB" w:rsidR="0026498B" w:rsidRDefault="0026498B" w:rsidP="00DF07F6">
      <w:pPr>
        <w:rPr>
          <w:rFonts w:cs="Arial"/>
          <w:sz w:val="22"/>
          <w:szCs w:val="22"/>
        </w:rPr>
      </w:pPr>
    </w:p>
    <w:p w14:paraId="46A28A87" w14:textId="64A939A7" w:rsidR="0026498B" w:rsidRDefault="0026498B" w:rsidP="00DF07F6">
      <w:pPr>
        <w:rPr>
          <w:rFonts w:cs="Arial"/>
          <w:sz w:val="22"/>
          <w:szCs w:val="22"/>
        </w:rPr>
      </w:pPr>
    </w:p>
    <w:p w14:paraId="4B15A8FD" w14:textId="1900CC47" w:rsidR="0026498B" w:rsidRDefault="0026498B" w:rsidP="00DF07F6">
      <w:pPr>
        <w:rPr>
          <w:rFonts w:cs="Arial"/>
          <w:sz w:val="22"/>
          <w:szCs w:val="22"/>
        </w:rPr>
      </w:pPr>
    </w:p>
    <w:p w14:paraId="4EA97584" w14:textId="560E2BDC" w:rsidR="0026498B" w:rsidRDefault="0026498B" w:rsidP="00DF07F6">
      <w:pPr>
        <w:rPr>
          <w:rFonts w:cs="Arial"/>
          <w:sz w:val="22"/>
          <w:szCs w:val="22"/>
        </w:rPr>
      </w:pPr>
    </w:p>
    <w:p w14:paraId="78B567C4" w14:textId="625ACA07" w:rsidR="0026498B" w:rsidRDefault="0026498B" w:rsidP="00DF07F6">
      <w:pPr>
        <w:rPr>
          <w:rFonts w:cs="Arial"/>
          <w:sz w:val="22"/>
          <w:szCs w:val="22"/>
        </w:rPr>
      </w:pPr>
    </w:p>
    <w:p w14:paraId="50056A40" w14:textId="7AC9EED1" w:rsidR="0026498B" w:rsidRDefault="0026498B" w:rsidP="00DF07F6">
      <w:pPr>
        <w:rPr>
          <w:rFonts w:cs="Arial"/>
          <w:sz w:val="22"/>
          <w:szCs w:val="22"/>
        </w:rPr>
      </w:pPr>
    </w:p>
    <w:p w14:paraId="2FDBB266" w14:textId="1A57D13E" w:rsidR="0026498B" w:rsidRDefault="0026498B" w:rsidP="00DF07F6">
      <w:pPr>
        <w:rPr>
          <w:rFonts w:cs="Arial"/>
          <w:sz w:val="22"/>
          <w:szCs w:val="22"/>
        </w:rPr>
      </w:pPr>
    </w:p>
    <w:p w14:paraId="3602F75D" w14:textId="2AD87B56" w:rsidR="0026498B" w:rsidRDefault="0026498B" w:rsidP="00DF07F6">
      <w:pPr>
        <w:rPr>
          <w:rFonts w:cs="Arial"/>
          <w:sz w:val="22"/>
          <w:szCs w:val="22"/>
        </w:rPr>
      </w:pPr>
    </w:p>
    <w:p w14:paraId="4E004FD5" w14:textId="7D03840E" w:rsidR="0026498B" w:rsidRDefault="0026498B" w:rsidP="00DF07F6">
      <w:pPr>
        <w:rPr>
          <w:rFonts w:cs="Arial"/>
          <w:sz w:val="22"/>
          <w:szCs w:val="22"/>
        </w:rPr>
      </w:pPr>
    </w:p>
    <w:p w14:paraId="0AEDF996" w14:textId="668CA391" w:rsidR="0026498B" w:rsidRDefault="0026498B" w:rsidP="00DF07F6">
      <w:pPr>
        <w:rPr>
          <w:rFonts w:cs="Arial"/>
          <w:sz w:val="22"/>
          <w:szCs w:val="22"/>
        </w:rPr>
      </w:pPr>
    </w:p>
    <w:p w14:paraId="3C6BD4BB" w14:textId="0FCCE8B9" w:rsidR="0026498B" w:rsidRDefault="0026498B" w:rsidP="00DF07F6">
      <w:pPr>
        <w:rPr>
          <w:rFonts w:cs="Arial"/>
          <w:sz w:val="22"/>
          <w:szCs w:val="22"/>
        </w:rPr>
      </w:pPr>
    </w:p>
    <w:p w14:paraId="4308AC11" w14:textId="3EBDDE1E" w:rsidR="0026498B" w:rsidRDefault="0026498B" w:rsidP="00DF07F6">
      <w:pPr>
        <w:rPr>
          <w:rFonts w:cs="Arial"/>
          <w:sz w:val="22"/>
          <w:szCs w:val="22"/>
        </w:rPr>
      </w:pPr>
    </w:p>
    <w:p w14:paraId="14FF0BDA" w14:textId="177673B4" w:rsidR="0026498B" w:rsidRDefault="0026498B" w:rsidP="00DF07F6">
      <w:pPr>
        <w:rPr>
          <w:rFonts w:cs="Arial"/>
          <w:sz w:val="22"/>
          <w:szCs w:val="22"/>
        </w:rPr>
      </w:pPr>
    </w:p>
    <w:p w14:paraId="36417B23" w14:textId="091DB0C8" w:rsidR="0026498B" w:rsidRDefault="0026498B" w:rsidP="00DF07F6">
      <w:pPr>
        <w:rPr>
          <w:rFonts w:cs="Arial"/>
          <w:sz w:val="22"/>
          <w:szCs w:val="22"/>
        </w:rPr>
      </w:pPr>
    </w:p>
    <w:p w14:paraId="53138B92" w14:textId="2FDE529B" w:rsidR="0026498B" w:rsidRDefault="0026498B" w:rsidP="00DF07F6">
      <w:pPr>
        <w:rPr>
          <w:rFonts w:cs="Arial"/>
          <w:sz w:val="22"/>
          <w:szCs w:val="22"/>
        </w:rPr>
      </w:pPr>
    </w:p>
    <w:p w14:paraId="7F13D3BB" w14:textId="36AE9B74" w:rsidR="0026498B" w:rsidRDefault="0026498B" w:rsidP="00DF07F6">
      <w:pPr>
        <w:rPr>
          <w:rFonts w:cs="Arial"/>
          <w:sz w:val="22"/>
          <w:szCs w:val="22"/>
        </w:rPr>
      </w:pPr>
    </w:p>
    <w:p w14:paraId="638E87FB" w14:textId="6E039607" w:rsidR="0026498B" w:rsidRDefault="0026498B" w:rsidP="00DF07F6">
      <w:pPr>
        <w:rPr>
          <w:rFonts w:cs="Arial"/>
          <w:sz w:val="22"/>
          <w:szCs w:val="22"/>
        </w:rPr>
      </w:pPr>
    </w:p>
    <w:p w14:paraId="1A9F6F53" w14:textId="717E8277" w:rsidR="0026498B" w:rsidRDefault="0026498B" w:rsidP="00DF07F6">
      <w:pPr>
        <w:rPr>
          <w:rFonts w:cs="Arial"/>
          <w:sz w:val="22"/>
          <w:szCs w:val="22"/>
        </w:rPr>
      </w:pPr>
    </w:p>
    <w:p w14:paraId="1D5FFBBB" w14:textId="0648E903" w:rsidR="0026498B" w:rsidRDefault="0026498B" w:rsidP="00DF07F6">
      <w:pPr>
        <w:rPr>
          <w:rFonts w:cs="Arial"/>
          <w:sz w:val="22"/>
          <w:szCs w:val="22"/>
        </w:rPr>
      </w:pPr>
    </w:p>
    <w:p w14:paraId="361FD4C8" w14:textId="7E32DB70" w:rsidR="0026498B" w:rsidRDefault="0026498B" w:rsidP="00DF07F6">
      <w:pPr>
        <w:rPr>
          <w:rFonts w:cs="Arial"/>
          <w:sz w:val="22"/>
          <w:szCs w:val="22"/>
        </w:rPr>
      </w:pPr>
    </w:p>
    <w:p w14:paraId="00194F47" w14:textId="6603065F" w:rsidR="0026498B" w:rsidRDefault="0026498B" w:rsidP="00DF07F6">
      <w:pPr>
        <w:rPr>
          <w:rFonts w:cs="Arial"/>
          <w:sz w:val="22"/>
          <w:szCs w:val="22"/>
        </w:rPr>
      </w:pPr>
    </w:p>
    <w:p w14:paraId="1D185178" w14:textId="48FA195F" w:rsidR="0026498B" w:rsidRDefault="0026498B" w:rsidP="00DF07F6">
      <w:pPr>
        <w:rPr>
          <w:rFonts w:cs="Arial"/>
          <w:sz w:val="22"/>
          <w:szCs w:val="22"/>
        </w:rPr>
      </w:pPr>
    </w:p>
    <w:p w14:paraId="3DAC34DE" w14:textId="1274FCF2" w:rsidR="0026498B" w:rsidRDefault="0026498B" w:rsidP="00DF07F6">
      <w:pPr>
        <w:rPr>
          <w:rFonts w:cs="Arial"/>
          <w:sz w:val="22"/>
          <w:szCs w:val="22"/>
        </w:rPr>
      </w:pPr>
    </w:p>
    <w:p w14:paraId="2D1890A7" w14:textId="22722E1D" w:rsidR="0026498B" w:rsidRDefault="0026498B" w:rsidP="00DF07F6">
      <w:pPr>
        <w:rPr>
          <w:rFonts w:cs="Arial"/>
          <w:sz w:val="22"/>
          <w:szCs w:val="22"/>
        </w:rPr>
      </w:pPr>
    </w:p>
    <w:p w14:paraId="115FC10A" w14:textId="217D6072" w:rsidR="0026498B" w:rsidRDefault="0026498B" w:rsidP="00DF07F6">
      <w:pPr>
        <w:rPr>
          <w:rFonts w:cs="Arial"/>
          <w:sz w:val="22"/>
          <w:szCs w:val="22"/>
        </w:rPr>
      </w:pPr>
    </w:p>
    <w:p w14:paraId="0A45F85B" w14:textId="39556000" w:rsidR="0026498B" w:rsidRDefault="0026498B" w:rsidP="00DF07F6">
      <w:pPr>
        <w:rPr>
          <w:rFonts w:cs="Arial"/>
          <w:sz w:val="22"/>
          <w:szCs w:val="22"/>
        </w:rPr>
      </w:pPr>
      <w:r>
        <w:rPr>
          <w:rFonts w:cs="Arial"/>
          <w:sz w:val="22"/>
          <w:szCs w:val="22"/>
        </w:rPr>
        <w:br w:type="page"/>
      </w:r>
    </w:p>
    <w:p w14:paraId="303093B0" w14:textId="77777777" w:rsidR="00DF07F6" w:rsidRPr="009D4C0A" w:rsidRDefault="00DF07F6" w:rsidP="00DF07F6">
      <w:pPr>
        <w:jc w:val="center"/>
        <w:rPr>
          <w:rFonts w:cs="Arial"/>
          <w:b/>
          <w:bCs/>
          <w:sz w:val="22"/>
          <w:szCs w:val="22"/>
        </w:rPr>
      </w:pPr>
      <w:r w:rsidRPr="009D4C0A">
        <w:rPr>
          <w:rFonts w:cs="Arial"/>
          <w:b/>
          <w:bCs/>
          <w:sz w:val="22"/>
          <w:szCs w:val="22"/>
        </w:rPr>
        <w:lastRenderedPageBreak/>
        <w:t>TABLA DE CONTENIDO</w:t>
      </w:r>
    </w:p>
    <w:p w14:paraId="1075577F" w14:textId="349E0706" w:rsidR="00E850FE" w:rsidRDefault="00E850FE" w:rsidP="00DF07F6">
      <w:pPr>
        <w:rPr>
          <w:rFonts w:cs="Arial"/>
          <w:sz w:val="22"/>
          <w:szCs w:val="22"/>
        </w:rPr>
      </w:pPr>
    </w:p>
    <w:p w14:paraId="4B81FA06" w14:textId="7F478697" w:rsidR="0026498B" w:rsidRDefault="00D23AC3">
      <w:pPr>
        <w:pStyle w:val="TDC1"/>
        <w:rPr>
          <w:rFonts w:asciiTheme="minorHAnsi" w:eastAsiaTheme="minorEastAsia" w:hAnsiTheme="minorHAnsi" w:cstheme="minorBidi"/>
          <w:b w:val="0"/>
          <w:bCs w:val="0"/>
          <w:szCs w:val="22"/>
          <w:lang w:val="es-CO" w:eastAsia="es-CO"/>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72228731" w:history="1">
        <w:r w:rsidR="0026498B" w:rsidRPr="00EF6C7A">
          <w:rPr>
            <w:rStyle w:val="Hipervnculo"/>
          </w:rPr>
          <w:t>1</w:t>
        </w:r>
        <w:r w:rsidR="0026498B">
          <w:rPr>
            <w:rFonts w:asciiTheme="minorHAnsi" w:eastAsiaTheme="minorEastAsia" w:hAnsiTheme="minorHAnsi" w:cstheme="minorBidi"/>
            <w:b w:val="0"/>
            <w:bCs w:val="0"/>
            <w:szCs w:val="22"/>
            <w:lang w:val="es-CO" w:eastAsia="es-CO"/>
          </w:rPr>
          <w:tab/>
        </w:r>
        <w:r w:rsidR="0026498B" w:rsidRPr="00EF6C7A">
          <w:rPr>
            <w:rStyle w:val="Hipervnculo"/>
          </w:rPr>
          <w:t>MESA DIRECTIVA</w:t>
        </w:r>
        <w:r w:rsidR="0026498B">
          <w:rPr>
            <w:webHidden/>
          </w:rPr>
          <w:tab/>
        </w:r>
        <w:r w:rsidR="0026498B">
          <w:rPr>
            <w:webHidden/>
          </w:rPr>
          <w:fldChar w:fldCharType="begin"/>
        </w:r>
        <w:r w:rsidR="0026498B">
          <w:rPr>
            <w:webHidden/>
          </w:rPr>
          <w:instrText xml:space="preserve"> PAGEREF _Toc72228731 \h </w:instrText>
        </w:r>
        <w:r w:rsidR="0026498B">
          <w:rPr>
            <w:webHidden/>
          </w:rPr>
        </w:r>
        <w:r w:rsidR="0026498B">
          <w:rPr>
            <w:webHidden/>
          </w:rPr>
          <w:fldChar w:fldCharType="separate"/>
        </w:r>
        <w:r w:rsidR="001F7555">
          <w:rPr>
            <w:webHidden/>
          </w:rPr>
          <w:t>5</w:t>
        </w:r>
        <w:r w:rsidR="0026498B">
          <w:rPr>
            <w:webHidden/>
          </w:rPr>
          <w:fldChar w:fldCharType="end"/>
        </w:r>
      </w:hyperlink>
    </w:p>
    <w:p w14:paraId="54619949" w14:textId="760B7AA4" w:rsidR="0026498B" w:rsidRDefault="0093174A">
      <w:pPr>
        <w:pStyle w:val="TDC1"/>
        <w:rPr>
          <w:rFonts w:asciiTheme="minorHAnsi" w:eastAsiaTheme="minorEastAsia" w:hAnsiTheme="minorHAnsi" w:cstheme="minorBidi"/>
          <w:b w:val="0"/>
          <w:bCs w:val="0"/>
          <w:szCs w:val="22"/>
          <w:lang w:val="es-CO" w:eastAsia="es-CO"/>
        </w:rPr>
      </w:pPr>
      <w:hyperlink w:anchor="_Toc72228732" w:history="1">
        <w:r w:rsidR="0026498B" w:rsidRPr="00EF6C7A">
          <w:rPr>
            <w:rStyle w:val="Hipervnculo"/>
          </w:rPr>
          <w:t>2</w:t>
        </w:r>
        <w:r w:rsidR="0026498B">
          <w:rPr>
            <w:rFonts w:asciiTheme="minorHAnsi" w:eastAsiaTheme="minorEastAsia" w:hAnsiTheme="minorHAnsi" w:cstheme="minorBidi"/>
            <w:b w:val="0"/>
            <w:bCs w:val="0"/>
            <w:szCs w:val="22"/>
            <w:lang w:val="es-CO" w:eastAsia="es-CO"/>
          </w:rPr>
          <w:tab/>
        </w:r>
        <w:r w:rsidR="0026498B" w:rsidRPr="00EF6C7A">
          <w:rPr>
            <w:rStyle w:val="Hipervnculo"/>
          </w:rPr>
          <w:t>OFICINA DE CONTROL INTERNO</w:t>
        </w:r>
        <w:r w:rsidR="0026498B">
          <w:rPr>
            <w:webHidden/>
          </w:rPr>
          <w:tab/>
        </w:r>
        <w:r w:rsidR="0026498B">
          <w:rPr>
            <w:webHidden/>
          </w:rPr>
          <w:fldChar w:fldCharType="begin"/>
        </w:r>
        <w:r w:rsidR="0026498B">
          <w:rPr>
            <w:webHidden/>
          </w:rPr>
          <w:instrText xml:space="preserve"> PAGEREF _Toc72228732 \h </w:instrText>
        </w:r>
        <w:r w:rsidR="0026498B">
          <w:rPr>
            <w:webHidden/>
          </w:rPr>
        </w:r>
        <w:r w:rsidR="0026498B">
          <w:rPr>
            <w:webHidden/>
          </w:rPr>
          <w:fldChar w:fldCharType="separate"/>
        </w:r>
        <w:r w:rsidR="001F7555">
          <w:rPr>
            <w:webHidden/>
          </w:rPr>
          <w:t>6</w:t>
        </w:r>
        <w:r w:rsidR="0026498B">
          <w:rPr>
            <w:webHidden/>
          </w:rPr>
          <w:fldChar w:fldCharType="end"/>
        </w:r>
      </w:hyperlink>
    </w:p>
    <w:p w14:paraId="3F426EF2" w14:textId="395BFF8B" w:rsidR="0026498B" w:rsidRDefault="0093174A">
      <w:pPr>
        <w:pStyle w:val="TDC1"/>
        <w:rPr>
          <w:rFonts w:asciiTheme="minorHAnsi" w:eastAsiaTheme="minorEastAsia" w:hAnsiTheme="minorHAnsi" w:cstheme="minorBidi"/>
          <w:b w:val="0"/>
          <w:bCs w:val="0"/>
          <w:szCs w:val="22"/>
          <w:lang w:val="es-CO" w:eastAsia="es-CO"/>
        </w:rPr>
      </w:pPr>
      <w:hyperlink w:anchor="_Toc72228733" w:history="1">
        <w:r w:rsidR="0026498B" w:rsidRPr="00EF6C7A">
          <w:rPr>
            <w:rStyle w:val="Hipervnculo"/>
          </w:rPr>
          <w:t>3</w:t>
        </w:r>
        <w:r w:rsidR="0026498B">
          <w:rPr>
            <w:rFonts w:asciiTheme="minorHAnsi" w:eastAsiaTheme="minorEastAsia" w:hAnsiTheme="minorHAnsi" w:cstheme="minorBidi"/>
            <w:b w:val="0"/>
            <w:bCs w:val="0"/>
            <w:szCs w:val="22"/>
            <w:lang w:val="es-CO" w:eastAsia="es-CO"/>
          </w:rPr>
          <w:tab/>
        </w:r>
        <w:r w:rsidR="0026498B" w:rsidRPr="00EF6C7A">
          <w:rPr>
            <w:rStyle w:val="Hipervnculo"/>
          </w:rPr>
          <w:t>OFICINA ASESORA DE COMUNICACIONES</w:t>
        </w:r>
        <w:r w:rsidR="0026498B">
          <w:rPr>
            <w:webHidden/>
          </w:rPr>
          <w:tab/>
        </w:r>
        <w:r w:rsidR="0026498B">
          <w:rPr>
            <w:webHidden/>
          </w:rPr>
          <w:fldChar w:fldCharType="begin"/>
        </w:r>
        <w:r w:rsidR="0026498B">
          <w:rPr>
            <w:webHidden/>
          </w:rPr>
          <w:instrText xml:space="preserve"> PAGEREF _Toc72228733 \h </w:instrText>
        </w:r>
        <w:r w:rsidR="0026498B">
          <w:rPr>
            <w:webHidden/>
          </w:rPr>
        </w:r>
        <w:r w:rsidR="0026498B">
          <w:rPr>
            <w:webHidden/>
          </w:rPr>
          <w:fldChar w:fldCharType="separate"/>
        </w:r>
        <w:r w:rsidR="001F7555">
          <w:rPr>
            <w:webHidden/>
          </w:rPr>
          <w:t>7</w:t>
        </w:r>
        <w:r w:rsidR="0026498B">
          <w:rPr>
            <w:webHidden/>
          </w:rPr>
          <w:fldChar w:fldCharType="end"/>
        </w:r>
      </w:hyperlink>
    </w:p>
    <w:p w14:paraId="72A70331" w14:textId="29665BE9" w:rsidR="0026498B" w:rsidRDefault="0093174A">
      <w:pPr>
        <w:pStyle w:val="TDC1"/>
        <w:rPr>
          <w:rFonts w:asciiTheme="minorHAnsi" w:eastAsiaTheme="minorEastAsia" w:hAnsiTheme="minorHAnsi" w:cstheme="minorBidi"/>
          <w:b w:val="0"/>
          <w:bCs w:val="0"/>
          <w:szCs w:val="22"/>
          <w:lang w:val="es-CO" w:eastAsia="es-CO"/>
        </w:rPr>
      </w:pPr>
      <w:hyperlink w:anchor="_Toc72228734" w:history="1">
        <w:r w:rsidR="0026498B" w:rsidRPr="00EF6C7A">
          <w:rPr>
            <w:rStyle w:val="Hipervnculo"/>
          </w:rPr>
          <w:t>4</w:t>
        </w:r>
        <w:r w:rsidR="0026498B">
          <w:rPr>
            <w:rFonts w:asciiTheme="minorHAnsi" w:eastAsiaTheme="minorEastAsia" w:hAnsiTheme="minorHAnsi" w:cstheme="minorBidi"/>
            <w:b w:val="0"/>
            <w:bCs w:val="0"/>
            <w:szCs w:val="22"/>
            <w:lang w:val="es-CO" w:eastAsia="es-CO"/>
          </w:rPr>
          <w:tab/>
        </w:r>
        <w:r w:rsidR="0026498B" w:rsidRPr="00EF6C7A">
          <w:rPr>
            <w:rStyle w:val="Hipervnculo"/>
          </w:rPr>
          <w:t>OFICINA ASESORA DE PLANEACIÓN</w:t>
        </w:r>
        <w:r w:rsidR="0026498B">
          <w:rPr>
            <w:webHidden/>
          </w:rPr>
          <w:tab/>
        </w:r>
        <w:r w:rsidR="0026498B">
          <w:rPr>
            <w:webHidden/>
          </w:rPr>
          <w:fldChar w:fldCharType="begin"/>
        </w:r>
        <w:r w:rsidR="0026498B">
          <w:rPr>
            <w:webHidden/>
          </w:rPr>
          <w:instrText xml:space="preserve"> PAGEREF _Toc72228734 \h </w:instrText>
        </w:r>
        <w:r w:rsidR="0026498B">
          <w:rPr>
            <w:webHidden/>
          </w:rPr>
        </w:r>
        <w:r w:rsidR="0026498B">
          <w:rPr>
            <w:webHidden/>
          </w:rPr>
          <w:fldChar w:fldCharType="separate"/>
        </w:r>
        <w:r w:rsidR="001F7555">
          <w:rPr>
            <w:webHidden/>
          </w:rPr>
          <w:t>8</w:t>
        </w:r>
        <w:r w:rsidR="0026498B">
          <w:rPr>
            <w:webHidden/>
          </w:rPr>
          <w:fldChar w:fldCharType="end"/>
        </w:r>
      </w:hyperlink>
    </w:p>
    <w:p w14:paraId="0C32615F" w14:textId="07B40987" w:rsidR="0026498B" w:rsidRDefault="0093174A">
      <w:pPr>
        <w:pStyle w:val="TDC1"/>
        <w:rPr>
          <w:rFonts w:asciiTheme="minorHAnsi" w:eastAsiaTheme="minorEastAsia" w:hAnsiTheme="minorHAnsi" w:cstheme="minorBidi"/>
          <w:b w:val="0"/>
          <w:bCs w:val="0"/>
          <w:szCs w:val="22"/>
          <w:lang w:val="es-CO" w:eastAsia="es-CO"/>
        </w:rPr>
      </w:pPr>
      <w:hyperlink w:anchor="_Toc72228735" w:history="1">
        <w:r w:rsidR="0026498B" w:rsidRPr="00EF6C7A">
          <w:rPr>
            <w:rStyle w:val="Hipervnculo"/>
          </w:rPr>
          <w:t>5</w:t>
        </w:r>
        <w:r w:rsidR="0026498B">
          <w:rPr>
            <w:rFonts w:asciiTheme="minorHAnsi" w:eastAsiaTheme="minorEastAsia" w:hAnsiTheme="minorHAnsi" w:cstheme="minorBidi"/>
            <w:b w:val="0"/>
            <w:bCs w:val="0"/>
            <w:szCs w:val="22"/>
            <w:lang w:val="es-CO" w:eastAsia="es-CO"/>
          </w:rPr>
          <w:tab/>
        </w:r>
        <w:r w:rsidR="0026498B" w:rsidRPr="00EF6C7A">
          <w:rPr>
            <w:rStyle w:val="Hipervnculo"/>
          </w:rPr>
          <w:t>SECRETARIA GENERAL</w:t>
        </w:r>
        <w:r w:rsidR="0026498B">
          <w:rPr>
            <w:webHidden/>
          </w:rPr>
          <w:tab/>
        </w:r>
        <w:r w:rsidR="0026498B">
          <w:rPr>
            <w:webHidden/>
          </w:rPr>
          <w:fldChar w:fldCharType="begin"/>
        </w:r>
        <w:r w:rsidR="0026498B">
          <w:rPr>
            <w:webHidden/>
          </w:rPr>
          <w:instrText xml:space="preserve"> PAGEREF _Toc72228735 \h </w:instrText>
        </w:r>
        <w:r w:rsidR="0026498B">
          <w:rPr>
            <w:webHidden/>
          </w:rPr>
        </w:r>
        <w:r w:rsidR="0026498B">
          <w:rPr>
            <w:webHidden/>
          </w:rPr>
          <w:fldChar w:fldCharType="separate"/>
        </w:r>
        <w:r w:rsidR="001F7555">
          <w:rPr>
            <w:webHidden/>
          </w:rPr>
          <w:t>9</w:t>
        </w:r>
        <w:r w:rsidR="0026498B">
          <w:rPr>
            <w:webHidden/>
          </w:rPr>
          <w:fldChar w:fldCharType="end"/>
        </w:r>
      </w:hyperlink>
    </w:p>
    <w:p w14:paraId="03CE22A7" w14:textId="07E6E16E" w:rsidR="0026498B" w:rsidRDefault="0093174A">
      <w:pPr>
        <w:pStyle w:val="TDC2"/>
        <w:rPr>
          <w:rFonts w:asciiTheme="minorHAnsi" w:eastAsiaTheme="minorEastAsia" w:hAnsiTheme="minorHAnsi" w:cstheme="minorBidi"/>
          <w:sz w:val="22"/>
          <w:szCs w:val="22"/>
          <w:lang w:val="es-CO" w:eastAsia="es-CO"/>
        </w:rPr>
      </w:pPr>
      <w:hyperlink w:anchor="_Toc72228736" w:history="1">
        <w:r w:rsidR="0026498B" w:rsidRPr="00EF6C7A">
          <w:rPr>
            <w:rStyle w:val="Hipervnculo"/>
            <w:rFonts w:cs="Arial"/>
            <w:bCs/>
          </w:rPr>
          <w:t>5.1</w:t>
        </w:r>
        <w:r w:rsidR="0026498B">
          <w:rPr>
            <w:rFonts w:asciiTheme="minorHAnsi" w:eastAsiaTheme="minorEastAsia" w:hAnsiTheme="minorHAnsi" w:cstheme="minorBidi"/>
            <w:sz w:val="22"/>
            <w:szCs w:val="22"/>
            <w:lang w:val="es-CO" w:eastAsia="es-CO"/>
          </w:rPr>
          <w:tab/>
        </w:r>
        <w:r w:rsidR="0026498B" w:rsidRPr="00EF6C7A">
          <w:rPr>
            <w:rStyle w:val="Hipervnculo"/>
            <w:rFonts w:cs="Arial"/>
          </w:rPr>
          <w:t>COMISIÓN PRIMERA PERMANENTE DEL PLAN DE DESARROLLO Y ORDENAMIENTO TERRITORIAL</w:t>
        </w:r>
        <w:r w:rsidR="0026498B">
          <w:rPr>
            <w:webHidden/>
          </w:rPr>
          <w:tab/>
        </w:r>
        <w:r w:rsidR="0026498B">
          <w:rPr>
            <w:webHidden/>
          </w:rPr>
          <w:fldChar w:fldCharType="begin"/>
        </w:r>
        <w:r w:rsidR="0026498B">
          <w:rPr>
            <w:webHidden/>
          </w:rPr>
          <w:instrText xml:space="preserve"> PAGEREF _Toc72228736 \h </w:instrText>
        </w:r>
        <w:r w:rsidR="0026498B">
          <w:rPr>
            <w:webHidden/>
          </w:rPr>
        </w:r>
        <w:r w:rsidR="0026498B">
          <w:rPr>
            <w:webHidden/>
          </w:rPr>
          <w:fldChar w:fldCharType="separate"/>
        </w:r>
        <w:r w:rsidR="001F7555">
          <w:rPr>
            <w:webHidden/>
          </w:rPr>
          <w:t>10</w:t>
        </w:r>
        <w:r w:rsidR="0026498B">
          <w:rPr>
            <w:webHidden/>
          </w:rPr>
          <w:fldChar w:fldCharType="end"/>
        </w:r>
      </w:hyperlink>
    </w:p>
    <w:p w14:paraId="1614096F" w14:textId="53349DEA" w:rsidR="0026498B" w:rsidRDefault="0093174A">
      <w:pPr>
        <w:pStyle w:val="TDC2"/>
        <w:rPr>
          <w:rFonts w:asciiTheme="minorHAnsi" w:eastAsiaTheme="minorEastAsia" w:hAnsiTheme="minorHAnsi" w:cstheme="minorBidi"/>
          <w:sz w:val="22"/>
          <w:szCs w:val="22"/>
          <w:lang w:val="es-CO" w:eastAsia="es-CO"/>
        </w:rPr>
      </w:pPr>
      <w:hyperlink w:anchor="_Toc72228737" w:history="1">
        <w:r w:rsidR="0026498B" w:rsidRPr="00EF6C7A">
          <w:rPr>
            <w:rStyle w:val="Hipervnculo"/>
            <w:rFonts w:cs="Arial"/>
            <w:bCs/>
          </w:rPr>
          <w:t>5.2</w:t>
        </w:r>
        <w:r w:rsidR="0026498B">
          <w:rPr>
            <w:rFonts w:asciiTheme="minorHAnsi" w:eastAsiaTheme="minorEastAsia" w:hAnsiTheme="minorHAnsi" w:cstheme="minorBidi"/>
            <w:sz w:val="22"/>
            <w:szCs w:val="22"/>
            <w:lang w:val="es-CO" w:eastAsia="es-CO"/>
          </w:rPr>
          <w:tab/>
        </w:r>
        <w:r w:rsidR="0026498B" w:rsidRPr="00EF6C7A">
          <w:rPr>
            <w:rStyle w:val="Hipervnculo"/>
            <w:rFonts w:cs="Arial"/>
          </w:rPr>
          <w:t>COMISIÓN SEGUNDA PERMANENTE DE GOBIERNO</w:t>
        </w:r>
        <w:r w:rsidR="0026498B">
          <w:rPr>
            <w:webHidden/>
          </w:rPr>
          <w:tab/>
        </w:r>
        <w:r w:rsidR="0026498B">
          <w:rPr>
            <w:webHidden/>
          </w:rPr>
          <w:fldChar w:fldCharType="begin"/>
        </w:r>
        <w:r w:rsidR="0026498B">
          <w:rPr>
            <w:webHidden/>
          </w:rPr>
          <w:instrText xml:space="preserve"> PAGEREF _Toc72228737 \h </w:instrText>
        </w:r>
        <w:r w:rsidR="0026498B">
          <w:rPr>
            <w:webHidden/>
          </w:rPr>
        </w:r>
        <w:r w:rsidR="0026498B">
          <w:rPr>
            <w:webHidden/>
          </w:rPr>
          <w:fldChar w:fldCharType="separate"/>
        </w:r>
        <w:r w:rsidR="001F7555">
          <w:rPr>
            <w:webHidden/>
          </w:rPr>
          <w:t>11</w:t>
        </w:r>
        <w:r w:rsidR="0026498B">
          <w:rPr>
            <w:webHidden/>
          </w:rPr>
          <w:fldChar w:fldCharType="end"/>
        </w:r>
      </w:hyperlink>
    </w:p>
    <w:p w14:paraId="19BA939C" w14:textId="6B7A901C" w:rsidR="0026498B" w:rsidRDefault="0093174A">
      <w:pPr>
        <w:pStyle w:val="TDC2"/>
        <w:rPr>
          <w:rFonts w:asciiTheme="minorHAnsi" w:eastAsiaTheme="minorEastAsia" w:hAnsiTheme="minorHAnsi" w:cstheme="minorBidi"/>
          <w:sz w:val="22"/>
          <w:szCs w:val="22"/>
          <w:lang w:val="es-CO" w:eastAsia="es-CO"/>
        </w:rPr>
      </w:pPr>
      <w:hyperlink w:anchor="_Toc72228738" w:history="1">
        <w:r w:rsidR="0026498B" w:rsidRPr="00EF6C7A">
          <w:rPr>
            <w:rStyle w:val="Hipervnculo"/>
            <w:rFonts w:cs="Arial"/>
            <w:bCs/>
          </w:rPr>
          <w:t>5.3</w:t>
        </w:r>
        <w:r w:rsidR="0026498B">
          <w:rPr>
            <w:rFonts w:asciiTheme="minorHAnsi" w:eastAsiaTheme="minorEastAsia" w:hAnsiTheme="minorHAnsi" w:cstheme="minorBidi"/>
            <w:sz w:val="22"/>
            <w:szCs w:val="22"/>
            <w:lang w:val="es-CO" w:eastAsia="es-CO"/>
          </w:rPr>
          <w:tab/>
        </w:r>
        <w:r w:rsidR="0026498B" w:rsidRPr="00EF6C7A">
          <w:rPr>
            <w:rStyle w:val="Hipervnculo"/>
            <w:rFonts w:cs="Arial"/>
          </w:rPr>
          <w:t>COMISIÓN TERCERA PERMANENTE DE HACIENDA Y CRÉDITO PÚBLICO</w:t>
        </w:r>
        <w:r w:rsidR="0026498B">
          <w:rPr>
            <w:webHidden/>
          </w:rPr>
          <w:tab/>
        </w:r>
        <w:r w:rsidR="0026498B">
          <w:rPr>
            <w:webHidden/>
          </w:rPr>
          <w:fldChar w:fldCharType="begin"/>
        </w:r>
        <w:r w:rsidR="0026498B">
          <w:rPr>
            <w:webHidden/>
          </w:rPr>
          <w:instrText xml:space="preserve"> PAGEREF _Toc72228738 \h </w:instrText>
        </w:r>
        <w:r w:rsidR="0026498B">
          <w:rPr>
            <w:webHidden/>
          </w:rPr>
        </w:r>
        <w:r w:rsidR="0026498B">
          <w:rPr>
            <w:webHidden/>
          </w:rPr>
          <w:fldChar w:fldCharType="separate"/>
        </w:r>
        <w:r w:rsidR="001F7555">
          <w:rPr>
            <w:webHidden/>
          </w:rPr>
          <w:t>12</w:t>
        </w:r>
        <w:r w:rsidR="0026498B">
          <w:rPr>
            <w:webHidden/>
          </w:rPr>
          <w:fldChar w:fldCharType="end"/>
        </w:r>
      </w:hyperlink>
    </w:p>
    <w:p w14:paraId="25BD8890" w14:textId="49327E02" w:rsidR="0026498B" w:rsidRDefault="0093174A">
      <w:pPr>
        <w:pStyle w:val="TDC1"/>
        <w:rPr>
          <w:rFonts w:asciiTheme="minorHAnsi" w:eastAsiaTheme="minorEastAsia" w:hAnsiTheme="minorHAnsi" w:cstheme="minorBidi"/>
          <w:b w:val="0"/>
          <w:bCs w:val="0"/>
          <w:szCs w:val="22"/>
          <w:lang w:val="es-CO" w:eastAsia="es-CO"/>
        </w:rPr>
      </w:pPr>
      <w:hyperlink w:anchor="_Toc72228739" w:history="1">
        <w:r w:rsidR="0026498B" w:rsidRPr="00EF6C7A">
          <w:rPr>
            <w:rStyle w:val="Hipervnculo"/>
          </w:rPr>
          <w:t>6</w:t>
        </w:r>
        <w:r w:rsidR="0026498B">
          <w:rPr>
            <w:rFonts w:asciiTheme="minorHAnsi" w:eastAsiaTheme="minorEastAsia" w:hAnsiTheme="minorHAnsi" w:cstheme="minorBidi"/>
            <w:b w:val="0"/>
            <w:bCs w:val="0"/>
            <w:szCs w:val="22"/>
            <w:lang w:val="es-CO" w:eastAsia="es-CO"/>
          </w:rPr>
          <w:tab/>
        </w:r>
        <w:r w:rsidR="0026498B" w:rsidRPr="00EF6C7A">
          <w:rPr>
            <w:rStyle w:val="Hipervnculo"/>
          </w:rPr>
          <w:t>DIRECCIÓN JURÍDICA</w:t>
        </w:r>
        <w:r w:rsidR="0026498B">
          <w:rPr>
            <w:webHidden/>
          </w:rPr>
          <w:tab/>
        </w:r>
        <w:r w:rsidR="0026498B">
          <w:rPr>
            <w:webHidden/>
          </w:rPr>
          <w:fldChar w:fldCharType="begin"/>
        </w:r>
        <w:r w:rsidR="0026498B">
          <w:rPr>
            <w:webHidden/>
          </w:rPr>
          <w:instrText xml:space="preserve"> PAGEREF _Toc72228739 \h </w:instrText>
        </w:r>
        <w:r w:rsidR="0026498B">
          <w:rPr>
            <w:webHidden/>
          </w:rPr>
        </w:r>
        <w:r w:rsidR="0026498B">
          <w:rPr>
            <w:webHidden/>
          </w:rPr>
          <w:fldChar w:fldCharType="separate"/>
        </w:r>
        <w:r w:rsidR="001F7555">
          <w:rPr>
            <w:webHidden/>
          </w:rPr>
          <w:t>13</w:t>
        </w:r>
        <w:r w:rsidR="0026498B">
          <w:rPr>
            <w:webHidden/>
          </w:rPr>
          <w:fldChar w:fldCharType="end"/>
        </w:r>
      </w:hyperlink>
    </w:p>
    <w:p w14:paraId="732CBB53" w14:textId="2696CD10" w:rsidR="0026498B" w:rsidRDefault="0093174A">
      <w:pPr>
        <w:pStyle w:val="TDC1"/>
        <w:rPr>
          <w:rFonts w:asciiTheme="minorHAnsi" w:eastAsiaTheme="minorEastAsia" w:hAnsiTheme="minorHAnsi" w:cstheme="minorBidi"/>
          <w:b w:val="0"/>
          <w:bCs w:val="0"/>
          <w:szCs w:val="22"/>
          <w:lang w:val="es-CO" w:eastAsia="es-CO"/>
        </w:rPr>
      </w:pPr>
      <w:hyperlink w:anchor="_Toc72228740" w:history="1">
        <w:r w:rsidR="0026498B" w:rsidRPr="00EF6C7A">
          <w:rPr>
            <w:rStyle w:val="Hipervnculo"/>
          </w:rPr>
          <w:t>7</w:t>
        </w:r>
        <w:r w:rsidR="0026498B">
          <w:rPr>
            <w:rFonts w:asciiTheme="minorHAnsi" w:eastAsiaTheme="minorEastAsia" w:hAnsiTheme="minorHAnsi" w:cstheme="minorBidi"/>
            <w:b w:val="0"/>
            <w:bCs w:val="0"/>
            <w:szCs w:val="22"/>
            <w:lang w:val="es-CO" w:eastAsia="es-CO"/>
          </w:rPr>
          <w:tab/>
        </w:r>
        <w:r w:rsidR="0026498B" w:rsidRPr="00EF6C7A">
          <w:rPr>
            <w:rStyle w:val="Hipervnculo"/>
          </w:rPr>
          <w:t>DIRECCIÓN ADMINISTRATIVA</w:t>
        </w:r>
        <w:r w:rsidR="0026498B">
          <w:rPr>
            <w:webHidden/>
          </w:rPr>
          <w:tab/>
        </w:r>
        <w:r w:rsidR="0026498B">
          <w:rPr>
            <w:webHidden/>
          </w:rPr>
          <w:fldChar w:fldCharType="begin"/>
        </w:r>
        <w:r w:rsidR="0026498B">
          <w:rPr>
            <w:webHidden/>
          </w:rPr>
          <w:instrText xml:space="preserve"> PAGEREF _Toc72228740 \h </w:instrText>
        </w:r>
        <w:r w:rsidR="0026498B">
          <w:rPr>
            <w:webHidden/>
          </w:rPr>
        </w:r>
        <w:r w:rsidR="0026498B">
          <w:rPr>
            <w:webHidden/>
          </w:rPr>
          <w:fldChar w:fldCharType="separate"/>
        </w:r>
        <w:r w:rsidR="001F7555">
          <w:rPr>
            <w:webHidden/>
          </w:rPr>
          <w:t>14</w:t>
        </w:r>
        <w:r w:rsidR="0026498B">
          <w:rPr>
            <w:webHidden/>
          </w:rPr>
          <w:fldChar w:fldCharType="end"/>
        </w:r>
      </w:hyperlink>
    </w:p>
    <w:p w14:paraId="161B5624" w14:textId="43E43D37" w:rsidR="0026498B" w:rsidRDefault="0093174A">
      <w:pPr>
        <w:pStyle w:val="TDC1"/>
        <w:rPr>
          <w:rFonts w:asciiTheme="minorHAnsi" w:eastAsiaTheme="minorEastAsia" w:hAnsiTheme="minorHAnsi" w:cstheme="minorBidi"/>
          <w:b w:val="0"/>
          <w:bCs w:val="0"/>
          <w:szCs w:val="22"/>
          <w:lang w:val="es-CO" w:eastAsia="es-CO"/>
        </w:rPr>
      </w:pPr>
      <w:hyperlink w:anchor="_Toc72228741" w:history="1">
        <w:r w:rsidR="0026498B" w:rsidRPr="00EF6C7A">
          <w:rPr>
            <w:rStyle w:val="Hipervnculo"/>
          </w:rPr>
          <w:t>8</w:t>
        </w:r>
        <w:r w:rsidR="0026498B">
          <w:rPr>
            <w:rFonts w:asciiTheme="minorHAnsi" w:eastAsiaTheme="minorEastAsia" w:hAnsiTheme="minorHAnsi" w:cstheme="minorBidi"/>
            <w:b w:val="0"/>
            <w:bCs w:val="0"/>
            <w:szCs w:val="22"/>
            <w:lang w:val="es-CO" w:eastAsia="es-CO"/>
          </w:rPr>
          <w:tab/>
        </w:r>
        <w:r w:rsidR="0026498B" w:rsidRPr="00EF6C7A">
          <w:rPr>
            <w:rStyle w:val="Hipervnculo"/>
          </w:rPr>
          <w:t>DIRECCIÓN FINANCIERA</w:t>
        </w:r>
        <w:r w:rsidR="0026498B">
          <w:rPr>
            <w:webHidden/>
          </w:rPr>
          <w:tab/>
        </w:r>
        <w:r w:rsidR="0026498B">
          <w:rPr>
            <w:webHidden/>
          </w:rPr>
          <w:fldChar w:fldCharType="begin"/>
        </w:r>
        <w:r w:rsidR="0026498B">
          <w:rPr>
            <w:webHidden/>
          </w:rPr>
          <w:instrText xml:space="preserve"> PAGEREF _Toc72228741 \h </w:instrText>
        </w:r>
        <w:r w:rsidR="0026498B">
          <w:rPr>
            <w:webHidden/>
          </w:rPr>
        </w:r>
        <w:r w:rsidR="0026498B">
          <w:rPr>
            <w:webHidden/>
          </w:rPr>
          <w:fldChar w:fldCharType="separate"/>
        </w:r>
        <w:r w:rsidR="001F7555">
          <w:rPr>
            <w:webHidden/>
          </w:rPr>
          <w:t>15</w:t>
        </w:r>
        <w:r w:rsidR="0026498B">
          <w:rPr>
            <w:webHidden/>
          </w:rPr>
          <w:fldChar w:fldCharType="end"/>
        </w:r>
      </w:hyperlink>
    </w:p>
    <w:p w14:paraId="2D804FAA" w14:textId="31C467A4" w:rsidR="00E850FE" w:rsidRDefault="00D23AC3" w:rsidP="00DF07F6">
      <w:pPr>
        <w:rPr>
          <w:rFonts w:cs="Arial"/>
          <w:sz w:val="22"/>
          <w:szCs w:val="22"/>
        </w:rPr>
      </w:pPr>
      <w:r>
        <w:rPr>
          <w:rFonts w:cs="Arial"/>
          <w:sz w:val="22"/>
          <w:szCs w:val="22"/>
        </w:rPr>
        <w:fldChar w:fldCharType="end"/>
      </w:r>
    </w:p>
    <w:p w14:paraId="0DBACA06" w14:textId="51E50745" w:rsidR="00E850FE" w:rsidRDefault="00E850FE" w:rsidP="00DF07F6">
      <w:pPr>
        <w:rPr>
          <w:rFonts w:cs="Arial"/>
          <w:sz w:val="22"/>
          <w:szCs w:val="22"/>
        </w:rPr>
      </w:pPr>
    </w:p>
    <w:p w14:paraId="5A54B9A8" w14:textId="7F6348D4" w:rsidR="00E850FE" w:rsidRDefault="00E850FE" w:rsidP="00DF07F6">
      <w:pPr>
        <w:rPr>
          <w:rFonts w:cs="Arial"/>
          <w:sz w:val="22"/>
          <w:szCs w:val="22"/>
        </w:rPr>
      </w:pPr>
    </w:p>
    <w:p w14:paraId="1EEDF550" w14:textId="29E8C120" w:rsidR="00E850FE" w:rsidRDefault="00E850FE" w:rsidP="00DF07F6">
      <w:pPr>
        <w:rPr>
          <w:rFonts w:cs="Arial"/>
          <w:sz w:val="22"/>
          <w:szCs w:val="22"/>
        </w:rPr>
      </w:pPr>
    </w:p>
    <w:p w14:paraId="6145B1E7" w14:textId="49C6DD7C" w:rsidR="00E850FE" w:rsidRDefault="00E850FE" w:rsidP="00DF07F6">
      <w:pPr>
        <w:rPr>
          <w:rFonts w:cs="Arial"/>
          <w:sz w:val="22"/>
          <w:szCs w:val="22"/>
        </w:rPr>
      </w:pPr>
    </w:p>
    <w:p w14:paraId="6D2BAD78" w14:textId="3FAAC31D" w:rsidR="00E850FE" w:rsidRDefault="00E850FE" w:rsidP="00DF07F6">
      <w:pPr>
        <w:rPr>
          <w:rFonts w:cs="Arial"/>
          <w:sz w:val="22"/>
          <w:szCs w:val="22"/>
        </w:rPr>
      </w:pPr>
    </w:p>
    <w:p w14:paraId="150C0661" w14:textId="095D7EB9" w:rsidR="00E850FE" w:rsidRDefault="00E850FE" w:rsidP="00DF07F6">
      <w:pPr>
        <w:rPr>
          <w:rFonts w:cs="Arial"/>
          <w:sz w:val="22"/>
          <w:szCs w:val="22"/>
        </w:rPr>
      </w:pPr>
    </w:p>
    <w:p w14:paraId="62D33D9F" w14:textId="5CEFE25D" w:rsidR="00E850FE" w:rsidRDefault="00E850FE" w:rsidP="00DF07F6">
      <w:pPr>
        <w:rPr>
          <w:rFonts w:cs="Arial"/>
          <w:sz w:val="22"/>
          <w:szCs w:val="22"/>
        </w:rPr>
      </w:pPr>
    </w:p>
    <w:p w14:paraId="79CBEF4F" w14:textId="77777777" w:rsidR="00E850FE" w:rsidRDefault="00E850FE" w:rsidP="00DF07F6">
      <w:pPr>
        <w:rPr>
          <w:rFonts w:cs="Arial"/>
          <w:sz w:val="22"/>
          <w:szCs w:val="22"/>
        </w:rPr>
      </w:pPr>
    </w:p>
    <w:p w14:paraId="23958204" w14:textId="77777777" w:rsidR="00E850FE" w:rsidRDefault="00E850FE" w:rsidP="00DF07F6">
      <w:pPr>
        <w:rPr>
          <w:rFonts w:cs="Arial"/>
          <w:sz w:val="22"/>
          <w:szCs w:val="22"/>
        </w:rPr>
      </w:pPr>
    </w:p>
    <w:p w14:paraId="271E0B69" w14:textId="77777777" w:rsidR="00DF07F6" w:rsidRDefault="00DF07F6" w:rsidP="00DF07F6">
      <w:pPr>
        <w:rPr>
          <w:rFonts w:cs="Arial"/>
          <w:sz w:val="22"/>
          <w:szCs w:val="22"/>
        </w:rPr>
      </w:pPr>
    </w:p>
    <w:p w14:paraId="2EC01B66" w14:textId="77777777" w:rsidR="005C79A6" w:rsidRDefault="005C79A6" w:rsidP="005C79A6">
      <w:pPr>
        <w:rPr>
          <w:rFonts w:cs="Arial"/>
          <w:sz w:val="22"/>
          <w:szCs w:val="22"/>
          <w:highlight w:val="yellow"/>
        </w:rPr>
      </w:pPr>
    </w:p>
    <w:p w14:paraId="4E7FB824" w14:textId="77777777" w:rsidR="005C79A6" w:rsidRDefault="005C79A6" w:rsidP="005C79A6">
      <w:pPr>
        <w:rPr>
          <w:rFonts w:cs="Arial"/>
          <w:sz w:val="22"/>
          <w:szCs w:val="22"/>
          <w:highlight w:val="yellow"/>
        </w:rPr>
      </w:pPr>
    </w:p>
    <w:p w14:paraId="5A5AD018" w14:textId="77777777" w:rsidR="005C79A6" w:rsidRDefault="005C79A6" w:rsidP="005C79A6">
      <w:pPr>
        <w:rPr>
          <w:rFonts w:cs="Arial"/>
          <w:sz w:val="22"/>
          <w:szCs w:val="22"/>
          <w:highlight w:val="yellow"/>
        </w:rPr>
      </w:pPr>
    </w:p>
    <w:p w14:paraId="10D05800" w14:textId="77777777" w:rsidR="005C79A6" w:rsidRDefault="005C79A6" w:rsidP="005C79A6">
      <w:pPr>
        <w:rPr>
          <w:rFonts w:cs="Arial"/>
          <w:sz w:val="22"/>
          <w:szCs w:val="22"/>
          <w:highlight w:val="yellow"/>
        </w:rPr>
      </w:pPr>
    </w:p>
    <w:p w14:paraId="7E31751C" w14:textId="77777777" w:rsidR="005C79A6" w:rsidRDefault="005C79A6" w:rsidP="005C79A6">
      <w:pPr>
        <w:rPr>
          <w:rFonts w:cs="Arial"/>
          <w:sz w:val="22"/>
          <w:szCs w:val="22"/>
          <w:highlight w:val="yellow"/>
        </w:rPr>
      </w:pPr>
    </w:p>
    <w:p w14:paraId="5FA34B24" w14:textId="77777777" w:rsidR="005C79A6" w:rsidRDefault="005C79A6" w:rsidP="005C79A6">
      <w:pPr>
        <w:rPr>
          <w:rFonts w:cs="Arial"/>
          <w:sz w:val="22"/>
          <w:szCs w:val="22"/>
          <w:highlight w:val="yellow"/>
        </w:rPr>
      </w:pPr>
    </w:p>
    <w:p w14:paraId="40F28E09" w14:textId="77777777" w:rsidR="005C79A6" w:rsidRDefault="005C79A6" w:rsidP="005C79A6">
      <w:pPr>
        <w:rPr>
          <w:rFonts w:cs="Arial"/>
          <w:sz w:val="22"/>
          <w:szCs w:val="22"/>
          <w:highlight w:val="yellow"/>
        </w:rPr>
      </w:pPr>
    </w:p>
    <w:p w14:paraId="0C1BFF7B" w14:textId="77777777" w:rsidR="005C79A6" w:rsidRDefault="005C79A6" w:rsidP="005C79A6">
      <w:pPr>
        <w:rPr>
          <w:rFonts w:cs="Arial"/>
          <w:sz w:val="22"/>
          <w:szCs w:val="22"/>
          <w:highlight w:val="yellow"/>
        </w:rPr>
      </w:pPr>
    </w:p>
    <w:p w14:paraId="017335AB" w14:textId="77777777" w:rsidR="005C79A6" w:rsidRDefault="005C79A6" w:rsidP="005C79A6">
      <w:pPr>
        <w:rPr>
          <w:rFonts w:cs="Arial"/>
          <w:sz w:val="22"/>
          <w:szCs w:val="22"/>
          <w:highlight w:val="yellow"/>
        </w:rPr>
      </w:pPr>
    </w:p>
    <w:p w14:paraId="6339F74C" w14:textId="77777777" w:rsidR="005C79A6" w:rsidRDefault="005C79A6" w:rsidP="005C79A6">
      <w:pPr>
        <w:rPr>
          <w:rFonts w:cs="Arial"/>
          <w:sz w:val="22"/>
          <w:szCs w:val="22"/>
          <w:highlight w:val="yellow"/>
        </w:rPr>
      </w:pPr>
    </w:p>
    <w:p w14:paraId="0E3BE760" w14:textId="77777777" w:rsidR="005C79A6" w:rsidRDefault="005C79A6" w:rsidP="005C79A6">
      <w:pPr>
        <w:rPr>
          <w:rFonts w:cs="Arial"/>
          <w:sz w:val="22"/>
          <w:szCs w:val="22"/>
          <w:highlight w:val="yellow"/>
        </w:rPr>
      </w:pPr>
    </w:p>
    <w:p w14:paraId="3B3B4F2D" w14:textId="77777777" w:rsidR="005C79A6" w:rsidRDefault="005C79A6" w:rsidP="005C79A6">
      <w:pPr>
        <w:rPr>
          <w:rFonts w:cs="Arial"/>
          <w:sz w:val="22"/>
          <w:szCs w:val="22"/>
          <w:highlight w:val="yellow"/>
        </w:rPr>
      </w:pPr>
    </w:p>
    <w:p w14:paraId="132DDE90" w14:textId="15B26612" w:rsidR="005C79A6" w:rsidRDefault="005C79A6" w:rsidP="005C79A6">
      <w:pPr>
        <w:rPr>
          <w:rFonts w:cs="Arial"/>
          <w:sz w:val="22"/>
          <w:szCs w:val="22"/>
          <w:highlight w:val="yellow"/>
        </w:rPr>
      </w:pPr>
    </w:p>
    <w:p w14:paraId="7802797B" w14:textId="11FB65B0" w:rsidR="00D23AC3" w:rsidRDefault="00D23AC3" w:rsidP="005C79A6">
      <w:pPr>
        <w:rPr>
          <w:rFonts w:cs="Arial"/>
          <w:sz w:val="22"/>
          <w:szCs w:val="22"/>
          <w:highlight w:val="yellow"/>
        </w:rPr>
      </w:pPr>
    </w:p>
    <w:p w14:paraId="46A88B78" w14:textId="3CC9A62C" w:rsidR="0026498B" w:rsidRDefault="00DF07F6" w:rsidP="000F3374">
      <w:pPr>
        <w:pStyle w:val="Ttulo1"/>
      </w:pPr>
      <w:bookmarkStart w:id="0" w:name="_Toc72228731"/>
      <w:r w:rsidRPr="000F3374">
        <w:lastRenderedPageBreak/>
        <w:t>MESA DIRECTIVA</w:t>
      </w:r>
      <w:bookmarkEnd w:id="0"/>
    </w:p>
    <w:p w14:paraId="08BE9AB7" w14:textId="433DB5A8" w:rsidR="00E35AD8" w:rsidRPr="00E35AD8" w:rsidRDefault="0026498B" w:rsidP="00E35AD8">
      <w:pPr>
        <w:rPr>
          <w:lang w:val="es-MX"/>
        </w:rPr>
      </w:pPr>
      <w:r>
        <w:br w:type="page"/>
      </w:r>
    </w:p>
    <w:p w14:paraId="1C60A6F9" w14:textId="66E7E7D1" w:rsidR="00DF07F6" w:rsidRPr="000F3374" w:rsidRDefault="00DF07F6" w:rsidP="000F3374">
      <w:pPr>
        <w:pStyle w:val="Ttulo1"/>
        <w:ind w:left="0" w:firstLine="0"/>
        <w:jc w:val="center"/>
      </w:pPr>
      <w:bookmarkStart w:id="1" w:name="_Toc72228732"/>
      <w:r w:rsidRPr="000F3374">
        <w:lastRenderedPageBreak/>
        <w:t>OFICINA DE CONTROL INTERNO</w:t>
      </w:r>
      <w:bookmarkEnd w:id="1"/>
    </w:p>
    <w:p w14:paraId="42F24DA9" w14:textId="13420EE3" w:rsidR="0026498B" w:rsidRDefault="0026498B">
      <w:pPr>
        <w:rPr>
          <w:rFonts w:cs="Arial"/>
          <w:sz w:val="22"/>
          <w:szCs w:val="22"/>
        </w:rPr>
      </w:pPr>
      <w:r>
        <w:rPr>
          <w:rFonts w:cs="Arial"/>
          <w:sz w:val="22"/>
          <w:szCs w:val="22"/>
        </w:rPr>
        <w:br w:type="page"/>
      </w:r>
    </w:p>
    <w:p w14:paraId="6841DAFA" w14:textId="77777777" w:rsidR="00DF07F6" w:rsidRDefault="00DF07F6" w:rsidP="00DF07F6">
      <w:pPr>
        <w:rPr>
          <w:rFonts w:cs="Arial"/>
          <w:sz w:val="22"/>
          <w:szCs w:val="22"/>
        </w:rPr>
      </w:pPr>
    </w:p>
    <w:p w14:paraId="4547F3D0" w14:textId="1A8BAA79" w:rsidR="00142A93" w:rsidRDefault="00142A93" w:rsidP="00B46D53">
      <w:pPr>
        <w:pStyle w:val="Ttulo1"/>
        <w:ind w:left="0" w:firstLine="0"/>
        <w:jc w:val="center"/>
      </w:pPr>
      <w:bookmarkStart w:id="2" w:name="_Toc26980930"/>
      <w:bookmarkStart w:id="3" w:name="_Toc44241204"/>
      <w:bookmarkStart w:id="4" w:name="_Toc44689485"/>
      <w:bookmarkStart w:id="5" w:name="_Toc72228733"/>
      <w:r w:rsidRPr="00B46D53">
        <w:t>OFICINA ASESORA DE COMUNICACIONES</w:t>
      </w:r>
      <w:bookmarkEnd w:id="2"/>
      <w:bookmarkEnd w:id="3"/>
      <w:bookmarkEnd w:id="4"/>
      <w:bookmarkEnd w:id="5"/>
    </w:p>
    <w:p w14:paraId="7B17B507" w14:textId="0FDC0C97" w:rsidR="0026498B" w:rsidRDefault="0026498B">
      <w:pPr>
        <w:rPr>
          <w:lang w:val="es-MX"/>
        </w:rPr>
      </w:pPr>
      <w:r>
        <w:rPr>
          <w:lang w:val="es-MX"/>
        </w:rPr>
        <w:br w:type="page"/>
      </w:r>
    </w:p>
    <w:p w14:paraId="07DBC9A9" w14:textId="77777777" w:rsidR="0026498B" w:rsidRPr="0026498B" w:rsidRDefault="0026498B" w:rsidP="0026498B">
      <w:pPr>
        <w:rPr>
          <w:lang w:val="es-MX"/>
        </w:rPr>
      </w:pPr>
    </w:p>
    <w:p w14:paraId="12358B6A" w14:textId="0DF78F09" w:rsidR="00CC26F7" w:rsidRPr="00B46D53" w:rsidRDefault="00CC26F7" w:rsidP="00B46D53">
      <w:pPr>
        <w:pStyle w:val="Ttulo1"/>
        <w:ind w:left="0" w:firstLine="0"/>
        <w:jc w:val="center"/>
      </w:pPr>
      <w:bookmarkStart w:id="6" w:name="_Toc72228734"/>
      <w:r w:rsidRPr="00B46D53">
        <w:t>OFICINA ASESORA DE PLANEACIÓN</w:t>
      </w:r>
      <w:bookmarkEnd w:id="6"/>
    </w:p>
    <w:p w14:paraId="283F1301" w14:textId="4C0AF9CC" w:rsidR="0026498B" w:rsidRDefault="0026498B">
      <w:pPr>
        <w:rPr>
          <w:sz w:val="22"/>
          <w:szCs w:val="22"/>
        </w:rPr>
      </w:pPr>
      <w:r>
        <w:rPr>
          <w:sz w:val="22"/>
          <w:szCs w:val="22"/>
        </w:rPr>
        <w:br w:type="page"/>
      </w:r>
    </w:p>
    <w:p w14:paraId="5C1DD1D0" w14:textId="77777777" w:rsidR="00E278B9" w:rsidRDefault="00E278B9">
      <w:pPr>
        <w:rPr>
          <w:sz w:val="22"/>
          <w:szCs w:val="22"/>
        </w:rPr>
      </w:pPr>
    </w:p>
    <w:p w14:paraId="1988DC29" w14:textId="5788BBE9" w:rsidR="00A61366" w:rsidRDefault="00A61366" w:rsidP="00B46D53">
      <w:pPr>
        <w:pStyle w:val="Ttulo1"/>
        <w:ind w:left="0" w:firstLine="0"/>
        <w:jc w:val="center"/>
      </w:pPr>
      <w:bookmarkStart w:id="7" w:name="_Toc26980932"/>
      <w:bookmarkStart w:id="8" w:name="_Toc44241206"/>
      <w:bookmarkStart w:id="9" w:name="_Toc44689503"/>
      <w:bookmarkStart w:id="10" w:name="_Toc72228735"/>
      <w:r w:rsidRPr="00B46D53">
        <w:t>SECRETARIA GENERAL</w:t>
      </w:r>
      <w:bookmarkEnd w:id="7"/>
      <w:bookmarkEnd w:id="8"/>
      <w:bookmarkEnd w:id="9"/>
      <w:bookmarkEnd w:id="10"/>
    </w:p>
    <w:p w14:paraId="339DC8EA" w14:textId="2C922F77" w:rsidR="0026498B" w:rsidRDefault="0026498B">
      <w:pPr>
        <w:rPr>
          <w:lang w:val="es-MX"/>
        </w:rPr>
      </w:pPr>
      <w:r>
        <w:rPr>
          <w:lang w:val="es-MX"/>
        </w:rPr>
        <w:br w:type="page"/>
      </w:r>
    </w:p>
    <w:p w14:paraId="7F33A96A" w14:textId="77777777" w:rsidR="0026498B" w:rsidRPr="0026498B" w:rsidRDefault="0026498B" w:rsidP="0026498B">
      <w:pPr>
        <w:rPr>
          <w:lang w:val="es-MX"/>
        </w:rPr>
      </w:pPr>
    </w:p>
    <w:p w14:paraId="28E81166" w14:textId="3365B48B" w:rsidR="006403B7" w:rsidRPr="0012715D" w:rsidRDefault="006403B7" w:rsidP="003065CE">
      <w:pPr>
        <w:pStyle w:val="Ttulo2"/>
        <w:rPr>
          <w:rFonts w:cs="Arial"/>
          <w:sz w:val="22"/>
          <w:szCs w:val="22"/>
        </w:rPr>
      </w:pPr>
      <w:bookmarkStart w:id="11" w:name="_Toc72228736"/>
      <w:r w:rsidRPr="0012715D">
        <w:rPr>
          <w:rFonts w:cs="Arial"/>
          <w:sz w:val="22"/>
          <w:szCs w:val="22"/>
        </w:rPr>
        <w:t>COMISIÓN PRIMERA PERMANENTE DEL PLAN DE DESARROLLO Y ORDENAMIENTO TERRITORIAL</w:t>
      </w:r>
      <w:bookmarkEnd w:id="11"/>
    </w:p>
    <w:p w14:paraId="69F04088" w14:textId="5193E330" w:rsidR="0026498B" w:rsidRDefault="0026498B">
      <w:pPr>
        <w:rPr>
          <w:rFonts w:cs="Arial"/>
          <w:sz w:val="22"/>
          <w:szCs w:val="22"/>
        </w:rPr>
      </w:pPr>
      <w:r>
        <w:rPr>
          <w:rFonts w:cs="Arial"/>
          <w:sz w:val="22"/>
          <w:szCs w:val="22"/>
        </w:rPr>
        <w:br w:type="page"/>
      </w:r>
    </w:p>
    <w:p w14:paraId="317F7EC2" w14:textId="77777777" w:rsidR="006403B7" w:rsidRPr="00200E90" w:rsidRDefault="006403B7" w:rsidP="0012715D">
      <w:pPr>
        <w:jc w:val="center"/>
        <w:rPr>
          <w:rFonts w:cs="Arial"/>
          <w:sz w:val="22"/>
          <w:szCs w:val="22"/>
        </w:rPr>
      </w:pPr>
    </w:p>
    <w:p w14:paraId="5099812F" w14:textId="5965488B" w:rsidR="00E201D1" w:rsidRPr="0012715D" w:rsidRDefault="00E201D1" w:rsidP="00CD0295">
      <w:pPr>
        <w:pStyle w:val="Ttulo2"/>
        <w:rPr>
          <w:rFonts w:cs="Arial"/>
          <w:sz w:val="22"/>
          <w:szCs w:val="22"/>
        </w:rPr>
      </w:pPr>
      <w:bookmarkStart w:id="12" w:name="_Toc72228737"/>
      <w:r w:rsidRPr="0012715D">
        <w:rPr>
          <w:rFonts w:cs="Arial"/>
          <w:sz w:val="22"/>
          <w:szCs w:val="22"/>
        </w:rPr>
        <w:t>COMISIÓN SEGUNDA PERMANENTE DE GOBIERNO</w:t>
      </w:r>
      <w:bookmarkEnd w:id="12"/>
    </w:p>
    <w:p w14:paraId="2BFDCB35" w14:textId="04F48577" w:rsidR="0026498B" w:rsidRDefault="0026498B">
      <w:pPr>
        <w:rPr>
          <w:sz w:val="14"/>
          <w:szCs w:val="10"/>
        </w:rPr>
      </w:pPr>
      <w:r>
        <w:rPr>
          <w:sz w:val="14"/>
          <w:szCs w:val="10"/>
        </w:rPr>
        <w:br w:type="page"/>
      </w:r>
    </w:p>
    <w:p w14:paraId="3A50E1FF" w14:textId="4BD53455" w:rsidR="00702CBE" w:rsidRPr="006170E9" w:rsidRDefault="00702CBE" w:rsidP="0012715D">
      <w:pPr>
        <w:pStyle w:val="Ttulo2"/>
        <w:ind w:left="578" w:hanging="578"/>
        <w:jc w:val="left"/>
        <w:rPr>
          <w:rFonts w:cs="Arial"/>
          <w:sz w:val="22"/>
          <w:szCs w:val="22"/>
        </w:rPr>
      </w:pPr>
      <w:bookmarkStart w:id="13" w:name="_Toc44241212"/>
      <w:bookmarkStart w:id="14" w:name="_Toc44689512"/>
      <w:bookmarkStart w:id="15" w:name="_Toc72228738"/>
      <w:r w:rsidRPr="006170E9">
        <w:rPr>
          <w:rFonts w:cs="Arial"/>
          <w:sz w:val="22"/>
          <w:szCs w:val="22"/>
        </w:rPr>
        <w:lastRenderedPageBreak/>
        <w:t>COMISIÓN TERCERA PERMANENTE DE HACIENDA Y CRÉDITO PÚBLICO</w:t>
      </w:r>
      <w:bookmarkEnd w:id="13"/>
      <w:bookmarkEnd w:id="14"/>
      <w:bookmarkEnd w:id="15"/>
    </w:p>
    <w:p w14:paraId="17C0FBC8" w14:textId="77777777" w:rsidR="00B950ED" w:rsidRPr="006170E9" w:rsidRDefault="00B950ED">
      <w:pPr>
        <w:rPr>
          <w:rFonts w:cs="Arial"/>
          <w:sz w:val="22"/>
          <w:szCs w:val="22"/>
        </w:rPr>
      </w:pPr>
    </w:p>
    <w:p w14:paraId="6767EFCE" w14:textId="0438A3C3" w:rsidR="006170E9" w:rsidRPr="000C0332" w:rsidRDefault="006170E9" w:rsidP="006170E9">
      <w:pPr>
        <w:jc w:val="both"/>
        <w:rPr>
          <w:rFonts w:cs="Arial"/>
          <w:sz w:val="22"/>
          <w:szCs w:val="22"/>
        </w:rPr>
      </w:pPr>
      <w:r w:rsidRPr="000C0332">
        <w:rPr>
          <w:rFonts w:cs="Arial"/>
          <w:color w:val="000000"/>
          <w:sz w:val="22"/>
          <w:szCs w:val="22"/>
          <w:lang w:eastAsia="es-CO"/>
        </w:rPr>
        <w:t>Informe de gestión correspondiente al primer semestre de 2021.</w:t>
      </w:r>
    </w:p>
    <w:p w14:paraId="37BBF71C" w14:textId="77777777" w:rsidR="006170E9" w:rsidRPr="000C0332" w:rsidRDefault="006170E9" w:rsidP="00B950ED">
      <w:pPr>
        <w:jc w:val="both"/>
        <w:rPr>
          <w:rFonts w:cs="Arial"/>
          <w:sz w:val="22"/>
          <w:szCs w:val="22"/>
        </w:rPr>
      </w:pPr>
    </w:p>
    <w:p w14:paraId="03FFC4DB" w14:textId="1967A1EE" w:rsidR="00B950ED" w:rsidRPr="000C0332" w:rsidRDefault="00B950ED" w:rsidP="00B950ED">
      <w:pPr>
        <w:jc w:val="both"/>
        <w:rPr>
          <w:rFonts w:cs="Arial"/>
          <w:sz w:val="22"/>
          <w:szCs w:val="22"/>
        </w:rPr>
      </w:pPr>
      <w:r w:rsidRPr="000C0332">
        <w:rPr>
          <w:rFonts w:cs="Arial"/>
          <w:sz w:val="22"/>
          <w:szCs w:val="22"/>
        </w:rPr>
        <w:t>De conformidad con lo establecido en el artículo 31 del Acuerdo 741 de 2019, Reglamento Interno del Concejo de Bogotá, en concordancia con el artículo 3° del Acuerdo 688 de 2017 sobre rendición de cuentas; se presenta el informe de gestión correspondiente al período comprendido entre el 1° de enero al 30 de junio de 2021, la Comisión Tercera Permanente de Hacienda y Crédito Público, integrada así:</w:t>
      </w:r>
    </w:p>
    <w:p w14:paraId="70057E00" w14:textId="77777777" w:rsidR="00B950ED" w:rsidRPr="000C0332" w:rsidRDefault="00B950ED" w:rsidP="00B950ED">
      <w:pPr>
        <w:rPr>
          <w:rFonts w:cs="Arial"/>
          <w:sz w:val="22"/>
          <w:szCs w:val="22"/>
        </w:rPr>
      </w:pPr>
    </w:p>
    <w:p w14:paraId="5D8E93D1" w14:textId="0BEF2E2F" w:rsidR="00B950ED" w:rsidRPr="000C0332" w:rsidRDefault="00B950ED" w:rsidP="00B950ED">
      <w:pPr>
        <w:jc w:val="center"/>
        <w:rPr>
          <w:rFonts w:cs="Arial"/>
          <w:sz w:val="22"/>
          <w:szCs w:val="22"/>
        </w:rPr>
      </w:pPr>
      <w:r w:rsidRPr="000C0332">
        <w:rPr>
          <w:rFonts w:cs="Arial"/>
          <w:sz w:val="22"/>
          <w:szCs w:val="22"/>
          <w:lang w:val="es-MX"/>
        </w:rPr>
        <w:t xml:space="preserve">HONORABLES CONCEJALES INTEGRANTES DE LA COMISIÓN </w:t>
      </w:r>
      <w:r w:rsidRPr="000C0332">
        <w:rPr>
          <w:rFonts w:cs="Arial"/>
          <w:sz w:val="22"/>
          <w:szCs w:val="22"/>
        </w:rPr>
        <w:t>TERCERA PERMANENTE DE HACIENDA Y CRÉDITO PÚBLICO</w:t>
      </w:r>
    </w:p>
    <w:p w14:paraId="41C99C95" w14:textId="77777777" w:rsidR="00B950ED" w:rsidRPr="000C0332" w:rsidRDefault="00B950ED" w:rsidP="00B950ED">
      <w:pPr>
        <w:rPr>
          <w:rFonts w:cs="Arial"/>
          <w:sz w:val="22"/>
          <w:szCs w:val="22"/>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6"/>
        <w:gridCol w:w="4264"/>
      </w:tblGrid>
      <w:tr w:rsidR="00B950ED" w:rsidRPr="000C0332" w14:paraId="715F43FD" w14:textId="77777777" w:rsidTr="00462935">
        <w:trPr>
          <w:trHeight w:val="202"/>
        </w:trPr>
        <w:tc>
          <w:tcPr>
            <w:tcW w:w="2526" w:type="pct"/>
            <w:shd w:val="clear" w:color="auto" w:fill="auto"/>
            <w:noWrap/>
            <w:vAlign w:val="center"/>
          </w:tcPr>
          <w:p w14:paraId="6E88C9EE" w14:textId="77777777" w:rsidR="00B950ED" w:rsidRPr="000C0332" w:rsidRDefault="00B950ED" w:rsidP="00462935">
            <w:pPr>
              <w:suppressAutoHyphens/>
              <w:jc w:val="both"/>
              <w:rPr>
                <w:rFonts w:cs="Arial"/>
                <w:sz w:val="22"/>
                <w:szCs w:val="22"/>
              </w:rPr>
            </w:pPr>
            <w:r w:rsidRPr="000C0332">
              <w:rPr>
                <w:rFonts w:cs="Arial"/>
                <w:sz w:val="22"/>
                <w:szCs w:val="22"/>
              </w:rPr>
              <w:t>ÁLVARO</w:t>
            </w:r>
            <w:r w:rsidRPr="000C0332">
              <w:rPr>
                <w:rFonts w:cs="Arial"/>
                <w:bCs/>
                <w:sz w:val="22"/>
                <w:szCs w:val="22"/>
              </w:rPr>
              <w:t xml:space="preserve"> ACEVEDO</w:t>
            </w:r>
            <w:r w:rsidRPr="000C0332">
              <w:rPr>
                <w:rFonts w:cs="Arial"/>
                <w:sz w:val="22"/>
                <w:szCs w:val="22"/>
              </w:rPr>
              <w:t xml:space="preserve"> LEGUIZAMÓN</w:t>
            </w:r>
          </w:p>
        </w:tc>
        <w:tc>
          <w:tcPr>
            <w:tcW w:w="2474" w:type="pct"/>
          </w:tcPr>
          <w:p w14:paraId="10B7AC72"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Liberal</w:t>
            </w:r>
          </w:p>
        </w:tc>
      </w:tr>
      <w:tr w:rsidR="00B950ED" w:rsidRPr="000C0332" w14:paraId="4B39B170" w14:textId="77777777" w:rsidTr="00462935">
        <w:trPr>
          <w:trHeight w:val="248"/>
        </w:trPr>
        <w:tc>
          <w:tcPr>
            <w:tcW w:w="2526" w:type="pct"/>
            <w:shd w:val="clear" w:color="auto" w:fill="auto"/>
            <w:noWrap/>
            <w:vAlign w:val="center"/>
          </w:tcPr>
          <w:p w14:paraId="6EC0320D" w14:textId="77777777" w:rsidR="00B950ED" w:rsidRPr="000C0332" w:rsidRDefault="00B950ED" w:rsidP="00462935">
            <w:pPr>
              <w:suppressAutoHyphens/>
              <w:jc w:val="both"/>
              <w:rPr>
                <w:rFonts w:cs="Arial"/>
                <w:sz w:val="22"/>
                <w:szCs w:val="22"/>
              </w:rPr>
            </w:pPr>
            <w:r w:rsidRPr="000C0332">
              <w:rPr>
                <w:rFonts w:cs="Arial"/>
                <w:sz w:val="22"/>
                <w:szCs w:val="22"/>
              </w:rPr>
              <w:t xml:space="preserve">MARCO FIDEL </w:t>
            </w:r>
            <w:r w:rsidRPr="000C0332">
              <w:rPr>
                <w:rFonts w:cs="Arial"/>
                <w:bCs/>
                <w:sz w:val="22"/>
                <w:szCs w:val="22"/>
              </w:rPr>
              <w:t>ACOSTA</w:t>
            </w:r>
            <w:r w:rsidRPr="000C0332">
              <w:rPr>
                <w:rFonts w:cs="Arial"/>
                <w:sz w:val="22"/>
                <w:szCs w:val="22"/>
              </w:rPr>
              <w:t xml:space="preserve"> RICO</w:t>
            </w:r>
          </w:p>
        </w:tc>
        <w:tc>
          <w:tcPr>
            <w:tcW w:w="2474" w:type="pct"/>
          </w:tcPr>
          <w:p w14:paraId="5E4D015A"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Colombia Justa Libres</w:t>
            </w:r>
          </w:p>
        </w:tc>
      </w:tr>
      <w:tr w:rsidR="00B950ED" w:rsidRPr="000C0332" w14:paraId="6C22FFAC" w14:textId="77777777" w:rsidTr="00462935">
        <w:trPr>
          <w:trHeight w:val="212"/>
        </w:trPr>
        <w:tc>
          <w:tcPr>
            <w:tcW w:w="2526" w:type="pct"/>
            <w:shd w:val="clear" w:color="auto" w:fill="auto"/>
            <w:noWrap/>
            <w:vAlign w:val="center"/>
          </w:tcPr>
          <w:p w14:paraId="7F58E40F" w14:textId="77777777" w:rsidR="00B950ED" w:rsidRPr="000C0332" w:rsidRDefault="00B950ED" w:rsidP="00462935">
            <w:pPr>
              <w:suppressAutoHyphens/>
              <w:jc w:val="both"/>
              <w:rPr>
                <w:rFonts w:cs="Arial"/>
                <w:sz w:val="22"/>
                <w:szCs w:val="22"/>
              </w:rPr>
            </w:pPr>
            <w:r w:rsidRPr="000C0332">
              <w:rPr>
                <w:rFonts w:cs="Arial"/>
                <w:sz w:val="22"/>
                <w:szCs w:val="22"/>
              </w:rPr>
              <w:t xml:space="preserve">ADRIANA CAROLINA </w:t>
            </w:r>
            <w:r w:rsidRPr="000C0332">
              <w:rPr>
                <w:rFonts w:cs="Arial"/>
                <w:bCs/>
                <w:sz w:val="22"/>
                <w:szCs w:val="22"/>
              </w:rPr>
              <w:t>ARBELAEZ</w:t>
            </w:r>
            <w:r w:rsidRPr="000C0332">
              <w:rPr>
                <w:rFonts w:cs="Arial"/>
                <w:sz w:val="22"/>
                <w:szCs w:val="22"/>
              </w:rPr>
              <w:t xml:space="preserve"> GIRALDO</w:t>
            </w:r>
          </w:p>
        </w:tc>
        <w:tc>
          <w:tcPr>
            <w:tcW w:w="2474" w:type="pct"/>
          </w:tcPr>
          <w:p w14:paraId="10321381"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Cambio Radical</w:t>
            </w:r>
          </w:p>
        </w:tc>
      </w:tr>
      <w:tr w:rsidR="00B950ED" w:rsidRPr="000C0332" w14:paraId="65892C80" w14:textId="77777777" w:rsidTr="00462935">
        <w:trPr>
          <w:trHeight w:val="243"/>
        </w:trPr>
        <w:tc>
          <w:tcPr>
            <w:tcW w:w="2526" w:type="pct"/>
            <w:shd w:val="clear" w:color="auto" w:fill="auto"/>
            <w:noWrap/>
            <w:vAlign w:val="center"/>
          </w:tcPr>
          <w:p w14:paraId="15B75216" w14:textId="77777777" w:rsidR="00B950ED" w:rsidRPr="000C0332" w:rsidRDefault="00B950ED" w:rsidP="00462935">
            <w:pPr>
              <w:suppressAutoHyphens/>
              <w:jc w:val="both"/>
              <w:rPr>
                <w:rFonts w:cs="Arial"/>
                <w:sz w:val="22"/>
                <w:szCs w:val="22"/>
              </w:rPr>
            </w:pPr>
            <w:r w:rsidRPr="000C0332">
              <w:rPr>
                <w:rFonts w:cs="Arial"/>
                <w:sz w:val="22"/>
                <w:szCs w:val="22"/>
              </w:rPr>
              <w:t xml:space="preserve">EDWARD ANÍBAL </w:t>
            </w:r>
            <w:r w:rsidRPr="000C0332">
              <w:rPr>
                <w:rFonts w:cs="Arial"/>
                <w:bCs/>
                <w:sz w:val="22"/>
                <w:szCs w:val="22"/>
              </w:rPr>
              <w:t>ARIAS</w:t>
            </w:r>
            <w:r w:rsidRPr="000C0332">
              <w:rPr>
                <w:rFonts w:cs="Arial"/>
                <w:sz w:val="22"/>
                <w:szCs w:val="22"/>
              </w:rPr>
              <w:t xml:space="preserve"> RUBIO</w:t>
            </w:r>
          </w:p>
        </w:tc>
        <w:tc>
          <w:tcPr>
            <w:tcW w:w="2474" w:type="pct"/>
          </w:tcPr>
          <w:p w14:paraId="34D4DF59"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Verde</w:t>
            </w:r>
          </w:p>
        </w:tc>
      </w:tr>
      <w:tr w:rsidR="00B950ED" w:rsidRPr="000C0332" w14:paraId="1991B96A" w14:textId="77777777" w:rsidTr="00462935">
        <w:trPr>
          <w:trHeight w:val="236"/>
        </w:trPr>
        <w:tc>
          <w:tcPr>
            <w:tcW w:w="2526" w:type="pct"/>
            <w:shd w:val="clear" w:color="auto" w:fill="auto"/>
            <w:noWrap/>
            <w:vAlign w:val="center"/>
          </w:tcPr>
          <w:p w14:paraId="5A7D1C2A" w14:textId="77777777" w:rsidR="00B950ED" w:rsidRPr="000C0332" w:rsidRDefault="00B950ED" w:rsidP="00462935">
            <w:pPr>
              <w:suppressAutoHyphens/>
              <w:jc w:val="both"/>
              <w:rPr>
                <w:rFonts w:cs="Arial"/>
                <w:sz w:val="22"/>
                <w:szCs w:val="22"/>
              </w:rPr>
            </w:pPr>
            <w:r w:rsidRPr="000C0332">
              <w:rPr>
                <w:rFonts w:cs="Arial"/>
                <w:sz w:val="22"/>
                <w:szCs w:val="22"/>
              </w:rPr>
              <w:t xml:space="preserve">JUAN JAVIER </w:t>
            </w:r>
            <w:r w:rsidRPr="000C0332">
              <w:rPr>
                <w:rFonts w:cs="Arial"/>
                <w:bCs/>
                <w:sz w:val="22"/>
                <w:szCs w:val="22"/>
              </w:rPr>
              <w:t>BAENA</w:t>
            </w:r>
            <w:r w:rsidRPr="000C0332">
              <w:rPr>
                <w:rFonts w:cs="Arial"/>
                <w:sz w:val="22"/>
                <w:szCs w:val="22"/>
              </w:rPr>
              <w:t xml:space="preserve"> MERLANO</w:t>
            </w:r>
          </w:p>
        </w:tc>
        <w:tc>
          <w:tcPr>
            <w:tcW w:w="2474" w:type="pct"/>
          </w:tcPr>
          <w:p w14:paraId="0CAE6628"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Movimiento Bogotá Para La Gente </w:t>
            </w:r>
          </w:p>
        </w:tc>
      </w:tr>
      <w:tr w:rsidR="00B950ED" w:rsidRPr="000C0332" w14:paraId="6B71F9CB" w14:textId="77777777" w:rsidTr="00462935">
        <w:trPr>
          <w:trHeight w:val="236"/>
        </w:trPr>
        <w:tc>
          <w:tcPr>
            <w:tcW w:w="2526" w:type="pct"/>
            <w:shd w:val="clear" w:color="auto" w:fill="auto"/>
            <w:noWrap/>
            <w:vAlign w:val="center"/>
          </w:tcPr>
          <w:p w14:paraId="0682E9C8" w14:textId="77777777" w:rsidR="00B950ED" w:rsidRPr="000C0332" w:rsidRDefault="00B950ED" w:rsidP="00462935">
            <w:pPr>
              <w:suppressAutoHyphens/>
              <w:jc w:val="both"/>
              <w:rPr>
                <w:rFonts w:cs="Arial"/>
                <w:sz w:val="22"/>
                <w:szCs w:val="22"/>
              </w:rPr>
            </w:pPr>
            <w:r w:rsidRPr="000C0332">
              <w:rPr>
                <w:rFonts w:cs="Arial"/>
                <w:sz w:val="22"/>
                <w:szCs w:val="22"/>
              </w:rPr>
              <w:t xml:space="preserve">LUCÍA </w:t>
            </w:r>
            <w:r w:rsidRPr="000C0332">
              <w:rPr>
                <w:rFonts w:cs="Arial"/>
                <w:bCs/>
                <w:sz w:val="22"/>
                <w:szCs w:val="22"/>
              </w:rPr>
              <w:t>BASTIDAS</w:t>
            </w:r>
            <w:r w:rsidRPr="000C0332">
              <w:rPr>
                <w:rFonts w:cs="Arial"/>
                <w:sz w:val="22"/>
                <w:szCs w:val="22"/>
              </w:rPr>
              <w:t xml:space="preserve"> UBATE</w:t>
            </w:r>
          </w:p>
        </w:tc>
        <w:tc>
          <w:tcPr>
            <w:tcW w:w="2474" w:type="pct"/>
          </w:tcPr>
          <w:p w14:paraId="674F6210"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Verde</w:t>
            </w:r>
          </w:p>
        </w:tc>
      </w:tr>
      <w:tr w:rsidR="00B950ED" w:rsidRPr="000C0332" w14:paraId="20FB3AB9" w14:textId="77777777" w:rsidTr="00462935">
        <w:trPr>
          <w:trHeight w:val="236"/>
        </w:trPr>
        <w:tc>
          <w:tcPr>
            <w:tcW w:w="2526" w:type="pct"/>
            <w:shd w:val="clear" w:color="auto" w:fill="auto"/>
            <w:noWrap/>
            <w:vAlign w:val="center"/>
          </w:tcPr>
          <w:p w14:paraId="0E88D5DD" w14:textId="77777777" w:rsidR="00B950ED" w:rsidRPr="000C0332" w:rsidRDefault="00B950ED" w:rsidP="00462935">
            <w:pPr>
              <w:suppressAutoHyphens/>
              <w:jc w:val="both"/>
              <w:rPr>
                <w:rFonts w:cs="Arial"/>
                <w:sz w:val="22"/>
                <w:szCs w:val="22"/>
              </w:rPr>
            </w:pPr>
            <w:r w:rsidRPr="000C0332">
              <w:rPr>
                <w:rFonts w:cs="Arial"/>
                <w:sz w:val="22"/>
                <w:szCs w:val="22"/>
              </w:rPr>
              <w:t xml:space="preserve">ANA TERESA </w:t>
            </w:r>
            <w:r w:rsidRPr="000C0332">
              <w:rPr>
                <w:rFonts w:cs="Arial"/>
                <w:bCs/>
                <w:sz w:val="22"/>
                <w:szCs w:val="22"/>
              </w:rPr>
              <w:t>BERNAL</w:t>
            </w:r>
            <w:r w:rsidRPr="000C0332">
              <w:rPr>
                <w:rFonts w:cs="Arial"/>
                <w:sz w:val="22"/>
                <w:szCs w:val="22"/>
              </w:rPr>
              <w:t xml:space="preserve"> MONTAÑEZ</w:t>
            </w:r>
          </w:p>
        </w:tc>
        <w:tc>
          <w:tcPr>
            <w:tcW w:w="2474" w:type="pct"/>
          </w:tcPr>
          <w:p w14:paraId="32812F2A"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Coalición Colombia Humana-UP</w:t>
            </w:r>
          </w:p>
        </w:tc>
      </w:tr>
      <w:tr w:rsidR="00B950ED" w:rsidRPr="000C0332" w14:paraId="1AF2D330" w14:textId="77777777" w:rsidTr="00462935">
        <w:trPr>
          <w:trHeight w:val="236"/>
        </w:trPr>
        <w:tc>
          <w:tcPr>
            <w:tcW w:w="2526" w:type="pct"/>
            <w:shd w:val="clear" w:color="auto" w:fill="auto"/>
            <w:noWrap/>
            <w:vAlign w:val="center"/>
          </w:tcPr>
          <w:p w14:paraId="6108843A" w14:textId="77777777" w:rsidR="00B950ED" w:rsidRPr="000C0332" w:rsidRDefault="00B950ED" w:rsidP="00462935">
            <w:pPr>
              <w:suppressAutoHyphens/>
              <w:jc w:val="both"/>
              <w:rPr>
                <w:rFonts w:cs="Arial"/>
                <w:sz w:val="22"/>
                <w:szCs w:val="22"/>
              </w:rPr>
            </w:pPr>
            <w:r w:rsidRPr="000C0332">
              <w:rPr>
                <w:rFonts w:cs="Arial"/>
                <w:sz w:val="22"/>
                <w:szCs w:val="22"/>
              </w:rPr>
              <w:t xml:space="preserve">CARLOS ALBERTO </w:t>
            </w:r>
            <w:r w:rsidRPr="000C0332">
              <w:rPr>
                <w:rFonts w:cs="Arial"/>
                <w:bCs/>
                <w:sz w:val="22"/>
                <w:szCs w:val="22"/>
              </w:rPr>
              <w:t>CARRILLO</w:t>
            </w:r>
            <w:r w:rsidRPr="000C0332">
              <w:rPr>
                <w:rFonts w:cs="Arial"/>
                <w:sz w:val="22"/>
                <w:szCs w:val="22"/>
              </w:rPr>
              <w:t xml:space="preserve"> ARENAS</w:t>
            </w:r>
          </w:p>
        </w:tc>
        <w:tc>
          <w:tcPr>
            <w:tcW w:w="2474" w:type="pct"/>
          </w:tcPr>
          <w:p w14:paraId="1EC587AE"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Polo Democrático</w:t>
            </w:r>
          </w:p>
        </w:tc>
      </w:tr>
      <w:tr w:rsidR="00B950ED" w:rsidRPr="000C0332" w14:paraId="66C3182A" w14:textId="77777777" w:rsidTr="00462935">
        <w:trPr>
          <w:trHeight w:val="236"/>
        </w:trPr>
        <w:tc>
          <w:tcPr>
            <w:tcW w:w="2526" w:type="pct"/>
            <w:shd w:val="clear" w:color="auto" w:fill="auto"/>
            <w:noWrap/>
            <w:vAlign w:val="center"/>
          </w:tcPr>
          <w:p w14:paraId="709C9C05" w14:textId="77777777" w:rsidR="00B950ED" w:rsidRPr="000C0332" w:rsidRDefault="00B950ED" w:rsidP="00462935">
            <w:pPr>
              <w:suppressAutoHyphens/>
              <w:jc w:val="both"/>
              <w:rPr>
                <w:rFonts w:cs="Arial"/>
                <w:sz w:val="22"/>
                <w:szCs w:val="22"/>
              </w:rPr>
            </w:pPr>
            <w:r w:rsidRPr="000C0332">
              <w:rPr>
                <w:rFonts w:cs="Arial"/>
                <w:sz w:val="22"/>
                <w:szCs w:val="22"/>
              </w:rPr>
              <w:t>ANDRÉS EDUARDO</w:t>
            </w:r>
            <w:r w:rsidRPr="000C0332">
              <w:rPr>
                <w:rFonts w:cs="Arial"/>
                <w:bCs/>
                <w:sz w:val="22"/>
                <w:szCs w:val="22"/>
              </w:rPr>
              <w:t xml:space="preserve"> FORERO</w:t>
            </w:r>
            <w:r w:rsidRPr="000C0332">
              <w:rPr>
                <w:rFonts w:cs="Arial"/>
                <w:sz w:val="22"/>
                <w:szCs w:val="22"/>
              </w:rPr>
              <w:t xml:space="preserve"> MOLINA</w:t>
            </w:r>
          </w:p>
        </w:tc>
        <w:tc>
          <w:tcPr>
            <w:tcW w:w="2474" w:type="pct"/>
          </w:tcPr>
          <w:p w14:paraId="431A65E0"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Centro Democrático</w:t>
            </w:r>
          </w:p>
        </w:tc>
      </w:tr>
      <w:tr w:rsidR="00B950ED" w:rsidRPr="000C0332" w14:paraId="6943D5B9" w14:textId="77777777" w:rsidTr="00462935">
        <w:trPr>
          <w:trHeight w:val="248"/>
        </w:trPr>
        <w:tc>
          <w:tcPr>
            <w:tcW w:w="2526" w:type="pct"/>
            <w:shd w:val="clear" w:color="auto" w:fill="auto"/>
            <w:noWrap/>
            <w:vAlign w:val="center"/>
          </w:tcPr>
          <w:p w14:paraId="658302A2" w14:textId="77777777" w:rsidR="00B950ED" w:rsidRPr="000C0332" w:rsidRDefault="00B950ED" w:rsidP="00462935">
            <w:pPr>
              <w:suppressAutoHyphens/>
              <w:jc w:val="both"/>
              <w:rPr>
                <w:rFonts w:cs="Arial"/>
                <w:sz w:val="22"/>
                <w:szCs w:val="22"/>
              </w:rPr>
            </w:pPr>
            <w:r w:rsidRPr="000C0332">
              <w:rPr>
                <w:rFonts w:cs="Arial"/>
                <w:sz w:val="22"/>
                <w:szCs w:val="22"/>
              </w:rPr>
              <w:t>LUZ MARINA</w:t>
            </w:r>
            <w:r w:rsidRPr="000C0332">
              <w:rPr>
                <w:rFonts w:cs="Arial"/>
                <w:bCs/>
                <w:sz w:val="22"/>
                <w:szCs w:val="22"/>
              </w:rPr>
              <w:t xml:space="preserve"> GORDILLO</w:t>
            </w:r>
            <w:r w:rsidRPr="000C0332">
              <w:rPr>
                <w:rFonts w:cs="Arial"/>
                <w:sz w:val="22"/>
                <w:szCs w:val="22"/>
              </w:rPr>
              <w:t xml:space="preserve"> SALINAS</w:t>
            </w:r>
          </w:p>
        </w:tc>
        <w:tc>
          <w:tcPr>
            <w:tcW w:w="2474" w:type="pct"/>
          </w:tcPr>
          <w:p w14:paraId="6E08F8F6"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Liberal</w:t>
            </w:r>
          </w:p>
        </w:tc>
      </w:tr>
      <w:tr w:rsidR="00B950ED" w:rsidRPr="000C0332" w14:paraId="1E8CC50F" w14:textId="77777777" w:rsidTr="00462935">
        <w:trPr>
          <w:trHeight w:val="248"/>
        </w:trPr>
        <w:tc>
          <w:tcPr>
            <w:tcW w:w="2526" w:type="pct"/>
            <w:shd w:val="clear" w:color="auto" w:fill="auto"/>
            <w:noWrap/>
            <w:vAlign w:val="center"/>
          </w:tcPr>
          <w:p w14:paraId="6A6B0AD2" w14:textId="77777777" w:rsidR="00B950ED" w:rsidRPr="000C0332" w:rsidRDefault="00B950ED" w:rsidP="00462935">
            <w:pPr>
              <w:suppressAutoHyphens/>
              <w:jc w:val="both"/>
              <w:rPr>
                <w:rFonts w:cs="Arial"/>
                <w:sz w:val="22"/>
                <w:szCs w:val="22"/>
              </w:rPr>
            </w:pPr>
            <w:r w:rsidRPr="000C0332">
              <w:rPr>
                <w:rFonts w:cs="Arial"/>
                <w:sz w:val="22"/>
                <w:szCs w:val="22"/>
              </w:rPr>
              <w:t xml:space="preserve">LUIS CARLOS </w:t>
            </w:r>
            <w:r w:rsidRPr="000C0332">
              <w:rPr>
                <w:rFonts w:cs="Arial"/>
                <w:bCs/>
                <w:sz w:val="22"/>
                <w:szCs w:val="22"/>
              </w:rPr>
              <w:t>LEAL</w:t>
            </w:r>
            <w:r w:rsidRPr="000C0332">
              <w:rPr>
                <w:rFonts w:cs="Arial"/>
                <w:sz w:val="22"/>
                <w:szCs w:val="22"/>
              </w:rPr>
              <w:t xml:space="preserve"> ANGARITA</w:t>
            </w:r>
          </w:p>
        </w:tc>
        <w:tc>
          <w:tcPr>
            <w:tcW w:w="2474" w:type="pct"/>
          </w:tcPr>
          <w:p w14:paraId="278B1AB8"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Verde</w:t>
            </w:r>
          </w:p>
        </w:tc>
      </w:tr>
      <w:tr w:rsidR="00B950ED" w:rsidRPr="000C0332" w14:paraId="533027AC" w14:textId="77777777" w:rsidTr="00462935">
        <w:trPr>
          <w:trHeight w:val="248"/>
        </w:trPr>
        <w:tc>
          <w:tcPr>
            <w:tcW w:w="2526" w:type="pct"/>
            <w:shd w:val="clear" w:color="auto" w:fill="auto"/>
            <w:noWrap/>
            <w:vAlign w:val="center"/>
          </w:tcPr>
          <w:p w14:paraId="19709D7A" w14:textId="77777777" w:rsidR="00B950ED" w:rsidRPr="000C0332" w:rsidRDefault="00B950ED" w:rsidP="00462935">
            <w:pPr>
              <w:suppressAutoHyphens/>
              <w:jc w:val="both"/>
              <w:rPr>
                <w:rFonts w:cs="Arial"/>
                <w:sz w:val="22"/>
                <w:szCs w:val="22"/>
              </w:rPr>
            </w:pPr>
            <w:r w:rsidRPr="000C0332">
              <w:rPr>
                <w:rFonts w:cs="Arial"/>
                <w:sz w:val="22"/>
                <w:szCs w:val="22"/>
              </w:rPr>
              <w:t xml:space="preserve">ANDRES DARIO </w:t>
            </w:r>
            <w:r w:rsidRPr="000C0332">
              <w:rPr>
                <w:rFonts w:cs="Arial"/>
                <w:bCs/>
                <w:sz w:val="22"/>
                <w:szCs w:val="22"/>
              </w:rPr>
              <w:t>ONZAGA</w:t>
            </w:r>
            <w:r w:rsidRPr="000C0332">
              <w:rPr>
                <w:rFonts w:cs="Arial"/>
                <w:sz w:val="22"/>
                <w:szCs w:val="22"/>
              </w:rPr>
              <w:t xml:space="preserve"> NIÑO</w:t>
            </w:r>
          </w:p>
        </w:tc>
        <w:tc>
          <w:tcPr>
            <w:tcW w:w="2474" w:type="pct"/>
          </w:tcPr>
          <w:p w14:paraId="105620AC"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Verde</w:t>
            </w:r>
          </w:p>
        </w:tc>
      </w:tr>
      <w:tr w:rsidR="00B950ED" w:rsidRPr="000C0332" w14:paraId="53B54283" w14:textId="77777777" w:rsidTr="00462935">
        <w:trPr>
          <w:trHeight w:val="248"/>
        </w:trPr>
        <w:tc>
          <w:tcPr>
            <w:tcW w:w="2526" w:type="pct"/>
            <w:shd w:val="clear" w:color="auto" w:fill="auto"/>
            <w:noWrap/>
            <w:vAlign w:val="center"/>
          </w:tcPr>
          <w:p w14:paraId="796ECC5F" w14:textId="77777777" w:rsidR="00B950ED" w:rsidRPr="000C0332" w:rsidRDefault="00B950ED" w:rsidP="00462935">
            <w:pPr>
              <w:suppressAutoHyphens/>
              <w:jc w:val="both"/>
              <w:rPr>
                <w:rFonts w:cs="Arial"/>
                <w:sz w:val="22"/>
                <w:szCs w:val="22"/>
              </w:rPr>
            </w:pPr>
            <w:r w:rsidRPr="000C0332">
              <w:rPr>
                <w:rFonts w:cs="Arial"/>
                <w:sz w:val="22"/>
                <w:szCs w:val="22"/>
              </w:rPr>
              <w:t xml:space="preserve">ATI SEYGUNDIBA </w:t>
            </w:r>
            <w:r w:rsidRPr="000C0332">
              <w:rPr>
                <w:rFonts w:cs="Arial"/>
                <w:bCs/>
                <w:sz w:val="22"/>
                <w:szCs w:val="22"/>
              </w:rPr>
              <w:t>QUIGUA</w:t>
            </w:r>
            <w:r w:rsidRPr="000C0332">
              <w:rPr>
                <w:rFonts w:cs="Arial"/>
                <w:sz w:val="22"/>
                <w:szCs w:val="22"/>
              </w:rPr>
              <w:t xml:space="preserve"> IZQUIERDO</w:t>
            </w:r>
          </w:p>
        </w:tc>
        <w:tc>
          <w:tcPr>
            <w:tcW w:w="2474" w:type="pct"/>
          </w:tcPr>
          <w:p w14:paraId="2AA33F04"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Movimiento Alternativo Indígena y Social MAIS</w:t>
            </w:r>
          </w:p>
        </w:tc>
      </w:tr>
      <w:tr w:rsidR="00B950ED" w:rsidRPr="000C0332" w14:paraId="6140CD9C" w14:textId="77777777" w:rsidTr="00462935">
        <w:trPr>
          <w:trHeight w:val="248"/>
        </w:trPr>
        <w:tc>
          <w:tcPr>
            <w:tcW w:w="2526" w:type="pct"/>
            <w:shd w:val="clear" w:color="auto" w:fill="auto"/>
            <w:noWrap/>
            <w:vAlign w:val="center"/>
          </w:tcPr>
          <w:p w14:paraId="6BC56F0F" w14:textId="77777777" w:rsidR="00B950ED" w:rsidRPr="000C0332" w:rsidRDefault="00B950ED" w:rsidP="00462935">
            <w:pPr>
              <w:suppressAutoHyphens/>
              <w:jc w:val="both"/>
              <w:rPr>
                <w:rFonts w:cs="Arial"/>
                <w:sz w:val="22"/>
                <w:szCs w:val="22"/>
              </w:rPr>
            </w:pPr>
            <w:r w:rsidRPr="000C0332">
              <w:rPr>
                <w:rFonts w:cs="Arial"/>
                <w:sz w:val="22"/>
                <w:szCs w:val="22"/>
              </w:rPr>
              <w:t xml:space="preserve">OSCAR JAIME </w:t>
            </w:r>
            <w:r w:rsidRPr="000C0332">
              <w:rPr>
                <w:rFonts w:cs="Arial"/>
                <w:bCs/>
                <w:sz w:val="22"/>
                <w:szCs w:val="22"/>
              </w:rPr>
              <w:t>RAMIREZ</w:t>
            </w:r>
            <w:r w:rsidRPr="000C0332">
              <w:rPr>
                <w:rFonts w:cs="Arial"/>
                <w:sz w:val="22"/>
                <w:szCs w:val="22"/>
              </w:rPr>
              <w:t xml:space="preserve"> VAHOS</w:t>
            </w:r>
          </w:p>
        </w:tc>
        <w:tc>
          <w:tcPr>
            <w:tcW w:w="2474" w:type="pct"/>
          </w:tcPr>
          <w:p w14:paraId="104279A1"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Centro Democrático </w:t>
            </w:r>
          </w:p>
        </w:tc>
      </w:tr>
      <w:tr w:rsidR="00B950ED" w:rsidRPr="000C0332" w14:paraId="5D828CFF" w14:textId="77777777" w:rsidTr="00462935">
        <w:trPr>
          <w:trHeight w:val="273"/>
        </w:trPr>
        <w:tc>
          <w:tcPr>
            <w:tcW w:w="2526" w:type="pct"/>
            <w:shd w:val="clear" w:color="auto" w:fill="auto"/>
            <w:noWrap/>
            <w:vAlign w:val="center"/>
          </w:tcPr>
          <w:p w14:paraId="0E1CB563" w14:textId="77777777" w:rsidR="00B950ED" w:rsidRPr="000C0332" w:rsidRDefault="00B950ED" w:rsidP="00462935">
            <w:pPr>
              <w:suppressAutoHyphens/>
              <w:jc w:val="both"/>
              <w:rPr>
                <w:rFonts w:cs="Arial"/>
                <w:sz w:val="22"/>
                <w:szCs w:val="22"/>
              </w:rPr>
            </w:pPr>
            <w:r w:rsidRPr="000C0332">
              <w:rPr>
                <w:rFonts w:cs="Arial"/>
                <w:sz w:val="22"/>
                <w:szCs w:val="22"/>
              </w:rPr>
              <w:t xml:space="preserve">RUBÉN DARIO </w:t>
            </w:r>
            <w:r w:rsidRPr="000C0332">
              <w:rPr>
                <w:rFonts w:cs="Arial"/>
                <w:bCs/>
                <w:sz w:val="22"/>
                <w:szCs w:val="22"/>
              </w:rPr>
              <w:t>TORRADO</w:t>
            </w:r>
            <w:r w:rsidRPr="000C0332">
              <w:rPr>
                <w:rFonts w:cs="Arial"/>
                <w:sz w:val="22"/>
                <w:szCs w:val="22"/>
              </w:rPr>
              <w:t xml:space="preserve"> PACHECO</w:t>
            </w:r>
          </w:p>
        </w:tc>
        <w:tc>
          <w:tcPr>
            <w:tcW w:w="2474" w:type="pct"/>
          </w:tcPr>
          <w:p w14:paraId="7E675706" w14:textId="77777777" w:rsidR="00B950ED" w:rsidRPr="000C0332" w:rsidRDefault="00B950ED" w:rsidP="00462935">
            <w:pPr>
              <w:suppressAutoHyphens/>
              <w:jc w:val="both"/>
              <w:rPr>
                <w:rFonts w:cs="Arial"/>
                <w:sz w:val="22"/>
                <w:szCs w:val="22"/>
              </w:rPr>
            </w:pPr>
            <w:r w:rsidRPr="000C0332">
              <w:rPr>
                <w:rFonts w:cs="Arial"/>
                <w:sz w:val="22"/>
                <w:szCs w:val="22"/>
                <w:shd w:val="clear" w:color="auto" w:fill="FFFFFF"/>
              </w:rPr>
              <w:t>Partido de la U</w:t>
            </w:r>
          </w:p>
        </w:tc>
      </w:tr>
    </w:tbl>
    <w:p w14:paraId="7467EA60" w14:textId="77777777" w:rsidR="00B950ED" w:rsidRPr="000C0332" w:rsidRDefault="00B950ED" w:rsidP="00B950ED">
      <w:pPr>
        <w:rPr>
          <w:rFonts w:cs="Arial"/>
          <w:sz w:val="22"/>
          <w:szCs w:val="22"/>
        </w:rPr>
      </w:pPr>
    </w:p>
    <w:p w14:paraId="0D673F6E" w14:textId="77777777" w:rsidR="00B950ED" w:rsidRPr="000C0332" w:rsidRDefault="00B950ED" w:rsidP="00B950ED">
      <w:pPr>
        <w:pStyle w:val="Ttulo1"/>
        <w:numPr>
          <w:ilvl w:val="0"/>
          <w:numId w:val="0"/>
        </w:numPr>
        <w:ind w:left="720"/>
        <w:rPr>
          <w:rFonts w:cs="Arial"/>
          <w:sz w:val="22"/>
          <w:szCs w:val="22"/>
        </w:rPr>
      </w:pPr>
      <w:r w:rsidRPr="000C0332">
        <w:rPr>
          <w:rFonts w:cs="Arial"/>
          <w:sz w:val="22"/>
          <w:szCs w:val="22"/>
        </w:rPr>
        <w:t>SESIONES</w:t>
      </w:r>
    </w:p>
    <w:p w14:paraId="4CF9198E" w14:textId="77777777" w:rsidR="00B950ED" w:rsidRPr="000C0332" w:rsidRDefault="00B950ED" w:rsidP="00B950ED">
      <w:pPr>
        <w:rPr>
          <w:sz w:val="22"/>
          <w:szCs w:val="22"/>
          <w:lang w:val="es-MX"/>
        </w:rPr>
      </w:pPr>
    </w:p>
    <w:tbl>
      <w:tblPr>
        <w:tblW w:w="4334" w:type="pct"/>
        <w:tblCellMar>
          <w:left w:w="70" w:type="dxa"/>
          <w:right w:w="70" w:type="dxa"/>
        </w:tblCellMar>
        <w:tblLook w:val="0000" w:firstRow="0" w:lastRow="0" w:firstColumn="0" w:lastColumn="0" w:noHBand="0" w:noVBand="0"/>
      </w:tblPr>
      <w:tblGrid>
        <w:gridCol w:w="1156"/>
        <w:gridCol w:w="385"/>
        <w:gridCol w:w="385"/>
        <w:gridCol w:w="385"/>
        <w:gridCol w:w="413"/>
        <w:gridCol w:w="446"/>
        <w:gridCol w:w="385"/>
        <w:gridCol w:w="385"/>
        <w:gridCol w:w="352"/>
        <w:gridCol w:w="352"/>
        <w:gridCol w:w="352"/>
        <w:gridCol w:w="352"/>
        <w:gridCol w:w="398"/>
        <w:gridCol w:w="551"/>
        <w:gridCol w:w="1348"/>
      </w:tblGrid>
      <w:tr w:rsidR="00B950ED" w:rsidRPr="000C0332" w14:paraId="29C75831" w14:textId="77777777" w:rsidTr="00462935">
        <w:trPr>
          <w:trHeight w:val="315"/>
        </w:trPr>
        <w:tc>
          <w:tcPr>
            <w:tcW w:w="763" w:type="pct"/>
            <w:tcBorders>
              <w:top w:val="single" w:sz="8" w:space="0" w:color="auto"/>
              <w:left w:val="single" w:sz="8" w:space="0" w:color="auto"/>
              <w:bottom w:val="single" w:sz="8" w:space="0" w:color="auto"/>
              <w:right w:val="single" w:sz="8" w:space="0" w:color="auto"/>
            </w:tcBorders>
            <w:shd w:val="clear" w:color="auto" w:fill="FFFFFF"/>
            <w:vAlign w:val="center"/>
          </w:tcPr>
          <w:p w14:paraId="0B563814" w14:textId="77777777" w:rsidR="00B950ED" w:rsidRPr="000C0332" w:rsidRDefault="00B950ED" w:rsidP="00462935">
            <w:pPr>
              <w:jc w:val="center"/>
              <w:rPr>
                <w:rFonts w:cs="Arial"/>
                <w:b/>
                <w:bCs/>
                <w:sz w:val="22"/>
                <w:szCs w:val="22"/>
              </w:rPr>
            </w:pPr>
            <w:r w:rsidRPr="000C0332">
              <w:rPr>
                <w:rFonts w:cs="Arial"/>
                <w:b/>
                <w:bCs/>
                <w:sz w:val="22"/>
                <w:szCs w:val="22"/>
                <w:lang w:val="es-MX"/>
              </w:rPr>
              <w:t>Mes</w:t>
            </w:r>
          </w:p>
        </w:tc>
        <w:tc>
          <w:tcPr>
            <w:tcW w:w="3349" w:type="pct"/>
            <w:gridSpan w:val="13"/>
            <w:tcBorders>
              <w:top w:val="single" w:sz="8" w:space="0" w:color="auto"/>
              <w:left w:val="nil"/>
              <w:bottom w:val="single" w:sz="4" w:space="0" w:color="auto"/>
              <w:right w:val="single" w:sz="8" w:space="0" w:color="auto"/>
            </w:tcBorders>
            <w:shd w:val="clear" w:color="auto" w:fill="FFFFFF"/>
            <w:vAlign w:val="center"/>
          </w:tcPr>
          <w:p w14:paraId="05B2026E" w14:textId="77777777" w:rsidR="00B950ED" w:rsidRPr="000C0332" w:rsidRDefault="00B950ED" w:rsidP="00462935">
            <w:pPr>
              <w:jc w:val="center"/>
              <w:rPr>
                <w:rFonts w:cs="Arial"/>
                <w:b/>
                <w:bCs/>
                <w:sz w:val="22"/>
                <w:szCs w:val="22"/>
                <w:lang w:val="es-MX"/>
              </w:rPr>
            </w:pPr>
            <w:r w:rsidRPr="000C0332">
              <w:rPr>
                <w:rFonts w:cs="Arial"/>
                <w:b/>
                <w:bCs/>
                <w:sz w:val="22"/>
                <w:szCs w:val="22"/>
                <w:lang w:val="es-MX"/>
              </w:rPr>
              <w:t>Días de sesión</w:t>
            </w:r>
          </w:p>
        </w:tc>
        <w:tc>
          <w:tcPr>
            <w:tcW w:w="888" w:type="pct"/>
            <w:tcBorders>
              <w:top w:val="single" w:sz="8" w:space="0" w:color="auto"/>
              <w:left w:val="nil"/>
              <w:bottom w:val="single" w:sz="8" w:space="0" w:color="auto"/>
              <w:right w:val="single" w:sz="8" w:space="0" w:color="auto"/>
            </w:tcBorders>
            <w:shd w:val="clear" w:color="auto" w:fill="auto"/>
            <w:vAlign w:val="center"/>
          </w:tcPr>
          <w:p w14:paraId="1913DB0E" w14:textId="77777777" w:rsidR="00B950ED" w:rsidRPr="000C0332" w:rsidRDefault="00B950ED" w:rsidP="00462935">
            <w:pPr>
              <w:jc w:val="center"/>
              <w:rPr>
                <w:rFonts w:cs="Arial"/>
                <w:b/>
                <w:bCs/>
                <w:sz w:val="22"/>
                <w:szCs w:val="22"/>
              </w:rPr>
            </w:pPr>
            <w:r w:rsidRPr="000C0332">
              <w:rPr>
                <w:rFonts w:cs="Arial"/>
                <w:b/>
                <w:bCs/>
                <w:sz w:val="22"/>
                <w:szCs w:val="22"/>
                <w:lang w:val="es-MX"/>
              </w:rPr>
              <w:t>Total</w:t>
            </w:r>
          </w:p>
        </w:tc>
      </w:tr>
      <w:tr w:rsidR="00B950ED" w:rsidRPr="000C0332" w14:paraId="63281063" w14:textId="77777777" w:rsidTr="00462935">
        <w:trPr>
          <w:trHeight w:val="315"/>
        </w:trPr>
        <w:tc>
          <w:tcPr>
            <w:tcW w:w="763" w:type="pct"/>
            <w:tcBorders>
              <w:top w:val="nil"/>
              <w:left w:val="single" w:sz="8" w:space="0" w:color="auto"/>
              <w:bottom w:val="single" w:sz="8" w:space="0" w:color="auto"/>
              <w:right w:val="single" w:sz="4" w:space="0" w:color="auto"/>
            </w:tcBorders>
            <w:shd w:val="clear" w:color="auto" w:fill="auto"/>
          </w:tcPr>
          <w:p w14:paraId="5F8F1ACD" w14:textId="77777777" w:rsidR="00B950ED" w:rsidRPr="000C0332" w:rsidRDefault="00B950ED" w:rsidP="00462935">
            <w:pPr>
              <w:jc w:val="center"/>
              <w:rPr>
                <w:rFonts w:cs="Arial"/>
                <w:sz w:val="22"/>
                <w:szCs w:val="22"/>
              </w:rPr>
            </w:pPr>
            <w:r w:rsidRPr="000C0332">
              <w:rPr>
                <w:rFonts w:cs="Arial"/>
                <w:sz w:val="22"/>
                <w:szCs w:val="22"/>
                <w:lang w:val="es-MX"/>
              </w:rPr>
              <w:t>Enero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100423DC" w14:textId="77777777" w:rsidR="00B950ED" w:rsidRPr="000C0332" w:rsidRDefault="00B950ED" w:rsidP="00462935">
            <w:pPr>
              <w:jc w:val="center"/>
              <w:rPr>
                <w:rFonts w:cs="Arial"/>
                <w:sz w:val="22"/>
                <w:szCs w:val="22"/>
              </w:rPr>
            </w:pPr>
            <w:r w:rsidRPr="000C0332">
              <w:rPr>
                <w:rFonts w:cs="Arial"/>
                <w:bCs/>
                <w:color w:val="000000"/>
                <w:sz w:val="22"/>
                <w:szCs w:val="22"/>
              </w:rPr>
              <w:t>14</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09E06C4B" w14:textId="77777777" w:rsidR="00B950ED" w:rsidRPr="000C0332" w:rsidRDefault="00B950ED" w:rsidP="00462935">
            <w:pPr>
              <w:jc w:val="center"/>
              <w:rPr>
                <w:rFonts w:cs="Arial"/>
                <w:sz w:val="22"/>
                <w:szCs w:val="22"/>
              </w:rPr>
            </w:pPr>
            <w:r w:rsidRPr="000C0332">
              <w:rPr>
                <w:rFonts w:cs="Arial"/>
                <w:bCs/>
                <w:color w:val="000000"/>
                <w:sz w:val="22"/>
                <w:szCs w:val="22"/>
              </w:rPr>
              <w:t>25</w:t>
            </w:r>
          </w:p>
        </w:tc>
        <w:tc>
          <w:tcPr>
            <w:tcW w:w="241" w:type="pct"/>
            <w:tcBorders>
              <w:top w:val="single" w:sz="4" w:space="0" w:color="auto"/>
              <w:left w:val="single" w:sz="4" w:space="0" w:color="auto"/>
              <w:bottom w:val="single" w:sz="4" w:space="0" w:color="auto"/>
              <w:right w:val="single" w:sz="4" w:space="0" w:color="auto"/>
            </w:tcBorders>
            <w:shd w:val="clear" w:color="auto" w:fill="auto"/>
            <w:vAlign w:val="bottom"/>
          </w:tcPr>
          <w:p w14:paraId="01A723A9" w14:textId="77777777" w:rsidR="00B950ED" w:rsidRPr="000C0332" w:rsidRDefault="00B950ED" w:rsidP="00462935">
            <w:pPr>
              <w:jc w:val="center"/>
              <w:rPr>
                <w:rFonts w:cs="Arial"/>
                <w:sz w:val="22"/>
                <w:szCs w:val="22"/>
              </w:rPr>
            </w:pPr>
            <w:r w:rsidRPr="000C0332">
              <w:rPr>
                <w:rFonts w:cs="Arial"/>
                <w:bCs/>
                <w:color w:val="000000"/>
                <w:sz w:val="22"/>
                <w:szCs w:val="22"/>
              </w:rPr>
              <w:t>27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040FB688" w14:textId="77777777" w:rsidR="00B950ED" w:rsidRPr="000C0332" w:rsidRDefault="00B950ED" w:rsidP="00462935">
            <w:pPr>
              <w:jc w:val="center"/>
              <w:rPr>
                <w:rFonts w:cs="Arial"/>
                <w:sz w:val="22"/>
                <w:szCs w:val="22"/>
              </w:rPr>
            </w:pPr>
            <w:r w:rsidRPr="000C0332">
              <w:rPr>
                <w:rFonts w:cs="Arial"/>
                <w:bCs/>
                <w:color w:val="000000"/>
                <w:sz w:val="22"/>
                <w:szCs w:val="22"/>
              </w:rPr>
              <w:t>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14:paraId="69DA325B"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72CAC62C"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68218343"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8B59627"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94E36D4"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689A22A1" w14:textId="77777777" w:rsidR="00B950ED" w:rsidRPr="000C0332" w:rsidRDefault="00B950ED" w:rsidP="00462935">
            <w:pPr>
              <w:jc w:val="center"/>
              <w:rPr>
                <w:rFonts w:cs="Arial"/>
                <w:bCs/>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7C2F5C7E" w14:textId="77777777" w:rsidR="00B950ED" w:rsidRPr="000C0332" w:rsidRDefault="00B950ED" w:rsidP="00462935">
            <w:pPr>
              <w:jc w:val="center"/>
              <w:rPr>
                <w:rFonts w:cs="Arial"/>
                <w:bCs/>
                <w:sz w:val="22"/>
                <w:szCs w:val="22"/>
              </w:rPr>
            </w:pPr>
          </w:p>
        </w:tc>
        <w:tc>
          <w:tcPr>
            <w:tcW w:w="267" w:type="pct"/>
            <w:tcBorders>
              <w:top w:val="nil"/>
              <w:left w:val="single" w:sz="4" w:space="0" w:color="auto"/>
              <w:bottom w:val="single" w:sz="8" w:space="0" w:color="auto"/>
              <w:right w:val="single" w:sz="4" w:space="0" w:color="auto"/>
            </w:tcBorders>
            <w:shd w:val="clear" w:color="auto" w:fill="auto"/>
          </w:tcPr>
          <w:p w14:paraId="3FFC3E17" w14:textId="77777777" w:rsidR="00B950ED" w:rsidRPr="000C0332" w:rsidRDefault="00B950ED" w:rsidP="00462935">
            <w:pPr>
              <w:jc w:val="center"/>
              <w:rPr>
                <w:rFonts w:cs="Arial"/>
                <w:bCs/>
                <w:sz w:val="22"/>
                <w:szCs w:val="22"/>
              </w:rPr>
            </w:pPr>
          </w:p>
        </w:tc>
        <w:tc>
          <w:tcPr>
            <w:tcW w:w="367" w:type="pct"/>
            <w:tcBorders>
              <w:top w:val="nil"/>
              <w:left w:val="single" w:sz="4" w:space="0" w:color="auto"/>
              <w:bottom w:val="single" w:sz="8" w:space="0" w:color="auto"/>
              <w:right w:val="single" w:sz="8" w:space="0" w:color="auto"/>
            </w:tcBorders>
            <w:shd w:val="clear" w:color="auto" w:fill="auto"/>
          </w:tcPr>
          <w:p w14:paraId="4AE6DCFC" w14:textId="77777777" w:rsidR="00B950ED" w:rsidRPr="000C0332" w:rsidRDefault="00B950ED" w:rsidP="00462935">
            <w:pPr>
              <w:jc w:val="center"/>
              <w:rPr>
                <w:rFonts w:cs="Arial"/>
                <w:bCs/>
                <w:sz w:val="22"/>
                <w:szCs w:val="22"/>
              </w:rPr>
            </w:pPr>
          </w:p>
        </w:tc>
        <w:tc>
          <w:tcPr>
            <w:tcW w:w="888" w:type="pct"/>
            <w:tcBorders>
              <w:top w:val="nil"/>
              <w:left w:val="single" w:sz="4" w:space="0" w:color="auto"/>
              <w:bottom w:val="single" w:sz="8" w:space="0" w:color="auto"/>
              <w:right w:val="single" w:sz="8" w:space="0" w:color="auto"/>
            </w:tcBorders>
            <w:shd w:val="clear" w:color="auto" w:fill="auto"/>
            <w:vAlign w:val="bottom"/>
          </w:tcPr>
          <w:p w14:paraId="15B88737" w14:textId="77777777" w:rsidR="00B950ED" w:rsidRPr="000C0332" w:rsidRDefault="00B950ED" w:rsidP="00462935">
            <w:pPr>
              <w:jc w:val="center"/>
              <w:rPr>
                <w:rFonts w:cs="Arial"/>
                <w:bCs/>
                <w:sz w:val="22"/>
                <w:szCs w:val="22"/>
              </w:rPr>
            </w:pPr>
            <w:r w:rsidRPr="000C0332">
              <w:rPr>
                <w:rFonts w:cs="Arial"/>
                <w:bCs/>
                <w:sz w:val="22"/>
                <w:szCs w:val="22"/>
              </w:rPr>
              <w:t>4</w:t>
            </w:r>
          </w:p>
        </w:tc>
      </w:tr>
      <w:tr w:rsidR="00B950ED" w:rsidRPr="000C0332" w14:paraId="733ECE20" w14:textId="77777777" w:rsidTr="00462935">
        <w:trPr>
          <w:trHeight w:val="270"/>
        </w:trPr>
        <w:tc>
          <w:tcPr>
            <w:tcW w:w="763" w:type="pct"/>
            <w:tcBorders>
              <w:top w:val="nil"/>
              <w:left w:val="single" w:sz="8" w:space="0" w:color="auto"/>
              <w:bottom w:val="single" w:sz="8" w:space="0" w:color="auto"/>
              <w:right w:val="single" w:sz="4" w:space="0" w:color="auto"/>
            </w:tcBorders>
            <w:shd w:val="clear" w:color="auto" w:fill="auto"/>
            <w:noWrap/>
            <w:vAlign w:val="bottom"/>
          </w:tcPr>
          <w:p w14:paraId="130983C7" w14:textId="77777777" w:rsidR="00B950ED" w:rsidRPr="000C0332" w:rsidRDefault="00B950ED" w:rsidP="00462935">
            <w:pPr>
              <w:jc w:val="center"/>
              <w:rPr>
                <w:rFonts w:cs="Arial"/>
                <w:sz w:val="22"/>
                <w:szCs w:val="22"/>
              </w:rPr>
            </w:pPr>
            <w:r w:rsidRPr="000C0332">
              <w:rPr>
                <w:rFonts w:cs="Arial"/>
                <w:sz w:val="22"/>
                <w:szCs w:val="22"/>
                <w:lang w:val="es-MX"/>
              </w:rPr>
              <w:t>Febrero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6F112CA7" w14:textId="77777777" w:rsidR="00B950ED" w:rsidRPr="000C0332" w:rsidRDefault="00B950ED" w:rsidP="00462935">
            <w:pPr>
              <w:jc w:val="center"/>
              <w:rPr>
                <w:rFonts w:cs="Arial"/>
                <w:sz w:val="22"/>
                <w:szCs w:val="22"/>
              </w:rPr>
            </w:pPr>
            <w:r w:rsidRPr="000C0332">
              <w:rPr>
                <w:rFonts w:cs="Arial"/>
                <w:bCs/>
                <w:color w:val="000000"/>
                <w:sz w:val="22"/>
                <w:szCs w:val="22"/>
              </w:rPr>
              <w:t>4</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00EAE7D3" w14:textId="77777777" w:rsidR="00B950ED" w:rsidRPr="000C0332" w:rsidRDefault="00B950ED" w:rsidP="00462935">
            <w:pPr>
              <w:jc w:val="center"/>
              <w:rPr>
                <w:rFonts w:cs="Arial"/>
                <w:sz w:val="22"/>
                <w:szCs w:val="22"/>
              </w:rPr>
            </w:pPr>
            <w:r w:rsidRPr="000C0332">
              <w:rPr>
                <w:rFonts w:cs="Arial"/>
                <w:bCs/>
                <w:color w:val="000000"/>
                <w:sz w:val="22"/>
                <w:szCs w:val="22"/>
              </w:rPr>
              <w:t>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bottom"/>
          </w:tcPr>
          <w:p w14:paraId="4ECC4585" w14:textId="77777777" w:rsidR="00B950ED" w:rsidRPr="000C0332" w:rsidRDefault="00B950ED" w:rsidP="00462935">
            <w:pPr>
              <w:jc w:val="center"/>
              <w:rPr>
                <w:rFonts w:cs="Arial"/>
                <w:sz w:val="22"/>
                <w:szCs w:val="22"/>
              </w:rPr>
            </w:pPr>
            <w:r w:rsidRPr="000C0332">
              <w:rPr>
                <w:rFonts w:cs="Arial"/>
                <w:bCs/>
                <w:color w:val="000000"/>
                <w:sz w:val="22"/>
                <w:szCs w:val="22"/>
              </w:rPr>
              <w:t>15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0D93DE2E" w14:textId="77777777" w:rsidR="00B950ED" w:rsidRPr="000C0332" w:rsidRDefault="00B950ED" w:rsidP="00462935">
            <w:pPr>
              <w:jc w:val="center"/>
              <w:rPr>
                <w:rFonts w:cs="Arial"/>
                <w:sz w:val="22"/>
                <w:szCs w:val="22"/>
              </w:rPr>
            </w:pPr>
            <w:r w:rsidRPr="000C0332">
              <w:rPr>
                <w:rFonts w:cs="Arial"/>
                <w:bCs/>
                <w:color w:val="000000"/>
                <w:sz w:val="22"/>
                <w:szCs w:val="22"/>
              </w:rPr>
              <w:t>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14:paraId="7CBF4800" w14:textId="77777777" w:rsidR="00B950ED" w:rsidRPr="000C0332" w:rsidRDefault="00B950ED" w:rsidP="00462935">
            <w:pPr>
              <w:jc w:val="center"/>
              <w:rPr>
                <w:rFonts w:cs="Arial"/>
                <w:sz w:val="22"/>
                <w:szCs w:val="22"/>
              </w:rPr>
            </w:pPr>
            <w:r w:rsidRPr="000C0332">
              <w:rPr>
                <w:rFonts w:cs="Arial"/>
                <w:bCs/>
                <w:color w:val="000000"/>
                <w:sz w:val="22"/>
                <w:szCs w:val="22"/>
              </w:rPr>
              <w:t>23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513A182B" w14:textId="77777777" w:rsidR="00B950ED" w:rsidRPr="000C0332" w:rsidRDefault="00B950ED" w:rsidP="00462935">
            <w:pPr>
              <w:jc w:val="center"/>
              <w:rPr>
                <w:rFonts w:cs="Arial"/>
                <w:sz w:val="22"/>
                <w:szCs w:val="22"/>
              </w:rPr>
            </w:pPr>
            <w:r w:rsidRPr="000C0332">
              <w:rPr>
                <w:rFonts w:cs="Arial"/>
                <w:bCs/>
                <w:color w:val="000000"/>
                <w:sz w:val="22"/>
                <w:szCs w:val="22"/>
              </w:rPr>
              <w:t>25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CBE0050"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01EDCF8"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B10031E"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50545463" w14:textId="77777777" w:rsidR="00B950ED" w:rsidRPr="000C0332" w:rsidRDefault="00B950ED" w:rsidP="00462935">
            <w:pPr>
              <w:jc w:val="center"/>
              <w:rPr>
                <w:rFonts w:cs="Arial"/>
                <w:bCs/>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4E364689" w14:textId="77777777" w:rsidR="00B950ED" w:rsidRPr="000C0332" w:rsidRDefault="00B950ED" w:rsidP="00462935">
            <w:pPr>
              <w:jc w:val="center"/>
              <w:rPr>
                <w:rFonts w:cs="Arial"/>
                <w:bCs/>
                <w:sz w:val="22"/>
                <w:szCs w:val="22"/>
              </w:rPr>
            </w:pPr>
          </w:p>
        </w:tc>
        <w:tc>
          <w:tcPr>
            <w:tcW w:w="267" w:type="pct"/>
            <w:tcBorders>
              <w:top w:val="nil"/>
              <w:left w:val="single" w:sz="4" w:space="0" w:color="auto"/>
              <w:bottom w:val="single" w:sz="8" w:space="0" w:color="auto"/>
              <w:right w:val="single" w:sz="4" w:space="0" w:color="auto"/>
            </w:tcBorders>
            <w:shd w:val="clear" w:color="auto" w:fill="auto"/>
          </w:tcPr>
          <w:p w14:paraId="133CD72E" w14:textId="77777777" w:rsidR="00B950ED" w:rsidRPr="000C0332" w:rsidRDefault="00B950ED" w:rsidP="00462935">
            <w:pPr>
              <w:jc w:val="center"/>
              <w:rPr>
                <w:rFonts w:cs="Arial"/>
                <w:bCs/>
                <w:sz w:val="22"/>
                <w:szCs w:val="22"/>
              </w:rPr>
            </w:pPr>
          </w:p>
        </w:tc>
        <w:tc>
          <w:tcPr>
            <w:tcW w:w="367" w:type="pct"/>
            <w:tcBorders>
              <w:top w:val="nil"/>
              <w:left w:val="single" w:sz="4" w:space="0" w:color="auto"/>
              <w:bottom w:val="single" w:sz="8" w:space="0" w:color="auto"/>
              <w:right w:val="single" w:sz="8" w:space="0" w:color="auto"/>
            </w:tcBorders>
            <w:shd w:val="clear" w:color="auto" w:fill="auto"/>
          </w:tcPr>
          <w:p w14:paraId="2017B849" w14:textId="77777777" w:rsidR="00B950ED" w:rsidRPr="000C0332" w:rsidRDefault="00B950ED" w:rsidP="00462935">
            <w:pPr>
              <w:jc w:val="center"/>
              <w:rPr>
                <w:rFonts w:cs="Arial"/>
                <w:bCs/>
                <w:sz w:val="22"/>
                <w:szCs w:val="22"/>
              </w:rPr>
            </w:pPr>
          </w:p>
        </w:tc>
        <w:tc>
          <w:tcPr>
            <w:tcW w:w="888" w:type="pct"/>
            <w:tcBorders>
              <w:top w:val="nil"/>
              <w:left w:val="single" w:sz="4" w:space="0" w:color="auto"/>
              <w:bottom w:val="single" w:sz="8" w:space="0" w:color="auto"/>
              <w:right w:val="single" w:sz="8" w:space="0" w:color="auto"/>
            </w:tcBorders>
            <w:shd w:val="clear" w:color="auto" w:fill="auto"/>
            <w:noWrap/>
            <w:vAlign w:val="bottom"/>
          </w:tcPr>
          <w:p w14:paraId="49058151" w14:textId="77777777" w:rsidR="00B950ED" w:rsidRPr="000C0332" w:rsidRDefault="00B950ED" w:rsidP="00462935">
            <w:pPr>
              <w:jc w:val="center"/>
              <w:rPr>
                <w:rFonts w:cs="Arial"/>
                <w:bCs/>
                <w:sz w:val="22"/>
                <w:szCs w:val="22"/>
              </w:rPr>
            </w:pPr>
            <w:r w:rsidRPr="000C0332">
              <w:rPr>
                <w:rFonts w:cs="Arial"/>
                <w:bCs/>
                <w:sz w:val="22"/>
                <w:szCs w:val="22"/>
              </w:rPr>
              <w:t>6</w:t>
            </w:r>
          </w:p>
        </w:tc>
      </w:tr>
      <w:tr w:rsidR="00B950ED" w:rsidRPr="000C0332" w14:paraId="7B6A0C45" w14:textId="77777777" w:rsidTr="00462935">
        <w:trPr>
          <w:trHeight w:val="270"/>
        </w:trPr>
        <w:tc>
          <w:tcPr>
            <w:tcW w:w="763" w:type="pct"/>
            <w:tcBorders>
              <w:top w:val="nil"/>
              <w:left w:val="single" w:sz="8" w:space="0" w:color="auto"/>
              <w:bottom w:val="single" w:sz="8" w:space="0" w:color="auto"/>
              <w:right w:val="single" w:sz="4" w:space="0" w:color="auto"/>
            </w:tcBorders>
            <w:shd w:val="clear" w:color="auto" w:fill="auto"/>
            <w:noWrap/>
            <w:vAlign w:val="bottom"/>
          </w:tcPr>
          <w:p w14:paraId="4B768953" w14:textId="77777777" w:rsidR="00B950ED" w:rsidRPr="000C0332" w:rsidRDefault="00B950ED" w:rsidP="00462935">
            <w:pPr>
              <w:jc w:val="center"/>
              <w:rPr>
                <w:rFonts w:cs="Arial"/>
                <w:sz w:val="22"/>
                <w:szCs w:val="22"/>
              </w:rPr>
            </w:pPr>
            <w:r w:rsidRPr="000C0332">
              <w:rPr>
                <w:rFonts w:cs="Arial"/>
                <w:sz w:val="22"/>
                <w:szCs w:val="22"/>
                <w:lang w:val="es-MX"/>
              </w:rPr>
              <w:t>Marzo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1D7F1DFB" w14:textId="77777777" w:rsidR="00B950ED" w:rsidRPr="000C0332" w:rsidRDefault="00B950ED" w:rsidP="00462935">
            <w:pPr>
              <w:jc w:val="center"/>
              <w:rPr>
                <w:rFonts w:cs="Arial"/>
                <w:sz w:val="22"/>
                <w:szCs w:val="22"/>
              </w:rPr>
            </w:pPr>
            <w:r w:rsidRPr="000C0332">
              <w:rPr>
                <w:rFonts w:cs="Arial"/>
                <w:bCs/>
                <w:color w:val="000000"/>
                <w:sz w:val="22"/>
                <w:szCs w:val="22"/>
              </w:rPr>
              <w:t>4</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30ADDE15" w14:textId="77777777" w:rsidR="00B950ED" w:rsidRPr="000C0332" w:rsidRDefault="00B950ED" w:rsidP="00462935">
            <w:pPr>
              <w:jc w:val="center"/>
              <w:rPr>
                <w:rFonts w:cs="Arial"/>
                <w:sz w:val="22"/>
                <w:szCs w:val="22"/>
              </w:rPr>
            </w:pPr>
            <w:r w:rsidRPr="000C0332">
              <w:rPr>
                <w:rFonts w:cs="Arial"/>
                <w:bCs/>
                <w:color w:val="000000"/>
                <w:sz w:val="22"/>
                <w:szCs w:val="22"/>
              </w:rPr>
              <w:t>9</w:t>
            </w:r>
          </w:p>
        </w:tc>
        <w:tc>
          <w:tcPr>
            <w:tcW w:w="241" w:type="pct"/>
            <w:tcBorders>
              <w:top w:val="single" w:sz="4" w:space="0" w:color="auto"/>
              <w:left w:val="single" w:sz="4" w:space="0" w:color="auto"/>
              <w:bottom w:val="single" w:sz="4" w:space="0" w:color="auto"/>
              <w:right w:val="single" w:sz="4" w:space="0" w:color="auto"/>
            </w:tcBorders>
            <w:shd w:val="clear" w:color="auto" w:fill="auto"/>
            <w:vAlign w:val="bottom"/>
          </w:tcPr>
          <w:p w14:paraId="192D9270" w14:textId="77777777" w:rsidR="00B950ED" w:rsidRPr="000C0332" w:rsidRDefault="00B950ED" w:rsidP="00462935">
            <w:pPr>
              <w:jc w:val="center"/>
              <w:rPr>
                <w:rFonts w:cs="Arial"/>
                <w:sz w:val="22"/>
                <w:szCs w:val="22"/>
              </w:rPr>
            </w:pPr>
            <w:r w:rsidRPr="000C0332">
              <w:rPr>
                <w:rFonts w:cs="Arial"/>
                <w:sz w:val="22"/>
                <w:szCs w:val="22"/>
              </w:rPr>
              <w:t>13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04579F1E" w14:textId="77777777" w:rsidR="00B950ED" w:rsidRPr="000C0332" w:rsidRDefault="00B950ED" w:rsidP="00462935">
            <w:pPr>
              <w:jc w:val="center"/>
              <w:rPr>
                <w:rFonts w:cs="Arial"/>
                <w:sz w:val="22"/>
                <w:szCs w:val="22"/>
              </w:rPr>
            </w:pPr>
            <w:r w:rsidRPr="000C0332">
              <w:rPr>
                <w:rFonts w:cs="Arial"/>
                <w:bCs/>
                <w:color w:val="000000"/>
                <w:sz w:val="22"/>
                <w:szCs w:val="22"/>
              </w:rPr>
              <w:t>21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14:paraId="307FFFDE" w14:textId="77777777" w:rsidR="00B950ED" w:rsidRPr="000C0332" w:rsidRDefault="00B950ED" w:rsidP="00462935">
            <w:pPr>
              <w:jc w:val="center"/>
              <w:rPr>
                <w:rFonts w:cs="Arial"/>
                <w:sz w:val="22"/>
                <w:szCs w:val="22"/>
              </w:rPr>
            </w:pPr>
            <w:r w:rsidRPr="000C0332">
              <w:rPr>
                <w:rFonts w:cs="Arial"/>
                <w:sz w:val="22"/>
                <w:szCs w:val="22"/>
              </w:rPr>
              <w:t>27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3987A371"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395FDF2"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C3BE2DD"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07B09BC"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7B3135C7" w14:textId="77777777" w:rsidR="00B950ED" w:rsidRPr="000C0332" w:rsidRDefault="00B950ED" w:rsidP="00462935">
            <w:pPr>
              <w:jc w:val="center"/>
              <w:rPr>
                <w:rFonts w:cs="Arial"/>
                <w:bCs/>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9E9143F" w14:textId="77777777" w:rsidR="00B950ED" w:rsidRPr="000C0332" w:rsidRDefault="00B950ED" w:rsidP="00462935">
            <w:pPr>
              <w:jc w:val="center"/>
              <w:rPr>
                <w:rFonts w:cs="Arial"/>
                <w:bCs/>
                <w:sz w:val="22"/>
                <w:szCs w:val="22"/>
              </w:rPr>
            </w:pPr>
          </w:p>
        </w:tc>
        <w:tc>
          <w:tcPr>
            <w:tcW w:w="267" w:type="pct"/>
            <w:tcBorders>
              <w:top w:val="nil"/>
              <w:left w:val="single" w:sz="4" w:space="0" w:color="auto"/>
              <w:bottom w:val="single" w:sz="8" w:space="0" w:color="auto"/>
              <w:right w:val="single" w:sz="4" w:space="0" w:color="auto"/>
            </w:tcBorders>
            <w:shd w:val="clear" w:color="auto" w:fill="auto"/>
          </w:tcPr>
          <w:p w14:paraId="6DBA7F96" w14:textId="77777777" w:rsidR="00B950ED" w:rsidRPr="000C0332" w:rsidRDefault="00B950ED" w:rsidP="00462935">
            <w:pPr>
              <w:jc w:val="center"/>
              <w:rPr>
                <w:rFonts w:cs="Arial"/>
                <w:bCs/>
                <w:sz w:val="22"/>
                <w:szCs w:val="22"/>
              </w:rPr>
            </w:pPr>
          </w:p>
        </w:tc>
        <w:tc>
          <w:tcPr>
            <w:tcW w:w="367" w:type="pct"/>
            <w:tcBorders>
              <w:top w:val="nil"/>
              <w:left w:val="single" w:sz="4" w:space="0" w:color="auto"/>
              <w:bottom w:val="single" w:sz="8" w:space="0" w:color="auto"/>
              <w:right w:val="single" w:sz="8" w:space="0" w:color="auto"/>
            </w:tcBorders>
            <w:shd w:val="clear" w:color="auto" w:fill="auto"/>
          </w:tcPr>
          <w:p w14:paraId="26BDA15E" w14:textId="77777777" w:rsidR="00B950ED" w:rsidRPr="000C0332" w:rsidRDefault="00B950ED" w:rsidP="00462935">
            <w:pPr>
              <w:jc w:val="center"/>
              <w:rPr>
                <w:rFonts w:cs="Arial"/>
                <w:bCs/>
                <w:sz w:val="22"/>
                <w:szCs w:val="22"/>
              </w:rPr>
            </w:pPr>
          </w:p>
        </w:tc>
        <w:tc>
          <w:tcPr>
            <w:tcW w:w="888" w:type="pct"/>
            <w:tcBorders>
              <w:top w:val="nil"/>
              <w:left w:val="single" w:sz="4" w:space="0" w:color="auto"/>
              <w:bottom w:val="single" w:sz="8" w:space="0" w:color="auto"/>
              <w:right w:val="single" w:sz="8" w:space="0" w:color="auto"/>
            </w:tcBorders>
            <w:shd w:val="clear" w:color="auto" w:fill="auto"/>
            <w:noWrap/>
            <w:vAlign w:val="bottom"/>
          </w:tcPr>
          <w:p w14:paraId="53E460FF" w14:textId="77777777" w:rsidR="00B950ED" w:rsidRPr="000C0332" w:rsidRDefault="00B950ED" w:rsidP="00462935">
            <w:pPr>
              <w:jc w:val="center"/>
              <w:rPr>
                <w:rFonts w:cs="Arial"/>
                <w:bCs/>
                <w:sz w:val="22"/>
                <w:szCs w:val="22"/>
              </w:rPr>
            </w:pPr>
            <w:r w:rsidRPr="000C0332">
              <w:rPr>
                <w:rFonts w:cs="Arial"/>
                <w:bCs/>
                <w:sz w:val="22"/>
                <w:szCs w:val="22"/>
              </w:rPr>
              <w:t>5</w:t>
            </w:r>
          </w:p>
        </w:tc>
      </w:tr>
      <w:tr w:rsidR="00B950ED" w:rsidRPr="000C0332" w14:paraId="39E201CB" w14:textId="77777777" w:rsidTr="00462935">
        <w:trPr>
          <w:trHeight w:val="270"/>
        </w:trPr>
        <w:tc>
          <w:tcPr>
            <w:tcW w:w="763" w:type="pct"/>
            <w:tcBorders>
              <w:top w:val="nil"/>
              <w:left w:val="single" w:sz="8" w:space="0" w:color="auto"/>
              <w:bottom w:val="single" w:sz="8" w:space="0" w:color="auto"/>
              <w:right w:val="single" w:sz="4" w:space="0" w:color="auto"/>
            </w:tcBorders>
            <w:shd w:val="clear" w:color="auto" w:fill="auto"/>
            <w:noWrap/>
            <w:vAlign w:val="bottom"/>
          </w:tcPr>
          <w:p w14:paraId="2E65BA03" w14:textId="77777777" w:rsidR="00B950ED" w:rsidRPr="000C0332" w:rsidRDefault="00B950ED" w:rsidP="00462935">
            <w:pPr>
              <w:jc w:val="center"/>
              <w:rPr>
                <w:rFonts w:cs="Arial"/>
                <w:sz w:val="22"/>
                <w:szCs w:val="22"/>
              </w:rPr>
            </w:pPr>
            <w:r w:rsidRPr="000C0332">
              <w:rPr>
                <w:rFonts w:cs="Arial"/>
                <w:sz w:val="22"/>
                <w:szCs w:val="22"/>
                <w:lang w:val="es-MX"/>
              </w:rPr>
              <w:t>Abril</w:t>
            </w:r>
          </w:p>
        </w:tc>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14:paraId="0F9DE42D" w14:textId="77777777" w:rsidR="00B950ED" w:rsidRPr="000C0332" w:rsidRDefault="00B950ED" w:rsidP="00462935">
            <w:pPr>
              <w:jc w:val="center"/>
              <w:rPr>
                <w:rFonts w:cs="Arial"/>
                <w:sz w:val="22"/>
                <w:szCs w:val="22"/>
              </w:rPr>
            </w:pPr>
            <w:r w:rsidRPr="000C0332">
              <w:rPr>
                <w:rFonts w:cs="Arial"/>
                <w:bCs/>
                <w:color w:val="000000"/>
                <w:sz w:val="22"/>
                <w:szCs w:val="22"/>
              </w:rPr>
              <w:t>7</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14:paraId="37475915" w14:textId="77777777" w:rsidR="00B950ED" w:rsidRPr="000C0332" w:rsidRDefault="00B950ED" w:rsidP="00462935">
            <w:pPr>
              <w:jc w:val="center"/>
              <w:rPr>
                <w:rFonts w:cs="Arial"/>
                <w:sz w:val="22"/>
                <w:szCs w:val="22"/>
              </w:rPr>
            </w:pPr>
            <w:r w:rsidRPr="000C0332">
              <w:rPr>
                <w:rFonts w:cs="Arial"/>
                <w:bCs/>
                <w:color w:val="000000"/>
                <w:sz w:val="22"/>
                <w:szCs w:val="22"/>
              </w:rPr>
              <w:t>10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bottom"/>
          </w:tcPr>
          <w:p w14:paraId="47314016" w14:textId="77777777" w:rsidR="00B950ED" w:rsidRPr="000C0332" w:rsidRDefault="00B950ED" w:rsidP="00462935">
            <w:pPr>
              <w:jc w:val="center"/>
              <w:rPr>
                <w:rFonts w:cs="Arial"/>
                <w:sz w:val="22"/>
                <w:szCs w:val="22"/>
              </w:rPr>
            </w:pPr>
            <w:r w:rsidRPr="000C0332">
              <w:rPr>
                <w:rFonts w:cs="Arial"/>
                <w:bCs/>
                <w:color w:val="000000"/>
                <w:sz w:val="22"/>
                <w:szCs w:val="22"/>
              </w:rPr>
              <w:t>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bottom"/>
          </w:tcPr>
          <w:p w14:paraId="47747471" w14:textId="77777777" w:rsidR="00B950ED" w:rsidRPr="000C0332" w:rsidRDefault="00B950ED" w:rsidP="00462935">
            <w:pPr>
              <w:jc w:val="center"/>
              <w:rPr>
                <w:rFonts w:cs="Arial"/>
                <w:sz w:val="22"/>
                <w:szCs w:val="22"/>
              </w:rPr>
            </w:pPr>
            <w:r w:rsidRPr="000C0332">
              <w:rPr>
                <w:rFonts w:cs="Arial"/>
                <w:bCs/>
                <w:color w:val="000000"/>
                <w:sz w:val="22"/>
                <w:szCs w:val="22"/>
              </w:rPr>
              <w:t>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bottom"/>
          </w:tcPr>
          <w:p w14:paraId="59A3F4D5" w14:textId="77777777" w:rsidR="00B950ED" w:rsidRPr="000C0332" w:rsidRDefault="00B950ED" w:rsidP="00462935">
            <w:pPr>
              <w:jc w:val="center"/>
              <w:rPr>
                <w:rFonts w:cs="Arial"/>
                <w:sz w:val="22"/>
                <w:szCs w:val="22"/>
              </w:rPr>
            </w:pPr>
            <w:r w:rsidRPr="000C0332">
              <w:rPr>
                <w:rFonts w:cs="Arial"/>
                <w:bCs/>
                <w:color w:val="000000"/>
                <w:sz w:val="22"/>
                <w:szCs w:val="2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01F46ACC" w14:textId="77777777" w:rsidR="00B950ED" w:rsidRPr="000C0332" w:rsidRDefault="00B950ED" w:rsidP="00462935">
            <w:pPr>
              <w:jc w:val="center"/>
              <w:rPr>
                <w:rFonts w:cs="Arial"/>
                <w:sz w:val="22"/>
                <w:szCs w:val="22"/>
              </w:rPr>
            </w:pPr>
            <w:r w:rsidRPr="000C0332">
              <w:rPr>
                <w:rFonts w:cs="Arial"/>
                <w:bCs/>
                <w:color w:val="000000"/>
                <w:sz w:val="22"/>
                <w:szCs w:val="22"/>
              </w:rPr>
              <w:t>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18B1B84D" w14:textId="77777777" w:rsidR="00B950ED" w:rsidRPr="000C0332" w:rsidRDefault="00B950ED" w:rsidP="00462935">
            <w:pPr>
              <w:jc w:val="center"/>
              <w:rPr>
                <w:rFonts w:cs="Arial"/>
                <w:sz w:val="22"/>
                <w:szCs w:val="22"/>
              </w:rPr>
            </w:pPr>
            <w:r w:rsidRPr="000C0332">
              <w:rPr>
                <w:rFonts w:cs="Arial"/>
                <w:bCs/>
                <w:color w:val="000000"/>
                <w:sz w:val="22"/>
                <w:szCs w:val="22"/>
              </w:rPr>
              <w:t>28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74F8318C"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7091B4F4"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0D7E077" w14:textId="77777777" w:rsidR="00B950ED" w:rsidRPr="000C0332" w:rsidRDefault="00B950ED" w:rsidP="00462935">
            <w:pPr>
              <w:jc w:val="center"/>
              <w:rPr>
                <w:rFonts w:cs="Arial"/>
                <w:bCs/>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4CAF765" w14:textId="77777777" w:rsidR="00B950ED" w:rsidRPr="000C0332" w:rsidRDefault="00B950ED" w:rsidP="00462935">
            <w:pPr>
              <w:jc w:val="center"/>
              <w:rPr>
                <w:rFonts w:cs="Arial"/>
                <w:bCs/>
                <w:sz w:val="22"/>
                <w:szCs w:val="22"/>
              </w:rPr>
            </w:pPr>
          </w:p>
        </w:tc>
        <w:tc>
          <w:tcPr>
            <w:tcW w:w="267" w:type="pct"/>
            <w:tcBorders>
              <w:top w:val="nil"/>
              <w:left w:val="single" w:sz="4" w:space="0" w:color="auto"/>
              <w:bottom w:val="single" w:sz="8" w:space="0" w:color="auto"/>
              <w:right w:val="single" w:sz="4" w:space="0" w:color="auto"/>
            </w:tcBorders>
            <w:shd w:val="clear" w:color="auto" w:fill="auto"/>
          </w:tcPr>
          <w:p w14:paraId="4981A014" w14:textId="77777777" w:rsidR="00B950ED" w:rsidRPr="000C0332" w:rsidRDefault="00B950ED" w:rsidP="00462935">
            <w:pPr>
              <w:jc w:val="center"/>
              <w:rPr>
                <w:rFonts w:cs="Arial"/>
                <w:bCs/>
                <w:sz w:val="22"/>
                <w:szCs w:val="22"/>
              </w:rPr>
            </w:pPr>
          </w:p>
        </w:tc>
        <w:tc>
          <w:tcPr>
            <w:tcW w:w="367" w:type="pct"/>
            <w:tcBorders>
              <w:top w:val="nil"/>
              <w:left w:val="single" w:sz="4" w:space="0" w:color="auto"/>
              <w:bottom w:val="single" w:sz="8" w:space="0" w:color="auto"/>
              <w:right w:val="single" w:sz="8" w:space="0" w:color="auto"/>
            </w:tcBorders>
            <w:shd w:val="clear" w:color="auto" w:fill="auto"/>
          </w:tcPr>
          <w:p w14:paraId="0CE6F68F" w14:textId="77777777" w:rsidR="00B950ED" w:rsidRPr="000C0332" w:rsidRDefault="00B950ED" w:rsidP="00462935">
            <w:pPr>
              <w:jc w:val="center"/>
              <w:rPr>
                <w:rFonts w:cs="Arial"/>
                <w:bCs/>
                <w:sz w:val="22"/>
                <w:szCs w:val="22"/>
              </w:rPr>
            </w:pPr>
          </w:p>
        </w:tc>
        <w:tc>
          <w:tcPr>
            <w:tcW w:w="888" w:type="pct"/>
            <w:tcBorders>
              <w:top w:val="nil"/>
              <w:left w:val="single" w:sz="4" w:space="0" w:color="auto"/>
              <w:bottom w:val="single" w:sz="8" w:space="0" w:color="auto"/>
              <w:right w:val="single" w:sz="8" w:space="0" w:color="auto"/>
            </w:tcBorders>
            <w:shd w:val="clear" w:color="auto" w:fill="auto"/>
            <w:noWrap/>
            <w:vAlign w:val="bottom"/>
          </w:tcPr>
          <w:p w14:paraId="138D96E1" w14:textId="77777777" w:rsidR="00B950ED" w:rsidRPr="000C0332" w:rsidRDefault="00B950ED" w:rsidP="00462935">
            <w:pPr>
              <w:jc w:val="center"/>
              <w:rPr>
                <w:rFonts w:cs="Arial"/>
                <w:bCs/>
                <w:sz w:val="22"/>
                <w:szCs w:val="22"/>
              </w:rPr>
            </w:pPr>
            <w:r w:rsidRPr="000C0332">
              <w:rPr>
                <w:rFonts w:cs="Arial"/>
                <w:bCs/>
                <w:sz w:val="22"/>
                <w:szCs w:val="22"/>
              </w:rPr>
              <w:t>7</w:t>
            </w:r>
          </w:p>
        </w:tc>
      </w:tr>
      <w:tr w:rsidR="00B950ED" w:rsidRPr="000C0332" w14:paraId="16D19FA3" w14:textId="77777777" w:rsidTr="00462935">
        <w:trPr>
          <w:trHeight w:val="270"/>
        </w:trPr>
        <w:tc>
          <w:tcPr>
            <w:tcW w:w="763" w:type="pct"/>
            <w:tcBorders>
              <w:top w:val="nil"/>
              <w:left w:val="single" w:sz="8" w:space="0" w:color="auto"/>
              <w:bottom w:val="single" w:sz="8" w:space="0" w:color="auto"/>
              <w:right w:val="single" w:sz="4" w:space="0" w:color="auto"/>
            </w:tcBorders>
            <w:shd w:val="clear" w:color="auto" w:fill="auto"/>
            <w:noWrap/>
            <w:vAlign w:val="bottom"/>
          </w:tcPr>
          <w:p w14:paraId="2E6B8A3C" w14:textId="77777777" w:rsidR="00B950ED" w:rsidRPr="000C0332" w:rsidRDefault="00B950ED" w:rsidP="00462935">
            <w:pPr>
              <w:jc w:val="center"/>
              <w:rPr>
                <w:rFonts w:cs="Arial"/>
                <w:sz w:val="22"/>
                <w:szCs w:val="22"/>
              </w:rPr>
            </w:pPr>
            <w:r w:rsidRPr="000C0332">
              <w:rPr>
                <w:rFonts w:cs="Arial"/>
                <w:sz w:val="22"/>
                <w:szCs w:val="22"/>
                <w:lang w:val="es-MX"/>
              </w:rPr>
              <w:t>Mayo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EA2F031" w14:textId="77777777" w:rsidR="00B950ED" w:rsidRPr="000C0332" w:rsidRDefault="00B950ED" w:rsidP="00462935">
            <w:pPr>
              <w:jc w:val="center"/>
              <w:rPr>
                <w:rFonts w:cs="Arial"/>
                <w:sz w:val="22"/>
                <w:szCs w:val="22"/>
              </w:rPr>
            </w:pPr>
            <w:r w:rsidRPr="000C0332">
              <w:rPr>
                <w:rFonts w:cs="Arial"/>
                <w:sz w:val="22"/>
                <w:szCs w:val="22"/>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7BE5842E" w14:textId="77777777" w:rsidR="00B950ED" w:rsidRPr="000C0332" w:rsidRDefault="00B950ED" w:rsidP="00462935">
            <w:pPr>
              <w:jc w:val="center"/>
              <w:rPr>
                <w:rFonts w:cs="Arial"/>
                <w:sz w:val="22"/>
                <w:szCs w:val="22"/>
              </w:rPr>
            </w:pPr>
            <w:r w:rsidRPr="000C0332">
              <w:rPr>
                <w:rFonts w:cs="Arial"/>
                <w:sz w:val="22"/>
                <w:szCs w:val="22"/>
              </w:rPr>
              <w:t>11</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2F0CC6A2" w14:textId="77777777" w:rsidR="00B950ED" w:rsidRPr="000C0332" w:rsidRDefault="00B950ED" w:rsidP="00462935">
            <w:pPr>
              <w:jc w:val="center"/>
              <w:rPr>
                <w:rFonts w:cs="Arial"/>
                <w:sz w:val="22"/>
                <w:szCs w:val="22"/>
              </w:rPr>
            </w:pPr>
            <w:r w:rsidRPr="000C0332">
              <w:rPr>
                <w:rFonts w:cs="Arial"/>
                <w:sz w:val="22"/>
                <w:szCs w:val="22"/>
              </w:rPr>
              <w:t>18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82CFA50" w14:textId="77777777" w:rsidR="00B950ED" w:rsidRPr="000C0332" w:rsidRDefault="00B950ED" w:rsidP="00462935">
            <w:pPr>
              <w:jc w:val="center"/>
              <w:rPr>
                <w:rFonts w:cs="Arial"/>
                <w:sz w:val="22"/>
                <w:szCs w:val="22"/>
              </w:rPr>
            </w:pPr>
            <w:r w:rsidRPr="000C0332">
              <w:rPr>
                <w:rFonts w:cs="Arial"/>
                <w:sz w:val="22"/>
                <w:szCs w:val="22"/>
              </w:rPr>
              <w:t>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08B9127" w14:textId="77777777" w:rsidR="00B950ED" w:rsidRPr="000C0332" w:rsidRDefault="00B950ED" w:rsidP="00462935">
            <w:pPr>
              <w:jc w:val="center"/>
              <w:rPr>
                <w:rFonts w:cs="Arial"/>
                <w:sz w:val="22"/>
                <w:szCs w:val="22"/>
              </w:rPr>
            </w:pPr>
            <w:r w:rsidRPr="000C0332">
              <w:rPr>
                <w:rFonts w:cs="Arial"/>
                <w:sz w:val="22"/>
                <w:szCs w:val="22"/>
              </w:rPr>
              <w:t>27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54C4096"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95695E7"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9C1AFD6"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56837451"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C121D86" w14:textId="77777777" w:rsidR="00B950ED" w:rsidRPr="000C0332" w:rsidRDefault="00B950ED" w:rsidP="00462935">
            <w:pPr>
              <w:jc w:val="center"/>
              <w:rPr>
                <w:rFonts w:cs="Arial"/>
                <w:bCs/>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E0345D8" w14:textId="77777777" w:rsidR="00B950ED" w:rsidRPr="000C0332" w:rsidRDefault="00B950ED" w:rsidP="00462935">
            <w:pPr>
              <w:jc w:val="center"/>
              <w:rPr>
                <w:rFonts w:cs="Arial"/>
                <w:bCs/>
                <w:sz w:val="22"/>
                <w:szCs w:val="22"/>
              </w:rPr>
            </w:pPr>
          </w:p>
        </w:tc>
        <w:tc>
          <w:tcPr>
            <w:tcW w:w="267" w:type="pct"/>
            <w:tcBorders>
              <w:top w:val="nil"/>
              <w:left w:val="single" w:sz="4" w:space="0" w:color="auto"/>
              <w:bottom w:val="single" w:sz="8" w:space="0" w:color="auto"/>
              <w:right w:val="single" w:sz="4" w:space="0" w:color="auto"/>
            </w:tcBorders>
            <w:shd w:val="clear" w:color="auto" w:fill="auto"/>
          </w:tcPr>
          <w:p w14:paraId="4E9B30BB" w14:textId="77777777" w:rsidR="00B950ED" w:rsidRPr="000C0332" w:rsidRDefault="00B950ED" w:rsidP="00462935">
            <w:pPr>
              <w:jc w:val="center"/>
              <w:rPr>
                <w:rFonts w:cs="Arial"/>
                <w:bCs/>
                <w:sz w:val="22"/>
                <w:szCs w:val="22"/>
              </w:rPr>
            </w:pPr>
          </w:p>
        </w:tc>
        <w:tc>
          <w:tcPr>
            <w:tcW w:w="367" w:type="pct"/>
            <w:tcBorders>
              <w:top w:val="nil"/>
              <w:left w:val="single" w:sz="4" w:space="0" w:color="auto"/>
              <w:bottom w:val="single" w:sz="8" w:space="0" w:color="auto"/>
              <w:right w:val="single" w:sz="8" w:space="0" w:color="auto"/>
            </w:tcBorders>
            <w:shd w:val="clear" w:color="auto" w:fill="auto"/>
          </w:tcPr>
          <w:p w14:paraId="32A957CB" w14:textId="77777777" w:rsidR="00B950ED" w:rsidRPr="000C0332" w:rsidRDefault="00B950ED" w:rsidP="00462935">
            <w:pPr>
              <w:jc w:val="center"/>
              <w:rPr>
                <w:rFonts w:cs="Arial"/>
                <w:bCs/>
                <w:sz w:val="22"/>
                <w:szCs w:val="22"/>
              </w:rPr>
            </w:pPr>
          </w:p>
        </w:tc>
        <w:tc>
          <w:tcPr>
            <w:tcW w:w="888" w:type="pct"/>
            <w:tcBorders>
              <w:top w:val="nil"/>
              <w:left w:val="single" w:sz="4" w:space="0" w:color="auto"/>
              <w:bottom w:val="single" w:sz="8" w:space="0" w:color="auto"/>
              <w:right w:val="single" w:sz="8" w:space="0" w:color="auto"/>
            </w:tcBorders>
            <w:shd w:val="clear" w:color="auto" w:fill="auto"/>
            <w:noWrap/>
            <w:vAlign w:val="bottom"/>
          </w:tcPr>
          <w:p w14:paraId="2599C2C4" w14:textId="77777777" w:rsidR="00B950ED" w:rsidRPr="000C0332" w:rsidRDefault="00B950ED" w:rsidP="00462935">
            <w:pPr>
              <w:jc w:val="center"/>
              <w:rPr>
                <w:rFonts w:cs="Arial"/>
                <w:bCs/>
                <w:sz w:val="22"/>
                <w:szCs w:val="22"/>
              </w:rPr>
            </w:pPr>
            <w:r w:rsidRPr="000C0332">
              <w:rPr>
                <w:rFonts w:cs="Arial"/>
                <w:bCs/>
                <w:sz w:val="22"/>
                <w:szCs w:val="22"/>
              </w:rPr>
              <w:t>5</w:t>
            </w:r>
          </w:p>
        </w:tc>
      </w:tr>
      <w:tr w:rsidR="00B950ED" w:rsidRPr="000C0332" w14:paraId="6D125D39" w14:textId="77777777" w:rsidTr="00462935">
        <w:trPr>
          <w:trHeight w:val="270"/>
        </w:trPr>
        <w:tc>
          <w:tcPr>
            <w:tcW w:w="763" w:type="pct"/>
            <w:tcBorders>
              <w:top w:val="nil"/>
              <w:left w:val="single" w:sz="8" w:space="0" w:color="auto"/>
              <w:bottom w:val="single" w:sz="8" w:space="0" w:color="auto"/>
              <w:right w:val="single" w:sz="4" w:space="0" w:color="auto"/>
            </w:tcBorders>
            <w:shd w:val="clear" w:color="auto" w:fill="auto"/>
            <w:noWrap/>
            <w:vAlign w:val="bottom"/>
          </w:tcPr>
          <w:p w14:paraId="02E6002B" w14:textId="77777777" w:rsidR="00B950ED" w:rsidRPr="000C0332" w:rsidRDefault="00B950ED" w:rsidP="00462935">
            <w:pPr>
              <w:jc w:val="center"/>
              <w:rPr>
                <w:rFonts w:cs="Arial"/>
                <w:sz w:val="22"/>
                <w:szCs w:val="22"/>
              </w:rPr>
            </w:pPr>
            <w:r w:rsidRPr="000C0332">
              <w:rPr>
                <w:rFonts w:cs="Arial"/>
                <w:sz w:val="22"/>
                <w:szCs w:val="22"/>
                <w:lang w:val="es-MX"/>
              </w:rPr>
              <w:t>Junio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CA11DD4" w14:textId="77777777" w:rsidR="00B950ED" w:rsidRPr="000C0332" w:rsidRDefault="00B950ED" w:rsidP="00462935">
            <w:pPr>
              <w:jc w:val="center"/>
              <w:rPr>
                <w:rFonts w:cs="Arial"/>
                <w:sz w:val="22"/>
                <w:szCs w:val="22"/>
              </w:rPr>
            </w:pPr>
            <w:r w:rsidRPr="000C0332">
              <w:rPr>
                <w:rFonts w:cs="Arial"/>
                <w:sz w:val="22"/>
                <w:szCs w:val="22"/>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C022E4D" w14:textId="77777777" w:rsidR="00B950ED" w:rsidRPr="000C0332" w:rsidRDefault="00B950ED" w:rsidP="00462935">
            <w:pPr>
              <w:jc w:val="center"/>
              <w:rPr>
                <w:rFonts w:cs="Arial"/>
                <w:sz w:val="22"/>
                <w:szCs w:val="22"/>
              </w:rPr>
            </w:pPr>
            <w:r w:rsidRPr="000C0332">
              <w:rPr>
                <w:rFonts w:cs="Arial"/>
                <w:sz w:val="22"/>
                <w:szCs w:val="22"/>
              </w:rPr>
              <w:t>7</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AB71A1C" w14:textId="77777777" w:rsidR="00B950ED" w:rsidRPr="000C0332" w:rsidRDefault="00B950ED" w:rsidP="00462935">
            <w:pPr>
              <w:jc w:val="center"/>
              <w:rPr>
                <w:rFonts w:cs="Arial"/>
                <w:sz w:val="22"/>
                <w:szCs w:val="22"/>
              </w:rPr>
            </w:pPr>
            <w:r w:rsidRPr="000C0332">
              <w:rPr>
                <w:rFonts w:cs="Arial"/>
                <w:sz w:val="22"/>
                <w:szCs w:val="22"/>
              </w:rPr>
              <w:t>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7191B8" w14:textId="77777777" w:rsidR="00B950ED" w:rsidRPr="000C0332" w:rsidRDefault="00B950ED" w:rsidP="00462935">
            <w:pPr>
              <w:jc w:val="center"/>
              <w:rPr>
                <w:rFonts w:cs="Arial"/>
                <w:sz w:val="22"/>
                <w:szCs w:val="22"/>
              </w:rPr>
            </w:pPr>
            <w:r w:rsidRPr="000C0332">
              <w:rPr>
                <w:rFonts w:cs="Arial"/>
                <w:sz w:val="22"/>
                <w:szCs w:val="22"/>
              </w:rPr>
              <w:t>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8F008C0" w14:textId="77777777" w:rsidR="00B950ED" w:rsidRPr="000C0332" w:rsidRDefault="00B950ED" w:rsidP="00462935">
            <w:pPr>
              <w:jc w:val="center"/>
              <w:rPr>
                <w:rFonts w:cs="Arial"/>
                <w:sz w:val="22"/>
                <w:szCs w:val="22"/>
              </w:rPr>
            </w:pPr>
            <w:r w:rsidRPr="000C0332">
              <w:rPr>
                <w:rFonts w:cs="Arial"/>
                <w:sz w:val="22"/>
                <w:szCs w:val="2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3B8C7D79" w14:textId="77777777" w:rsidR="00B950ED" w:rsidRPr="000C0332" w:rsidRDefault="00B950ED" w:rsidP="00462935">
            <w:pPr>
              <w:jc w:val="center"/>
              <w:rPr>
                <w:rFonts w:cs="Arial"/>
                <w:sz w:val="22"/>
                <w:szCs w:val="22"/>
              </w:rPr>
            </w:pPr>
            <w:r w:rsidRPr="000C0332">
              <w:rPr>
                <w:rFonts w:cs="Arial"/>
                <w:sz w:val="22"/>
                <w:szCs w:val="2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7B66EFD"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4CCCA631"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2108E2D" w14:textId="77777777" w:rsidR="00B950ED" w:rsidRPr="000C0332" w:rsidRDefault="00B950ED" w:rsidP="00462935">
            <w:pPr>
              <w:jc w:val="center"/>
              <w:rPr>
                <w:rFonts w:cs="Arial"/>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302B2F29" w14:textId="77777777" w:rsidR="00B950ED" w:rsidRPr="000C0332" w:rsidRDefault="00B950ED" w:rsidP="00462935">
            <w:pPr>
              <w:jc w:val="center"/>
              <w:rPr>
                <w:rFonts w:cs="Arial"/>
                <w:bCs/>
                <w:sz w:val="22"/>
                <w:szCs w:val="22"/>
              </w:rPr>
            </w:pP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3BD176F" w14:textId="77777777" w:rsidR="00B950ED" w:rsidRPr="000C0332" w:rsidRDefault="00B950ED" w:rsidP="00462935">
            <w:pPr>
              <w:jc w:val="center"/>
              <w:rPr>
                <w:rFonts w:cs="Arial"/>
                <w:bCs/>
                <w:sz w:val="22"/>
                <w:szCs w:val="22"/>
              </w:rPr>
            </w:pPr>
          </w:p>
        </w:tc>
        <w:tc>
          <w:tcPr>
            <w:tcW w:w="267" w:type="pct"/>
            <w:tcBorders>
              <w:top w:val="nil"/>
              <w:left w:val="single" w:sz="4" w:space="0" w:color="auto"/>
              <w:bottom w:val="single" w:sz="8" w:space="0" w:color="auto"/>
              <w:right w:val="single" w:sz="4" w:space="0" w:color="auto"/>
            </w:tcBorders>
            <w:shd w:val="clear" w:color="auto" w:fill="auto"/>
          </w:tcPr>
          <w:p w14:paraId="0838A125" w14:textId="77777777" w:rsidR="00B950ED" w:rsidRPr="000C0332" w:rsidRDefault="00B950ED" w:rsidP="00462935">
            <w:pPr>
              <w:jc w:val="center"/>
              <w:rPr>
                <w:rFonts w:cs="Arial"/>
                <w:bCs/>
                <w:sz w:val="22"/>
                <w:szCs w:val="22"/>
              </w:rPr>
            </w:pPr>
          </w:p>
        </w:tc>
        <w:tc>
          <w:tcPr>
            <w:tcW w:w="367" w:type="pct"/>
            <w:tcBorders>
              <w:top w:val="nil"/>
              <w:left w:val="single" w:sz="4" w:space="0" w:color="auto"/>
              <w:bottom w:val="single" w:sz="8" w:space="0" w:color="auto"/>
              <w:right w:val="single" w:sz="8" w:space="0" w:color="auto"/>
            </w:tcBorders>
            <w:shd w:val="clear" w:color="auto" w:fill="auto"/>
          </w:tcPr>
          <w:p w14:paraId="7F8AB52C" w14:textId="77777777" w:rsidR="00B950ED" w:rsidRPr="000C0332" w:rsidRDefault="00B950ED" w:rsidP="00462935">
            <w:pPr>
              <w:jc w:val="center"/>
              <w:rPr>
                <w:rFonts w:cs="Arial"/>
                <w:bCs/>
                <w:sz w:val="22"/>
                <w:szCs w:val="22"/>
              </w:rPr>
            </w:pPr>
          </w:p>
        </w:tc>
        <w:tc>
          <w:tcPr>
            <w:tcW w:w="888" w:type="pct"/>
            <w:tcBorders>
              <w:top w:val="nil"/>
              <w:left w:val="single" w:sz="4" w:space="0" w:color="auto"/>
              <w:bottom w:val="single" w:sz="8" w:space="0" w:color="auto"/>
              <w:right w:val="single" w:sz="8" w:space="0" w:color="auto"/>
            </w:tcBorders>
            <w:shd w:val="clear" w:color="auto" w:fill="auto"/>
            <w:noWrap/>
            <w:vAlign w:val="bottom"/>
          </w:tcPr>
          <w:p w14:paraId="075543B0" w14:textId="77777777" w:rsidR="00B950ED" w:rsidRPr="000C0332" w:rsidRDefault="00B950ED" w:rsidP="00462935">
            <w:pPr>
              <w:jc w:val="center"/>
              <w:rPr>
                <w:rFonts w:cs="Arial"/>
                <w:bCs/>
                <w:sz w:val="22"/>
                <w:szCs w:val="22"/>
              </w:rPr>
            </w:pPr>
            <w:r w:rsidRPr="000C0332">
              <w:rPr>
                <w:rFonts w:cs="Arial"/>
                <w:bCs/>
                <w:sz w:val="22"/>
                <w:szCs w:val="22"/>
              </w:rPr>
              <w:t>6</w:t>
            </w:r>
          </w:p>
        </w:tc>
      </w:tr>
      <w:tr w:rsidR="00B950ED" w:rsidRPr="000C0332" w14:paraId="4398BBCD" w14:textId="77777777" w:rsidTr="00462935">
        <w:trPr>
          <w:trHeight w:val="316"/>
        </w:trPr>
        <w:tc>
          <w:tcPr>
            <w:tcW w:w="4112" w:type="pct"/>
            <w:gridSpan w:val="14"/>
            <w:tcBorders>
              <w:top w:val="nil"/>
              <w:left w:val="single" w:sz="8" w:space="0" w:color="auto"/>
              <w:bottom w:val="single" w:sz="8" w:space="0" w:color="auto"/>
              <w:right w:val="single" w:sz="8" w:space="0" w:color="auto"/>
            </w:tcBorders>
            <w:shd w:val="clear" w:color="auto" w:fill="auto"/>
          </w:tcPr>
          <w:p w14:paraId="748F4CF0" w14:textId="77777777" w:rsidR="00B950ED" w:rsidRPr="000C0332" w:rsidRDefault="00B950ED" w:rsidP="00462935">
            <w:pPr>
              <w:jc w:val="center"/>
              <w:rPr>
                <w:rFonts w:cs="Arial"/>
                <w:b/>
                <w:bCs/>
                <w:sz w:val="22"/>
                <w:szCs w:val="22"/>
              </w:rPr>
            </w:pPr>
            <w:r w:rsidRPr="000C0332">
              <w:rPr>
                <w:rFonts w:cs="Arial"/>
                <w:b/>
                <w:bCs/>
                <w:sz w:val="22"/>
                <w:szCs w:val="22"/>
                <w:lang w:val="es-MX"/>
              </w:rPr>
              <w:t xml:space="preserve">                                   Total, Sesiones</w:t>
            </w:r>
          </w:p>
        </w:tc>
        <w:tc>
          <w:tcPr>
            <w:tcW w:w="888" w:type="pct"/>
            <w:tcBorders>
              <w:top w:val="nil"/>
              <w:left w:val="nil"/>
              <w:bottom w:val="single" w:sz="8" w:space="0" w:color="auto"/>
              <w:right w:val="single" w:sz="8" w:space="0" w:color="auto"/>
            </w:tcBorders>
            <w:shd w:val="clear" w:color="auto" w:fill="auto"/>
            <w:vAlign w:val="bottom"/>
          </w:tcPr>
          <w:p w14:paraId="38878F7F" w14:textId="77777777" w:rsidR="00B950ED" w:rsidRPr="000C0332" w:rsidRDefault="00B950ED" w:rsidP="00462935">
            <w:pPr>
              <w:jc w:val="center"/>
              <w:rPr>
                <w:rFonts w:cs="Arial"/>
                <w:b/>
                <w:bCs/>
                <w:sz w:val="22"/>
                <w:szCs w:val="22"/>
              </w:rPr>
            </w:pPr>
            <w:r w:rsidRPr="000C0332">
              <w:rPr>
                <w:rFonts w:cs="Arial"/>
                <w:b/>
                <w:bCs/>
                <w:sz w:val="22"/>
                <w:szCs w:val="22"/>
              </w:rPr>
              <w:t>33</w:t>
            </w:r>
          </w:p>
        </w:tc>
      </w:tr>
    </w:tbl>
    <w:p w14:paraId="556977F2" w14:textId="77777777" w:rsidR="00B950ED" w:rsidRPr="000C0332" w:rsidRDefault="00B950ED" w:rsidP="00B950ED">
      <w:pPr>
        <w:tabs>
          <w:tab w:val="left" w:pos="8025"/>
        </w:tabs>
        <w:rPr>
          <w:rFonts w:cs="Arial"/>
          <w:sz w:val="22"/>
          <w:szCs w:val="22"/>
          <w:lang w:val="es-MX"/>
        </w:rPr>
      </w:pPr>
    </w:p>
    <w:p w14:paraId="4573A0A2" w14:textId="77777777" w:rsidR="00B950ED" w:rsidRPr="000C0332" w:rsidRDefault="00B950ED" w:rsidP="00B950ED">
      <w:pPr>
        <w:pStyle w:val="Textoindependiente"/>
        <w:ind w:left="840"/>
        <w:rPr>
          <w:rFonts w:cs="Arial"/>
          <w:iCs/>
          <w:sz w:val="22"/>
          <w:szCs w:val="22"/>
        </w:rPr>
      </w:pPr>
      <w:r w:rsidRPr="000C0332">
        <w:rPr>
          <w:rFonts w:cs="Arial"/>
          <w:iCs/>
          <w:sz w:val="22"/>
          <w:szCs w:val="22"/>
        </w:rPr>
        <w:lastRenderedPageBreak/>
        <w:t xml:space="preserve">Sesiones realizadas  </w:t>
      </w:r>
    </w:p>
    <w:p w14:paraId="7FE63FA3" w14:textId="77777777" w:rsidR="00B950ED" w:rsidRPr="000C0332" w:rsidRDefault="00B950ED" w:rsidP="00B950ED">
      <w:pPr>
        <w:pStyle w:val="Textoindependiente"/>
        <w:rPr>
          <w:rFonts w:cs="Arial"/>
          <w:sz w:val="22"/>
          <w:szCs w:val="22"/>
        </w:rPr>
      </w:pPr>
    </w:p>
    <w:p w14:paraId="3F2459C9" w14:textId="77777777" w:rsidR="00B950ED" w:rsidRPr="000C0332" w:rsidRDefault="00B950ED" w:rsidP="00B950ED">
      <w:pPr>
        <w:pStyle w:val="Textoindependiente"/>
        <w:rPr>
          <w:rFonts w:cs="Arial"/>
          <w:sz w:val="22"/>
          <w:szCs w:val="22"/>
        </w:rPr>
      </w:pPr>
      <w:r w:rsidRPr="000C0332">
        <w:rPr>
          <w:rFonts w:cs="Arial"/>
          <w:sz w:val="22"/>
          <w:szCs w:val="22"/>
        </w:rPr>
        <w:t>Se realizaron</w:t>
      </w:r>
      <w:r w:rsidRPr="000C0332">
        <w:rPr>
          <w:rFonts w:cs="Arial"/>
          <w:sz w:val="22"/>
          <w:szCs w:val="22"/>
          <w:u w:val="single"/>
        </w:rPr>
        <w:t xml:space="preserve"> 33 </w:t>
      </w:r>
      <w:r w:rsidRPr="000C0332">
        <w:rPr>
          <w:rFonts w:cs="Arial"/>
          <w:sz w:val="22"/>
          <w:szCs w:val="22"/>
        </w:rPr>
        <w:t>sesiones discriminadas según su desarrollo, así:</w:t>
      </w:r>
    </w:p>
    <w:p w14:paraId="70953A60" w14:textId="77777777" w:rsidR="00B950ED" w:rsidRPr="000C0332" w:rsidRDefault="00B950ED" w:rsidP="00B950ED">
      <w:pPr>
        <w:pStyle w:val="Textoindependiente"/>
        <w:rPr>
          <w:rFonts w:cs="Arial"/>
          <w:sz w:val="22"/>
          <w:szCs w:val="22"/>
        </w:rPr>
      </w:pPr>
    </w:p>
    <w:tbl>
      <w:tblPr>
        <w:tblW w:w="5019" w:type="pct"/>
        <w:tblCellMar>
          <w:left w:w="70" w:type="dxa"/>
          <w:right w:w="70" w:type="dxa"/>
        </w:tblCellMar>
        <w:tblLook w:val="0000" w:firstRow="0" w:lastRow="0" w:firstColumn="0" w:lastColumn="0" w:noHBand="0" w:noVBand="0"/>
      </w:tblPr>
      <w:tblGrid>
        <w:gridCol w:w="2267"/>
        <w:gridCol w:w="1348"/>
        <w:gridCol w:w="1427"/>
        <w:gridCol w:w="1356"/>
        <w:gridCol w:w="1170"/>
        <w:gridCol w:w="1286"/>
      </w:tblGrid>
      <w:tr w:rsidR="00B950ED" w:rsidRPr="000C0332" w14:paraId="28175A43" w14:textId="77777777" w:rsidTr="00462935">
        <w:trPr>
          <w:trHeight w:val="384"/>
        </w:trPr>
        <w:tc>
          <w:tcPr>
            <w:tcW w:w="1280" w:type="pct"/>
            <w:tcBorders>
              <w:top w:val="single" w:sz="8" w:space="0" w:color="auto"/>
              <w:left w:val="single" w:sz="8" w:space="0" w:color="auto"/>
              <w:bottom w:val="single" w:sz="8" w:space="0" w:color="auto"/>
              <w:right w:val="single" w:sz="8" w:space="0" w:color="auto"/>
            </w:tcBorders>
            <w:shd w:val="clear" w:color="auto" w:fill="auto"/>
            <w:vAlign w:val="center"/>
          </w:tcPr>
          <w:p w14:paraId="27ED6438" w14:textId="77777777" w:rsidR="00B950ED" w:rsidRPr="000C0332" w:rsidRDefault="00B950ED" w:rsidP="00462935">
            <w:pPr>
              <w:jc w:val="center"/>
              <w:rPr>
                <w:rFonts w:cs="Arial"/>
                <w:b/>
                <w:bCs/>
                <w:color w:val="000000"/>
                <w:sz w:val="22"/>
                <w:szCs w:val="22"/>
                <w:lang w:val="es-MX"/>
              </w:rPr>
            </w:pPr>
            <w:r w:rsidRPr="000C0332">
              <w:rPr>
                <w:rFonts w:cs="Arial"/>
                <w:b/>
                <w:bCs/>
                <w:color w:val="000000"/>
                <w:sz w:val="22"/>
                <w:szCs w:val="22"/>
              </w:rPr>
              <w:t>Mes</w:t>
            </w:r>
          </w:p>
        </w:tc>
        <w:tc>
          <w:tcPr>
            <w:tcW w:w="761" w:type="pct"/>
            <w:tcBorders>
              <w:top w:val="single" w:sz="8" w:space="0" w:color="auto"/>
              <w:left w:val="nil"/>
              <w:bottom w:val="single" w:sz="8" w:space="0" w:color="auto"/>
              <w:right w:val="single" w:sz="8" w:space="0" w:color="auto"/>
            </w:tcBorders>
            <w:shd w:val="clear" w:color="auto" w:fill="auto"/>
            <w:vAlign w:val="center"/>
          </w:tcPr>
          <w:p w14:paraId="592A8F2F" w14:textId="77777777" w:rsidR="00B950ED" w:rsidRPr="000C0332" w:rsidRDefault="00B950ED" w:rsidP="00462935">
            <w:pPr>
              <w:jc w:val="center"/>
              <w:rPr>
                <w:rFonts w:cs="Arial"/>
                <w:b/>
                <w:bCs/>
                <w:color w:val="000000"/>
                <w:sz w:val="22"/>
                <w:szCs w:val="22"/>
                <w:lang w:val="es-MX"/>
              </w:rPr>
            </w:pPr>
            <w:r w:rsidRPr="000C0332">
              <w:rPr>
                <w:rFonts w:cs="Arial"/>
                <w:b/>
                <w:bCs/>
                <w:color w:val="000000"/>
                <w:sz w:val="22"/>
                <w:szCs w:val="22"/>
              </w:rPr>
              <w:t>Control Político</w:t>
            </w:r>
          </w:p>
        </w:tc>
        <w:tc>
          <w:tcPr>
            <w:tcW w:w="806" w:type="pct"/>
            <w:tcBorders>
              <w:top w:val="single" w:sz="8" w:space="0" w:color="auto"/>
              <w:left w:val="nil"/>
              <w:bottom w:val="single" w:sz="8" w:space="0" w:color="auto"/>
              <w:right w:val="single" w:sz="8" w:space="0" w:color="auto"/>
            </w:tcBorders>
            <w:shd w:val="clear" w:color="auto" w:fill="auto"/>
            <w:vAlign w:val="center"/>
          </w:tcPr>
          <w:p w14:paraId="50C3EBEB" w14:textId="77777777" w:rsidR="00B950ED" w:rsidRPr="000C0332" w:rsidRDefault="00B950ED" w:rsidP="00462935">
            <w:pPr>
              <w:jc w:val="center"/>
              <w:rPr>
                <w:rFonts w:cs="Arial"/>
                <w:b/>
                <w:bCs/>
                <w:color w:val="000000"/>
                <w:sz w:val="22"/>
                <w:szCs w:val="22"/>
                <w:lang w:val="es-MX"/>
              </w:rPr>
            </w:pPr>
            <w:r w:rsidRPr="000C0332">
              <w:rPr>
                <w:rFonts w:cs="Arial"/>
                <w:b/>
                <w:bCs/>
                <w:color w:val="000000"/>
                <w:sz w:val="22"/>
                <w:szCs w:val="22"/>
              </w:rPr>
              <w:t>Gestión Normativa</w:t>
            </w:r>
          </w:p>
        </w:tc>
        <w:tc>
          <w:tcPr>
            <w:tcW w:w="766" w:type="pct"/>
            <w:tcBorders>
              <w:top w:val="single" w:sz="8" w:space="0" w:color="auto"/>
              <w:left w:val="nil"/>
              <w:bottom w:val="single" w:sz="8" w:space="0" w:color="auto"/>
              <w:right w:val="single" w:sz="4" w:space="0" w:color="auto"/>
            </w:tcBorders>
            <w:shd w:val="clear" w:color="auto" w:fill="auto"/>
            <w:vAlign w:val="center"/>
          </w:tcPr>
          <w:p w14:paraId="073E7B27" w14:textId="77777777" w:rsidR="00B950ED" w:rsidRPr="000C0332" w:rsidRDefault="00B950ED" w:rsidP="00462935">
            <w:pPr>
              <w:jc w:val="center"/>
              <w:rPr>
                <w:rFonts w:cs="Arial"/>
                <w:b/>
                <w:bCs/>
                <w:color w:val="000000"/>
                <w:sz w:val="22"/>
                <w:szCs w:val="22"/>
                <w:lang w:val="es-MX"/>
              </w:rPr>
            </w:pPr>
            <w:r w:rsidRPr="000C0332">
              <w:rPr>
                <w:rFonts w:cs="Arial"/>
                <w:b/>
                <w:bCs/>
                <w:color w:val="000000"/>
                <w:sz w:val="22"/>
                <w:szCs w:val="22"/>
              </w:rPr>
              <w:t>Elección</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3074669" w14:textId="77777777" w:rsidR="00B950ED" w:rsidRPr="000C0332" w:rsidRDefault="00B950ED" w:rsidP="00462935">
            <w:pPr>
              <w:jc w:val="center"/>
              <w:rPr>
                <w:rFonts w:cs="Arial"/>
                <w:b/>
                <w:bCs/>
                <w:color w:val="000000"/>
                <w:sz w:val="22"/>
                <w:szCs w:val="22"/>
                <w:lang w:val="es-MX"/>
              </w:rPr>
            </w:pPr>
            <w:r w:rsidRPr="000C0332">
              <w:rPr>
                <w:rFonts w:cs="Arial"/>
                <w:b/>
                <w:bCs/>
                <w:color w:val="000000"/>
                <w:sz w:val="22"/>
                <w:szCs w:val="22"/>
              </w:rPr>
              <w:t>Otras Sec. Gral.</w:t>
            </w:r>
          </w:p>
        </w:tc>
        <w:tc>
          <w:tcPr>
            <w:tcW w:w="726" w:type="pct"/>
            <w:tcBorders>
              <w:top w:val="single" w:sz="8" w:space="0" w:color="auto"/>
              <w:left w:val="single" w:sz="4" w:space="0" w:color="auto"/>
              <w:bottom w:val="single" w:sz="8" w:space="0" w:color="auto"/>
              <w:right w:val="single" w:sz="8" w:space="0" w:color="auto"/>
            </w:tcBorders>
            <w:shd w:val="clear" w:color="auto" w:fill="auto"/>
            <w:vAlign w:val="center"/>
          </w:tcPr>
          <w:p w14:paraId="4924E94F" w14:textId="77777777" w:rsidR="00B950ED" w:rsidRPr="000C0332" w:rsidRDefault="00B950ED" w:rsidP="00462935">
            <w:pPr>
              <w:jc w:val="center"/>
              <w:rPr>
                <w:rFonts w:cs="Arial"/>
                <w:b/>
                <w:bCs/>
                <w:color w:val="000000"/>
                <w:sz w:val="22"/>
                <w:szCs w:val="22"/>
                <w:lang w:val="es-MX"/>
              </w:rPr>
            </w:pPr>
            <w:r w:rsidRPr="000C0332">
              <w:rPr>
                <w:rFonts w:cs="Arial"/>
                <w:b/>
                <w:bCs/>
                <w:color w:val="000000"/>
                <w:sz w:val="22"/>
                <w:szCs w:val="22"/>
              </w:rPr>
              <w:t>Total</w:t>
            </w:r>
          </w:p>
        </w:tc>
      </w:tr>
      <w:tr w:rsidR="00B950ED" w:rsidRPr="000C0332" w14:paraId="48FDC54D" w14:textId="77777777" w:rsidTr="00462935">
        <w:trPr>
          <w:trHeight w:val="219"/>
        </w:trPr>
        <w:tc>
          <w:tcPr>
            <w:tcW w:w="1280" w:type="pct"/>
            <w:tcBorders>
              <w:top w:val="nil"/>
              <w:left w:val="single" w:sz="8" w:space="0" w:color="auto"/>
              <w:bottom w:val="single" w:sz="8" w:space="0" w:color="auto"/>
              <w:right w:val="single" w:sz="8" w:space="0" w:color="auto"/>
            </w:tcBorders>
            <w:shd w:val="clear" w:color="auto" w:fill="auto"/>
            <w:vAlign w:val="center"/>
          </w:tcPr>
          <w:p w14:paraId="22EE8FAA" w14:textId="77777777" w:rsidR="00B950ED" w:rsidRPr="000C0332" w:rsidRDefault="00B950ED" w:rsidP="00462935">
            <w:pPr>
              <w:jc w:val="center"/>
              <w:rPr>
                <w:rFonts w:cs="Arial"/>
                <w:color w:val="000000"/>
                <w:sz w:val="22"/>
                <w:szCs w:val="22"/>
                <w:lang w:eastAsia="es-CO"/>
              </w:rPr>
            </w:pPr>
            <w:r w:rsidRPr="000C0332">
              <w:rPr>
                <w:rFonts w:cs="Arial"/>
                <w:color w:val="000000"/>
                <w:sz w:val="22"/>
                <w:szCs w:val="22"/>
              </w:rPr>
              <w:t>Enero</w:t>
            </w:r>
          </w:p>
        </w:tc>
        <w:tc>
          <w:tcPr>
            <w:tcW w:w="761" w:type="pct"/>
            <w:tcBorders>
              <w:top w:val="nil"/>
              <w:left w:val="nil"/>
              <w:bottom w:val="single" w:sz="8" w:space="0" w:color="auto"/>
              <w:right w:val="single" w:sz="8" w:space="0" w:color="auto"/>
            </w:tcBorders>
            <w:shd w:val="clear" w:color="auto" w:fill="auto"/>
            <w:vAlign w:val="center"/>
          </w:tcPr>
          <w:p w14:paraId="350A1FA3" w14:textId="77777777" w:rsidR="00B950ED" w:rsidRPr="000C0332" w:rsidRDefault="00B950ED" w:rsidP="00462935">
            <w:pPr>
              <w:jc w:val="center"/>
              <w:rPr>
                <w:rFonts w:cs="Arial"/>
                <w:color w:val="000000"/>
                <w:sz w:val="22"/>
                <w:szCs w:val="22"/>
                <w:lang w:eastAsia="es-CO"/>
              </w:rPr>
            </w:pPr>
            <w:r w:rsidRPr="000C0332">
              <w:rPr>
                <w:rFonts w:cs="Arial"/>
                <w:color w:val="000000"/>
                <w:sz w:val="22"/>
                <w:szCs w:val="22"/>
              </w:rPr>
              <w:t>3</w:t>
            </w:r>
          </w:p>
        </w:tc>
        <w:tc>
          <w:tcPr>
            <w:tcW w:w="806" w:type="pct"/>
            <w:tcBorders>
              <w:top w:val="nil"/>
              <w:left w:val="nil"/>
              <w:bottom w:val="single" w:sz="8" w:space="0" w:color="auto"/>
              <w:right w:val="single" w:sz="8" w:space="0" w:color="auto"/>
            </w:tcBorders>
            <w:shd w:val="clear" w:color="auto" w:fill="auto"/>
            <w:vAlign w:val="center"/>
          </w:tcPr>
          <w:p w14:paraId="606C7080" w14:textId="77777777" w:rsidR="00B950ED" w:rsidRPr="000C0332" w:rsidRDefault="00B950ED" w:rsidP="00462935">
            <w:pPr>
              <w:jc w:val="center"/>
              <w:rPr>
                <w:rFonts w:cs="Arial"/>
                <w:color w:val="000000"/>
                <w:sz w:val="22"/>
                <w:szCs w:val="22"/>
              </w:rPr>
            </w:pPr>
            <w:r w:rsidRPr="000C0332">
              <w:rPr>
                <w:rFonts w:cs="Arial"/>
                <w:color w:val="000000"/>
                <w:sz w:val="22"/>
                <w:szCs w:val="22"/>
              </w:rPr>
              <w:t>0</w:t>
            </w:r>
          </w:p>
        </w:tc>
        <w:tc>
          <w:tcPr>
            <w:tcW w:w="766" w:type="pct"/>
            <w:tcBorders>
              <w:top w:val="nil"/>
              <w:left w:val="nil"/>
              <w:bottom w:val="single" w:sz="8" w:space="0" w:color="auto"/>
              <w:right w:val="single" w:sz="4" w:space="0" w:color="auto"/>
            </w:tcBorders>
            <w:shd w:val="clear" w:color="auto" w:fill="auto"/>
            <w:vAlign w:val="center"/>
          </w:tcPr>
          <w:p w14:paraId="3B24D8DC" w14:textId="77777777" w:rsidR="00B950ED" w:rsidRPr="000C0332" w:rsidRDefault="00B950ED" w:rsidP="00462935">
            <w:pPr>
              <w:jc w:val="center"/>
              <w:rPr>
                <w:rFonts w:cs="Arial"/>
                <w:color w:val="000000"/>
                <w:sz w:val="22"/>
                <w:szCs w:val="22"/>
              </w:rPr>
            </w:pPr>
            <w:r w:rsidRPr="000C0332">
              <w:rPr>
                <w:rFonts w:cs="Arial"/>
                <w:color w:val="000000"/>
                <w:sz w:val="22"/>
                <w:szCs w:val="22"/>
              </w:rPr>
              <w:t>1</w:t>
            </w:r>
          </w:p>
        </w:tc>
        <w:tc>
          <w:tcPr>
            <w:tcW w:w="661" w:type="pct"/>
            <w:tcBorders>
              <w:top w:val="single" w:sz="4" w:space="0" w:color="auto"/>
              <w:left w:val="single" w:sz="4" w:space="0" w:color="auto"/>
              <w:bottom w:val="single" w:sz="4" w:space="0" w:color="auto"/>
              <w:right w:val="single" w:sz="4" w:space="0" w:color="auto"/>
            </w:tcBorders>
            <w:vAlign w:val="center"/>
          </w:tcPr>
          <w:p w14:paraId="0FA03B27" w14:textId="77777777" w:rsidR="00B950ED" w:rsidRPr="000C0332" w:rsidRDefault="00B950ED" w:rsidP="00462935">
            <w:pPr>
              <w:jc w:val="center"/>
              <w:rPr>
                <w:rFonts w:cs="Arial"/>
                <w:color w:val="000000"/>
                <w:sz w:val="22"/>
                <w:szCs w:val="22"/>
              </w:rPr>
            </w:pPr>
          </w:p>
        </w:tc>
        <w:tc>
          <w:tcPr>
            <w:tcW w:w="726" w:type="pct"/>
            <w:tcBorders>
              <w:top w:val="nil"/>
              <w:left w:val="single" w:sz="4" w:space="0" w:color="auto"/>
              <w:bottom w:val="single" w:sz="8" w:space="0" w:color="auto"/>
              <w:right w:val="single" w:sz="8" w:space="0" w:color="auto"/>
            </w:tcBorders>
            <w:shd w:val="clear" w:color="auto" w:fill="auto"/>
            <w:vAlign w:val="center"/>
          </w:tcPr>
          <w:p w14:paraId="110A08BC" w14:textId="77777777" w:rsidR="00B950ED" w:rsidRPr="000C0332" w:rsidRDefault="00B950ED" w:rsidP="00462935">
            <w:pPr>
              <w:jc w:val="center"/>
              <w:rPr>
                <w:rFonts w:cs="Arial"/>
                <w:color w:val="000000"/>
                <w:sz w:val="22"/>
                <w:szCs w:val="22"/>
              </w:rPr>
            </w:pPr>
            <w:r w:rsidRPr="000C0332">
              <w:rPr>
                <w:rFonts w:cs="Arial"/>
                <w:color w:val="000000"/>
                <w:sz w:val="22"/>
                <w:szCs w:val="22"/>
              </w:rPr>
              <w:t>4</w:t>
            </w:r>
          </w:p>
        </w:tc>
      </w:tr>
      <w:tr w:rsidR="00B950ED" w:rsidRPr="000C0332" w14:paraId="13626030" w14:textId="77777777" w:rsidTr="00462935">
        <w:trPr>
          <w:trHeight w:val="219"/>
        </w:trPr>
        <w:tc>
          <w:tcPr>
            <w:tcW w:w="1280" w:type="pct"/>
            <w:tcBorders>
              <w:top w:val="nil"/>
              <w:left w:val="single" w:sz="8" w:space="0" w:color="auto"/>
              <w:bottom w:val="single" w:sz="8" w:space="0" w:color="auto"/>
              <w:right w:val="single" w:sz="8" w:space="0" w:color="auto"/>
            </w:tcBorders>
            <w:shd w:val="clear" w:color="auto" w:fill="auto"/>
            <w:vAlign w:val="center"/>
          </w:tcPr>
          <w:p w14:paraId="4A86ECDE" w14:textId="77777777" w:rsidR="00B950ED" w:rsidRPr="000C0332" w:rsidRDefault="00B950ED" w:rsidP="00462935">
            <w:pPr>
              <w:jc w:val="center"/>
              <w:rPr>
                <w:rFonts w:cs="Arial"/>
                <w:color w:val="000000"/>
                <w:sz w:val="22"/>
                <w:szCs w:val="22"/>
              </w:rPr>
            </w:pPr>
            <w:r w:rsidRPr="000C0332">
              <w:rPr>
                <w:rFonts w:cs="Arial"/>
                <w:color w:val="000000"/>
                <w:sz w:val="22"/>
                <w:szCs w:val="22"/>
              </w:rPr>
              <w:t>Febrero</w:t>
            </w:r>
          </w:p>
        </w:tc>
        <w:tc>
          <w:tcPr>
            <w:tcW w:w="761" w:type="pct"/>
            <w:tcBorders>
              <w:top w:val="nil"/>
              <w:left w:val="nil"/>
              <w:bottom w:val="single" w:sz="8" w:space="0" w:color="auto"/>
              <w:right w:val="single" w:sz="8" w:space="0" w:color="auto"/>
            </w:tcBorders>
            <w:shd w:val="clear" w:color="auto" w:fill="auto"/>
            <w:vAlign w:val="center"/>
          </w:tcPr>
          <w:p w14:paraId="3539EEF2" w14:textId="77777777" w:rsidR="00B950ED" w:rsidRPr="000C0332" w:rsidRDefault="00B950ED" w:rsidP="00462935">
            <w:pPr>
              <w:jc w:val="center"/>
              <w:rPr>
                <w:rFonts w:cs="Arial"/>
                <w:color w:val="000000"/>
                <w:sz w:val="22"/>
                <w:szCs w:val="22"/>
              </w:rPr>
            </w:pPr>
            <w:r w:rsidRPr="000C0332">
              <w:rPr>
                <w:rFonts w:cs="Arial"/>
                <w:color w:val="000000"/>
                <w:sz w:val="22"/>
                <w:szCs w:val="22"/>
              </w:rPr>
              <w:t>2</w:t>
            </w:r>
          </w:p>
        </w:tc>
        <w:tc>
          <w:tcPr>
            <w:tcW w:w="806" w:type="pct"/>
            <w:tcBorders>
              <w:top w:val="nil"/>
              <w:left w:val="nil"/>
              <w:bottom w:val="single" w:sz="8" w:space="0" w:color="auto"/>
              <w:right w:val="single" w:sz="8" w:space="0" w:color="auto"/>
            </w:tcBorders>
            <w:shd w:val="clear" w:color="auto" w:fill="auto"/>
            <w:vAlign w:val="center"/>
          </w:tcPr>
          <w:p w14:paraId="0A907BC8" w14:textId="77777777" w:rsidR="00B950ED" w:rsidRPr="000C0332" w:rsidRDefault="00B950ED" w:rsidP="00462935">
            <w:pPr>
              <w:jc w:val="center"/>
              <w:rPr>
                <w:rFonts w:cs="Arial"/>
                <w:color w:val="000000"/>
                <w:sz w:val="22"/>
                <w:szCs w:val="22"/>
              </w:rPr>
            </w:pPr>
            <w:r w:rsidRPr="000C0332">
              <w:rPr>
                <w:rFonts w:cs="Arial"/>
                <w:color w:val="000000"/>
                <w:sz w:val="22"/>
                <w:szCs w:val="22"/>
              </w:rPr>
              <w:t>2</w:t>
            </w:r>
          </w:p>
        </w:tc>
        <w:tc>
          <w:tcPr>
            <w:tcW w:w="766" w:type="pct"/>
            <w:tcBorders>
              <w:top w:val="nil"/>
              <w:left w:val="nil"/>
              <w:bottom w:val="single" w:sz="8" w:space="0" w:color="auto"/>
              <w:right w:val="single" w:sz="4" w:space="0" w:color="auto"/>
            </w:tcBorders>
            <w:shd w:val="clear" w:color="auto" w:fill="auto"/>
            <w:vAlign w:val="center"/>
          </w:tcPr>
          <w:p w14:paraId="63E94E2B" w14:textId="77777777" w:rsidR="00B950ED" w:rsidRPr="000C0332" w:rsidRDefault="00B950ED" w:rsidP="00462935">
            <w:pPr>
              <w:jc w:val="center"/>
              <w:rPr>
                <w:rFonts w:cs="Arial"/>
                <w:color w:val="000000"/>
                <w:sz w:val="22"/>
                <w:szCs w:val="22"/>
              </w:rPr>
            </w:pPr>
            <w:r w:rsidRPr="000C0332">
              <w:rPr>
                <w:rFonts w:cs="Arial"/>
                <w:color w:val="000000"/>
                <w:sz w:val="22"/>
                <w:szCs w:val="22"/>
              </w:rPr>
              <w:t>2</w:t>
            </w:r>
          </w:p>
        </w:tc>
        <w:tc>
          <w:tcPr>
            <w:tcW w:w="661" w:type="pct"/>
            <w:tcBorders>
              <w:top w:val="single" w:sz="4" w:space="0" w:color="auto"/>
              <w:left w:val="single" w:sz="4" w:space="0" w:color="auto"/>
              <w:bottom w:val="single" w:sz="4" w:space="0" w:color="auto"/>
              <w:right w:val="single" w:sz="4" w:space="0" w:color="auto"/>
            </w:tcBorders>
            <w:vAlign w:val="center"/>
          </w:tcPr>
          <w:p w14:paraId="0868AF67" w14:textId="77777777" w:rsidR="00B950ED" w:rsidRPr="000C0332" w:rsidRDefault="00B950ED" w:rsidP="00462935">
            <w:pPr>
              <w:jc w:val="center"/>
              <w:rPr>
                <w:rFonts w:cs="Arial"/>
                <w:color w:val="000000"/>
                <w:sz w:val="22"/>
                <w:szCs w:val="22"/>
              </w:rPr>
            </w:pPr>
          </w:p>
        </w:tc>
        <w:tc>
          <w:tcPr>
            <w:tcW w:w="726" w:type="pct"/>
            <w:tcBorders>
              <w:top w:val="nil"/>
              <w:left w:val="single" w:sz="4" w:space="0" w:color="auto"/>
              <w:bottom w:val="single" w:sz="8" w:space="0" w:color="auto"/>
              <w:right w:val="single" w:sz="8" w:space="0" w:color="auto"/>
            </w:tcBorders>
            <w:shd w:val="clear" w:color="auto" w:fill="auto"/>
            <w:vAlign w:val="center"/>
          </w:tcPr>
          <w:p w14:paraId="331DA57C" w14:textId="77777777" w:rsidR="00B950ED" w:rsidRPr="000C0332" w:rsidRDefault="00B950ED" w:rsidP="00462935">
            <w:pPr>
              <w:jc w:val="center"/>
              <w:rPr>
                <w:rFonts w:cs="Arial"/>
                <w:color w:val="000000"/>
                <w:sz w:val="22"/>
                <w:szCs w:val="22"/>
              </w:rPr>
            </w:pPr>
            <w:r w:rsidRPr="000C0332">
              <w:rPr>
                <w:rFonts w:cs="Arial"/>
                <w:color w:val="000000"/>
                <w:sz w:val="22"/>
                <w:szCs w:val="22"/>
              </w:rPr>
              <w:t>6</w:t>
            </w:r>
          </w:p>
        </w:tc>
      </w:tr>
      <w:tr w:rsidR="00B950ED" w:rsidRPr="000C0332" w14:paraId="4557CBCB" w14:textId="77777777" w:rsidTr="00462935">
        <w:trPr>
          <w:trHeight w:val="219"/>
        </w:trPr>
        <w:tc>
          <w:tcPr>
            <w:tcW w:w="1280" w:type="pct"/>
            <w:tcBorders>
              <w:top w:val="nil"/>
              <w:left w:val="single" w:sz="8" w:space="0" w:color="auto"/>
              <w:bottom w:val="single" w:sz="8" w:space="0" w:color="auto"/>
              <w:right w:val="single" w:sz="8" w:space="0" w:color="auto"/>
            </w:tcBorders>
            <w:shd w:val="clear" w:color="auto" w:fill="auto"/>
            <w:vAlign w:val="center"/>
          </w:tcPr>
          <w:p w14:paraId="4010D89F" w14:textId="77777777" w:rsidR="00B950ED" w:rsidRPr="000C0332" w:rsidRDefault="00B950ED" w:rsidP="00462935">
            <w:pPr>
              <w:jc w:val="center"/>
              <w:rPr>
                <w:rFonts w:cs="Arial"/>
                <w:color w:val="000000"/>
                <w:sz w:val="22"/>
                <w:szCs w:val="22"/>
              </w:rPr>
            </w:pPr>
            <w:r w:rsidRPr="000C0332">
              <w:rPr>
                <w:rFonts w:cs="Arial"/>
                <w:color w:val="000000"/>
                <w:sz w:val="22"/>
                <w:szCs w:val="22"/>
              </w:rPr>
              <w:t>Marzo</w:t>
            </w:r>
          </w:p>
        </w:tc>
        <w:tc>
          <w:tcPr>
            <w:tcW w:w="761" w:type="pct"/>
            <w:tcBorders>
              <w:top w:val="nil"/>
              <w:left w:val="nil"/>
              <w:bottom w:val="single" w:sz="8" w:space="0" w:color="auto"/>
              <w:right w:val="single" w:sz="8" w:space="0" w:color="auto"/>
            </w:tcBorders>
            <w:shd w:val="clear" w:color="auto" w:fill="auto"/>
            <w:vAlign w:val="center"/>
          </w:tcPr>
          <w:p w14:paraId="615314AA" w14:textId="77777777" w:rsidR="00B950ED" w:rsidRPr="000C0332" w:rsidRDefault="00B950ED" w:rsidP="00462935">
            <w:pPr>
              <w:jc w:val="center"/>
              <w:rPr>
                <w:rFonts w:cs="Arial"/>
                <w:color w:val="000000"/>
                <w:sz w:val="22"/>
                <w:szCs w:val="22"/>
              </w:rPr>
            </w:pPr>
            <w:r w:rsidRPr="000C0332">
              <w:rPr>
                <w:rFonts w:cs="Arial"/>
                <w:color w:val="000000"/>
                <w:sz w:val="22"/>
                <w:szCs w:val="22"/>
              </w:rPr>
              <w:t>1</w:t>
            </w:r>
          </w:p>
        </w:tc>
        <w:tc>
          <w:tcPr>
            <w:tcW w:w="806" w:type="pct"/>
            <w:tcBorders>
              <w:top w:val="nil"/>
              <w:left w:val="nil"/>
              <w:bottom w:val="single" w:sz="8" w:space="0" w:color="auto"/>
              <w:right w:val="single" w:sz="8" w:space="0" w:color="auto"/>
            </w:tcBorders>
            <w:shd w:val="clear" w:color="auto" w:fill="auto"/>
            <w:vAlign w:val="center"/>
          </w:tcPr>
          <w:p w14:paraId="4B4CB3D8" w14:textId="77777777" w:rsidR="00B950ED" w:rsidRPr="000C0332" w:rsidRDefault="00B950ED" w:rsidP="00462935">
            <w:pPr>
              <w:jc w:val="center"/>
              <w:rPr>
                <w:rFonts w:cs="Arial"/>
                <w:color w:val="000000"/>
                <w:sz w:val="22"/>
                <w:szCs w:val="22"/>
              </w:rPr>
            </w:pPr>
            <w:r w:rsidRPr="000C0332">
              <w:rPr>
                <w:rFonts w:cs="Arial"/>
                <w:color w:val="000000"/>
                <w:sz w:val="22"/>
                <w:szCs w:val="22"/>
              </w:rPr>
              <w:t>4</w:t>
            </w:r>
          </w:p>
        </w:tc>
        <w:tc>
          <w:tcPr>
            <w:tcW w:w="766" w:type="pct"/>
            <w:tcBorders>
              <w:top w:val="nil"/>
              <w:left w:val="nil"/>
              <w:bottom w:val="single" w:sz="8" w:space="0" w:color="auto"/>
              <w:right w:val="single" w:sz="4" w:space="0" w:color="auto"/>
            </w:tcBorders>
            <w:shd w:val="clear" w:color="auto" w:fill="auto"/>
            <w:vAlign w:val="center"/>
          </w:tcPr>
          <w:p w14:paraId="589C497F" w14:textId="77777777" w:rsidR="00B950ED" w:rsidRPr="000C0332" w:rsidRDefault="00B950ED" w:rsidP="00462935">
            <w:pPr>
              <w:jc w:val="center"/>
              <w:rPr>
                <w:rFonts w:cs="Arial"/>
                <w:color w:val="000000"/>
                <w:sz w:val="22"/>
                <w:szCs w:val="22"/>
              </w:rPr>
            </w:pPr>
            <w:r w:rsidRPr="000C0332">
              <w:rPr>
                <w:rFonts w:cs="Arial"/>
                <w:color w:val="000000"/>
                <w:sz w:val="22"/>
                <w:szCs w:val="22"/>
              </w:rPr>
              <w:t>0</w:t>
            </w:r>
          </w:p>
        </w:tc>
        <w:tc>
          <w:tcPr>
            <w:tcW w:w="661" w:type="pct"/>
            <w:tcBorders>
              <w:top w:val="single" w:sz="4" w:space="0" w:color="auto"/>
              <w:left w:val="single" w:sz="4" w:space="0" w:color="auto"/>
              <w:bottom w:val="single" w:sz="4" w:space="0" w:color="auto"/>
              <w:right w:val="single" w:sz="4" w:space="0" w:color="auto"/>
            </w:tcBorders>
            <w:vAlign w:val="center"/>
          </w:tcPr>
          <w:p w14:paraId="7EBC79C7" w14:textId="77777777" w:rsidR="00B950ED" w:rsidRPr="000C0332" w:rsidRDefault="00B950ED" w:rsidP="00462935">
            <w:pPr>
              <w:jc w:val="center"/>
              <w:rPr>
                <w:rFonts w:cs="Arial"/>
                <w:color w:val="000000"/>
                <w:sz w:val="22"/>
                <w:szCs w:val="22"/>
              </w:rPr>
            </w:pPr>
          </w:p>
        </w:tc>
        <w:tc>
          <w:tcPr>
            <w:tcW w:w="726" w:type="pct"/>
            <w:tcBorders>
              <w:top w:val="nil"/>
              <w:left w:val="single" w:sz="4" w:space="0" w:color="auto"/>
              <w:bottom w:val="single" w:sz="8" w:space="0" w:color="auto"/>
              <w:right w:val="single" w:sz="8" w:space="0" w:color="auto"/>
            </w:tcBorders>
            <w:shd w:val="clear" w:color="auto" w:fill="auto"/>
            <w:vAlign w:val="center"/>
          </w:tcPr>
          <w:p w14:paraId="1F98D609" w14:textId="77777777" w:rsidR="00B950ED" w:rsidRPr="000C0332" w:rsidRDefault="00B950ED" w:rsidP="00462935">
            <w:pPr>
              <w:jc w:val="center"/>
              <w:rPr>
                <w:rFonts w:cs="Arial"/>
                <w:color w:val="000000"/>
                <w:sz w:val="22"/>
                <w:szCs w:val="22"/>
              </w:rPr>
            </w:pPr>
            <w:r w:rsidRPr="000C0332">
              <w:rPr>
                <w:rFonts w:cs="Arial"/>
                <w:color w:val="000000"/>
                <w:sz w:val="22"/>
                <w:szCs w:val="22"/>
              </w:rPr>
              <w:t>5</w:t>
            </w:r>
          </w:p>
        </w:tc>
      </w:tr>
      <w:tr w:rsidR="00B950ED" w:rsidRPr="000C0332" w14:paraId="33103500" w14:textId="77777777" w:rsidTr="00462935">
        <w:trPr>
          <w:trHeight w:val="219"/>
        </w:trPr>
        <w:tc>
          <w:tcPr>
            <w:tcW w:w="1280" w:type="pct"/>
            <w:tcBorders>
              <w:top w:val="nil"/>
              <w:left w:val="single" w:sz="8" w:space="0" w:color="auto"/>
              <w:bottom w:val="single" w:sz="8" w:space="0" w:color="auto"/>
              <w:right w:val="single" w:sz="8" w:space="0" w:color="auto"/>
            </w:tcBorders>
            <w:shd w:val="clear" w:color="auto" w:fill="auto"/>
            <w:vAlign w:val="center"/>
          </w:tcPr>
          <w:p w14:paraId="5432113F" w14:textId="77777777" w:rsidR="00B950ED" w:rsidRPr="000C0332" w:rsidRDefault="00B950ED" w:rsidP="00462935">
            <w:pPr>
              <w:jc w:val="center"/>
              <w:rPr>
                <w:rFonts w:cs="Arial"/>
                <w:color w:val="000000"/>
                <w:sz w:val="22"/>
                <w:szCs w:val="22"/>
              </w:rPr>
            </w:pPr>
            <w:r w:rsidRPr="000C0332">
              <w:rPr>
                <w:rFonts w:cs="Arial"/>
                <w:color w:val="000000"/>
                <w:sz w:val="22"/>
                <w:szCs w:val="22"/>
              </w:rPr>
              <w:t>Abril</w:t>
            </w:r>
          </w:p>
        </w:tc>
        <w:tc>
          <w:tcPr>
            <w:tcW w:w="761" w:type="pct"/>
            <w:tcBorders>
              <w:top w:val="nil"/>
              <w:left w:val="nil"/>
              <w:bottom w:val="single" w:sz="8" w:space="0" w:color="auto"/>
              <w:right w:val="single" w:sz="8" w:space="0" w:color="auto"/>
            </w:tcBorders>
            <w:shd w:val="clear" w:color="auto" w:fill="auto"/>
            <w:vAlign w:val="center"/>
          </w:tcPr>
          <w:p w14:paraId="1FCC8A4F" w14:textId="77777777" w:rsidR="00B950ED" w:rsidRPr="000C0332" w:rsidRDefault="00B950ED" w:rsidP="00462935">
            <w:pPr>
              <w:jc w:val="center"/>
              <w:rPr>
                <w:rFonts w:cs="Arial"/>
                <w:color w:val="000000"/>
                <w:sz w:val="22"/>
                <w:szCs w:val="22"/>
              </w:rPr>
            </w:pPr>
            <w:r w:rsidRPr="000C0332">
              <w:rPr>
                <w:rFonts w:cs="Arial"/>
                <w:color w:val="000000"/>
                <w:sz w:val="22"/>
                <w:szCs w:val="22"/>
              </w:rPr>
              <w:t>5</w:t>
            </w:r>
          </w:p>
        </w:tc>
        <w:tc>
          <w:tcPr>
            <w:tcW w:w="806" w:type="pct"/>
            <w:tcBorders>
              <w:top w:val="nil"/>
              <w:left w:val="nil"/>
              <w:bottom w:val="single" w:sz="8" w:space="0" w:color="auto"/>
              <w:right w:val="single" w:sz="8" w:space="0" w:color="auto"/>
            </w:tcBorders>
            <w:shd w:val="clear" w:color="auto" w:fill="auto"/>
            <w:vAlign w:val="center"/>
          </w:tcPr>
          <w:p w14:paraId="04E2CC2C" w14:textId="77777777" w:rsidR="00B950ED" w:rsidRPr="000C0332" w:rsidRDefault="00B950ED" w:rsidP="00462935">
            <w:pPr>
              <w:jc w:val="center"/>
              <w:rPr>
                <w:rFonts w:cs="Arial"/>
                <w:color w:val="000000"/>
                <w:sz w:val="22"/>
                <w:szCs w:val="22"/>
              </w:rPr>
            </w:pPr>
            <w:r w:rsidRPr="000C0332">
              <w:rPr>
                <w:rFonts w:cs="Arial"/>
                <w:color w:val="000000"/>
                <w:sz w:val="22"/>
                <w:szCs w:val="22"/>
              </w:rPr>
              <w:t>2</w:t>
            </w:r>
          </w:p>
        </w:tc>
        <w:tc>
          <w:tcPr>
            <w:tcW w:w="766" w:type="pct"/>
            <w:tcBorders>
              <w:top w:val="nil"/>
              <w:left w:val="nil"/>
              <w:bottom w:val="single" w:sz="8" w:space="0" w:color="auto"/>
              <w:right w:val="single" w:sz="4" w:space="0" w:color="auto"/>
            </w:tcBorders>
            <w:shd w:val="clear" w:color="auto" w:fill="auto"/>
            <w:vAlign w:val="center"/>
          </w:tcPr>
          <w:p w14:paraId="0BBF74CD" w14:textId="77777777" w:rsidR="00B950ED" w:rsidRPr="000C0332" w:rsidRDefault="00B950ED" w:rsidP="00462935">
            <w:pPr>
              <w:jc w:val="center"/>
              <w:rPr>
                <w:rFonts w:cs="Arial"/>
                <w:color w:val="000000"/>
                <w:sz w:val="22"/>
                <w:szCs w:val="22"/>
              </w:rPr>
            </w:pPr>
            <w:r w:rsidRPr="000C0332">
              <w:rPr>
                <w:rFonts w:cs="Arial"/>
                <w:color w:val="000000"/>
                <w:sz w:val="22"/>
                <w:szCs w:val="22"/>
              </w:rPr>
              <w:t>0</w:t>
            </w:r>
          </w:p>
        </w:tc>
        <w:tc>
          <w:tcPr>
            <w:tcW w:w="661" w:type="pct"/>
            <w:tcBorders>
              <w:top w:val="single" w:sz="4" w:space="0" w:color="auto"/>
              <w:left w:val="single" w:sz="4" w:space="0" w:color="auto"/>
              <w:bottom w:val="single" w:sz="4" w:space="0" w:color="auto"/>
              <w:right w:val="single" w:sz="4" w:space="0" w:color="auto"/>
            </w:tcBorders>
            <w:vAlign w:val="center"/>
          </w:tcPr>
          <w:p w14:paraId="4AF09485" w14:textId="77777777" w:rsidR="00B950ED" w:rsidRPr="000C0332" w:rsidRDefault="00B950ED" w:rsidP="00462935">
            <w:pPr>
              <w:jc w:val="center"/>
              <w:rPr>
                <w:rFonts w:cs="Arial"/>
                <w:color w:val="000000"/>
                <w:sz w:val="22"/>
                <w:szCs w:val="22"/>
              </w:rPr>
            </w:pPr>
          </w:p>
        </w:tc>
        <w:tc>
          <w:tcPr>
            <w:tcW w:w="726" w:type="pct"/>
            <w:tcBorders>
              <w:top w:val="nil"/>
              <w:left w:val="single" w:sz="4" w:space="0" w:color="auto"/>
              <w:bottom w:val="single" w:sz="8" w:space="0" w:color="auto"/>
              <w:right w:val="single" w:sz="8" w:space="0" w:color="auto"/>
            </w:tcBorders>
            <w:shd w:val="clear" w:color="auto" w:fill="auto"/>
            <w:vAlign w:val="center"/>
          </w:tcPr>
          <w:p w14:paraId="0A7E8710" w14:textId="77777777" w:rsidR="00B950ED" w:rsidRPr="000C0332" w:rsidRDefault="00B950ED" w:rsidP="00462935">
            <w:pPr>
              <w:jc w:val="center"/>
              <w:rPr>
                <w:rFonts w:cs="Arial"/>
                <w:color w:val="000000"/>
                <w:sz w:val="22"/>
                <w:szCs w:val="22"/>
              </w:rPr>
            </w:pPr>
            <w:r w:rsidRPr="000C0332">
              <w:rPr>
                <w:rFonts w:cs="Arial"/>
                <w:color w:val="000000"/>
                <w:sz w:val="22"/>
                <w:szCs w:val="22"/>
              </w:rPr>
              <w:t>7</w:t>
            </w:r>
          </w:p>
        </w:tc>
      </w:tr>
      <w:tr w:rsidR="00B950ED" w:rsidRPr="000C0332" w14:paraId="6A69EF87" w14:textId="77777777" w:rsidTr="00462935">
        <w:trPr>
          <w:trHeight w:val="219"/>
        </w:trPr>
        <w:tc>
          <w:tcPr>
            <w:tcW w:w="1280" w:type="pct"/>
            <w:tcBorders>
              <w:top w:val="nil"/>
              <w:left w:val="single" w:sz="8" w:space="0" w:color="auto"/>
              <w:bottom w:val="single" w:sz="8" w:space="0" w:color="auto"/>
              <w:right w:val="single" w:sz="8" w:space="0" w:color="auto"/>
            </w:tcBorders>
            <w:shd w:val="clear" w:color="auto" w:fill="auto"/>
            <w:vAlign w:val="center"/>
          </w:tcPr>
          <w:p w14:paraId="0FCDFFB8" w14:textId="77777777" w:rsidR="00B950ED" w:rsidRPr="000C0332" w:rsidRDefault="00B950ED" w:rsidP="00462935">
            <w:pPr>
              <w:jc w:val="center"/>
              <w:rPr>
                <w:rFonts w:cs="Arial"/>
                <w:color w:val="000000"/>
                <w:sz w:val="22"/>
                <w:szCs w:val="22"/>
              </w:rPr>
            </w:pPr>
            <w:r w:rsidRPr="000C0332">
              <w:rPr>
                <w:rFonts w:cs="Arial"/>
                <w:color w:val="000000"/>
                <w:sz w:val="22"/>
                <w:szCs w:val="22"/>
              </w:rPr>
              <w:t>Mayo</w:t>
            </w:r>
          </w:p>
        </w:tc>
        <w:tc>
          <w:tcPr>
            <w:tcW w:w="761" w:type="pct"/>
            <w:tcBorders>
              <w:top w:val="nil"/>
              <w:left w:val="nil"/>
              <w:bottom w:val="single" w:sz="8" w:space="0" w:color="auto"/>
              <w:right w:val="single" w:sz="8" w:space="0" w:color="auto"/>
            </w:tcBorders>
            <w:shd w:val="clear" w:color="auto" w:fill="auto"/>
            <w:vAlign w:val="center"/>
          </w:tcPr>
          <w:p w14:paraId="6CD7EA97" w14:textId="77777777" w:rsidR="00B950ED" w:rsidRPr="000C0332" w:rsidRDefault="00B950ED" w:rsidP="00462935">
            <w:pPr>
              <w:jc w:val="center"/>
              <w:rPr>
                <w:rFonts w:cs="Arial"/>
                <w:color w:val="000000"/>
                <w:sz w:val="22"/>
                <w:szCs w:val="22"/>
              </w:rPr>
            </w:pPr>
            <w:r w:rsidRPr="000C0332">
              <w:rPr>
                <w:rFonts w:cs="Arial"/>
                <w:color w:val="000000"/>
                <w:sz w:val="22"/>
                <w:szCs w:val="22"/>
              </w:rPr>
              <w:t>1</w:t>
            </w:r>
          </w:p>
        </w:tc>
        <w:tc>
          <w:tcPr>
            <w:tcW w:w="806" w:type="pct"/>
            <w:tcBorders>
              <w:top w:val="nil"/>
              <w:left w:val="nil"/>
              <w:bottom w:val="single" w:sz="8" w:space="0" w:color="auto"/>
              <w:right w:val="single" w:sz="8" w:space="0" w:color="auto"/>
            </w:tcBorders>
            <w:shd w:val="clear" w:color="auto" w:fill="auto"/>
            <w:vAlign w:val="center"/>
          </w:tcPr>
          <w:p w14:paraId="324F9E43" w14:textId="77777777" w:rsidR="00B950ED" w:rsidRPr="000C0332" w:rsidRDefault="00B950ED" w:rsidP="00462935">
            <w:pPr>
              <w:jc w:val="center"/>
              <w:rPr>
                <w:rFonts w:cs="Arial"/>
                <w:color w:val="000000"/>
                <w:sz w:val="22"/>
                <w:szCs w:val="22"/>
              </w:rPr>
            </w:pPr>
            <w:r w:rsidRPr="000C0332">
              <w:rPr>
                <w:rFonts w:cs="Arial"/>
                <w:color w:val="000000"/>
                <w:sz w:val="22"/>
                <w:szCs w:val="22"/>
              </w:rPr>
              <w:t>4</w:t>
            </w:r>
          </w:p>
        </w:tc>
        <w:tc>
          <w:tcPr>
            <w:tcW w:w="766" w:type="pct"/>
            <w:tcBorders>
              <w:top w:val="nil"/>
              <w:left w:val="nil"/>
              <w:bottom w:val="single" w:sz="8" w:space="0" w:color="auto"/>
              <w:right w:val="single" w:sz="4" w:space="0" w:color="auto"/>
            </w:tcBorders>
            <w:shd w:val="clear" w:color="auto" w:fill="auto"/>
            <w:vAlign w:val="center"/>
          </w:tcPr>
          <w:p w14:paraId="33775079" w14:textId="77777777" w:rsidR="00B950ED" w:rsidRPr="000C0332" w:rsidRDefault="00B950ED" w:rsidP="00462935">
            <w:pPr>
              <w:jc w:val="center"/>
              <w:rPr>
                <w:rFonts w:cs="Arial"/>
                <w:color w:val="000000"/>
                <w:sz w:val="22"/>
                <w:szCs w:val="22"/>
              </w:rPr>
            </w:pPr>
            <w:r w:rsidRPr="000C0332">
              <w:rPr>
                <w:rFonts w:cs="Arial"/>
                <w:color w:val="000000"/>
                <w:sz w:val="22"/>
                <w:szCs w:val="22"/>
              </w:rPr>
              <w:t>0</w:t>
            </w:r>
          </w:p>
        </w:tc>
        <w:tc>
          <w:tcPr>
            <w:tcW w:w="661" w:type="pct"/>
            <w:tcBorders>
              <w:top w:val="single" w:sz="4" w:space="0" w:color="auto"/>
              <w:left w:val="single" w:sz="4" w:space="0" w:color="auto"/>
              <w:bottom w:val="single" w:sz="4" w:space="0" w:color="auto"/>
              <w:right w:val="single" w:sz="4" w:space="0" w:color="auto"/>
            </w:tcBorders>
            <w:vAlign w:val="center"/>
          </w:tcPr>
          <w:p w14:paraId="03570D86" w14:textId="77777777" w:rsidR="00B950ED" w:rsidRPr="000C0332" w:rsidRDefault="00B950ED" w:rsidP="00462935">
            <w:pPr>
              <w:jc w:val="center"/>
              <w:rPr>
                <w:rFonts w:cs="Arial"/>
                <w:color w:val="000000"/>
                <w:sz w:val="22"/>
                <w:szCs w:val="22"/>
              </w:rPr>
            </w:pPr>
          </w:p>
        </w:tc>
        <w:tc>
          <w:tcPr>
            <w:tcW w:w="726" w:type="pct"/>
            <w:tcBorders>
              <w:top w:val="nil"/>
              <w:left w:val="single" w:sz="4" w:space="0" w:color="auto"/>
              <w:bottom w:val="single" w:sz="8" w:space="0" w:color="auto"/>
              <w:right w:val="single" w:sz="8" w:space="0" w:color="auto"/>
            </w:tcBorders>
            <w:shd w:val="clear" w:color="auto" w:fill="auto"/>
            <w:vAlign w:val="center"/>
          </w:tcPr>
          <w:p w14:paraId="3DAE7FCF" w14:textId="77777777" w:rsidR="00B950ED" w:rsidRPr="000C0332" w:rsidRDefault="00B950ED" w:rsidP="00462935">
            <w:pPr>
              <w:jc w:val="center"/>
              <w:rPr>
                <w:rFonts w:cs="Arial"/>
                <w:color w:val="000000"/>
                <w:sz w:val="22"/>
                <w:szCs w:val="22"/>
              </w:rPr>
            </w:pPr>
            <w:r w:rsidRPr="000C0332">
              <w:rPr>
                <w:rFonts w:cs="Arial"/>
                <w:color w:val="000000"/>
                <w:sz w:val="22"/>
                <w:szCs w:val="22"/>
              </w:rPr>
              <w:t>5</w:t>
            </w:r>
          </w:p>
        </w:tc>
      </w:tr>
      <w:tr w:rsidR="00B950ED" w:rsidRPr="000C0332" w14:paraId="0EB754E8" w14:textId="77777777" w:rsidTr="00462935">
        <w:trPr>
          <w:trHeight w:val="219"/>
        </w:trPr>
        <w:tc>
          <w:tcPr>
            <w:tcW w:w="1280" w:type="pct"/>
            <w:tcBorders>
              <w:top w:val="nil"/>
              <w:left w:val="single" w:sz="8" w:space="0" w:color="auto"/>
              <w:bottom w:val="single" w:sz="8" w:space="0" w:color="auto"/>
              <w:right w:val="single" w:sz="8" w:space="0" w:color="auto"/>
            </w:tcBorders>
            <w:shd w:val="clear" w:color="auto" w:fill="auto"/>
            <w:vAlign w:val="center"/>
          </w:tcPr>
          <w:p w14:paraId="7D170B3F" w14:textId="77777777" w:rsidR="00B950ED" w:rsidRPr="000C0332" w:rsidRDefault="00B950ED" w:rsidP="00462935">
            <w:pPr>
              <w:jc w:val="center"/>
              <w:rPr>
                <w:rFonts w:cs="Arial"/>
                <w:color w:val="000000"/>
                <w:sz w:val="22"/>
                <w:szCs w:val="22"/>
              </w:rPr>
            </w:pPr>
            <w:r w:rsidRPr="000C0332">
              <w:rPr>
                <w:rFonts w:cs="Arial"/>
                <w:color w:val="000000"/>
                <w:sz w:val="22"/>
                <w:szCs w:val="22"/>
              </w:rPr>
              <w:t>Junio</w:t>
            </w:r>
          </w:p>
        </w:tc>
        <w:tc>
          <w:tcPr>
            <w:tcW w:w="761" w:type="pct"/>
            <w:tcBorders>
              <w:top w:val="nil"/>
              <w:left w:val="nil"/>
              <w:bottom w:val="single" w:sz="8" w:space="0" w:color="auto"/>
              <w:right w:val="single" w:sz="8" w:space="0" w:color="auto"/>
            </w:tcBorders>
            <w:shd w:val="clear" w:color="auto" w:fill="auto"/>
            <w:vAlign w:val="center"/>
          </w:tcPr>
          <w:p w14:paraId="78175DBA" w14:textId="77777777" w:rsidR="00B950ED" w:rsidRPr="000C0332" w:rsidRDefault="00B950ED" w:rsidP="00462935">
            <w:pPr>
              <w:jc w:val="center"/>
              <w:rPr>
                <w:rFonts w:cs="Arial"/>
                <w:color w:val="000000"/>
                <w:sz w:val="22"/>
                <w:szCs w:val="22"/>
              </w:rPr>
            </w:pPr>
            <w:r w:rsidRPr="000C0332">
              <w:rPr>
                <w:rFonts w:cs="Arial"/>
                <w:color w:val="000000"/>
                <w:sz w:val="22"/>
                <w:szCs w:val="22"/>
              </w:rPr>
              <w:t>2</w:t>
            </w:r>
          </w:p>
        </w:tc>
        <w:tc>
          <w:tcPr>
            <w:tcW w:w="806" w:type="pct"/>
            <w:tcBorders>
              <w:top w:val="nil"/>
              <w:left w:val="nil"/>
              <w:bottom w:val="single" w:sz="8" w:space="0" w:color="auto"/>
              <w:right w:val="single" w:sz="8" w:space="0" w:color="auto"/>
            </w:tcBorders>
            <w:shd w:val="clear" w:color="auto" w:fill="auto"/>
            <w:vAlign w:val="center"/>
          </w:tcPr>
          <w:p w14:paraId="3373B3DD" w14:textId="77777777" w:rsidR="00B950ED" w:rsidRPr="000C0332" w:rsidRDefault="00B950ED" w:rsidP="00462935">
            <w:pPr>
              <w:jc w:val="center"/>
              <w:rPr>
                <w:rFonts w:cs="Arial"/>
                <w:color w:val="000000"/>
                <w:sz w:val="22"/>
                <w:szCs w:val="22"/>
              </w:rPr>
            </w:pPr>
            <w:r w:rsidRPr="000C0332">
              <w:rPr>
                <w:rFonts w:cs="Arial"/>
                <w:color w:val="000000"/>
                <w:sz w:val="22"/>
                <w:szCs w:val="22"/>
              </w:rPr>
              <w:t>6</w:t>
            </w:r>
          </w:p>
        </w:tc>
        <w:tc>
          <w:tcPr>
            <w:tcW w:w="766" w:type="pct"/>
            <w:tcBorders>
              <w:top w:val="nil"/>
              <w:left w:val="nil"/>
              <w:bottom w:val="single" w:sz="8" w:space="0" w:color="auto"/>
              <w:right w:val="single" w:sz="4" w:space="0" w:color="auto"/>
            </w:tcBorders>
            <w:shd w:val="clear" w:color="auto" w:fill="auto"/>
            <w:vAlign w:val="center"/>
          </w:tcPr>
          <w:p w14:paraId="78C7F288" w14:textId="77777777" w:rsidR="00B950ED" w:rsidRPr="000C0332" w:rsidRDefault="00B950ED" w:rsidP="00462935">
            <w:pPr>
              <w:jc w:val="center"/>
              <w:rPr>
                <w:rFonts w:cs="Arial"/>
                <w:color w:val="000000"/>
                <w:sz w:val="22"/>
                <w:szCs w:val="22"/>
              </w:rPr>
            </w:pPr>
            <w:r w:rsidRPr="000C0332">
              <w:rPr>
                <w:rFonts w:cs="Arial"/>
                <w:color w:val="000000"/>
                <w:sz w:val="22"/>
                <w:szCs w:val="22"/>
              </w:rPr>
              <w:t>0</w:t>
            </w:r>
          </w:p>
        </w:tc>
        <w:tc>
          <w:tcPr>
            <w:tcW w:w="661" w:type="pct"/>
            <w:tcBorders>
              <w:top w:val="single" w:sz="4" w:space="0" w:color="auto"/>
              <w:left w:val="single" w:sz="4" w:space="0" w:color="auto"/>
              <w:bottom w:val="single" w:sz="4" w:space="0" w:color="auto"/>
              <w:right w:val="single" w:sz="4" w:space="0" w:color="auto"/>
            </w:tcBorders>
            <w:vAlign w:val="center"/>
          </w:tcPr>
          <w:p w14:paraId="29B05606" w14:textId="77777777" w:rsidR="00B950ED" w:rsidRPr="000C0332" w:rsidRDefault="00B950ED" w:rsidP="00462935">
            <w:pPr>
              <w:jc w:val="center"/>
              <w:rPr>
                <w:rFonts w:cs="Arial"/>
                <w:color w:val="000000"/>
                <w:sz w:val="22"/>
                <w:szCs w:val="22"/>
              </w:rPr>
            </w:pPr>
          </w:p>
        </w:tc>
        <w:tc>
          <w:tcPr>
            <w:tcW w:w="726" w:type="pct"/>
            <w:tcBorders>
              <w:top w:val="nil"/>
              <w:left w:val="single" w:sz="4" w:space="0" w:color="auto"/>
              <w:bottom w:val="single" w:sz="8" w:space="0" w:color="auto"/>
              <w:right w:val="single" w:sz="8" w:space="0" w:color="auto"/>
            </w:tcBorders>
            <w:shd w:val="clear" w:color="auto" w:fill="auto"/>
            <w:vAlign w:val="center"/>
          </w:tcPr>
          <w:p w14:paraId="6CE0FF84" w14:textId="77777777" w:rsidR="00B950ED" w:rsidRPr="000C0332" w:rsidRDefault="00B950ED" w:rsidP="00462935">
            <w:pPr>
              <w:jc w:val="center"/>
              <w:rPr>
                <w:rFonts w:cs="Arial"/>
                <w:color w:val="000000"/>
                <w:sz w:val="22"/>
                <w:szCs w:val="22"/>
              </w:rPr>
            </w:pPr>
            <w:r w:rsidRPr="000C0332">
              <w:rPr>
                <w:rFonts w:cs="Arial"/>
                <w:color w:val="000000"/>
                <w:sz w:val="22"/>
                <w:szCs w:val="22"/>
              </w:rPr>
              <w:t>6</w:t>
            </w:r>
          </w:p>
        </w:tc>
      </w:tr>
      <w:tr w:rsidR="00B950ED" w:rsidRPr="000C0332" w14:paraId="060A11B5" w14:textId="77777777" w:rsidTr="00462935">
        <w:trPr>
          <w:trHeight w:val="197"/>
        </w:trPr>
        <w:tc>
          <w:tcPr>
            <w:tcW w:w="1280" w:type="pct"/>
            <w:tcBorders>
              <w:top w:val="nil"/>
              <w:left w:val="single" w:sz="8" w:space="0" w:color="auto"/>
              <w:bottom w:val="single" w:sz="8" w:space="0" w:color="auto"/>
              <w:right w:val="single" w:sz="8" w:space="0" w:color="auto"/>
            </w:tcBorders>
            <w:shd w:val="clear" w:color="auto" w:fill="auto"/>
            <w:vAlign w:val="center"/>
          </w:tcPr>
          <w:p w14:paraId="2A40F5C4" w14:textId="77777777" w:rsidR="00B950ED" w:rsidRPr="000C0332" w:rsidRDefault="00B950ED" w:rsidP="00462935">
            <w:pPr>
              <w:jc w:val="center"/>
              <w:rPr>
                <w:rFonts w:cs="Arial"/>
                <w:b/>
                <w:bCs/>
                <w:color w:val="000000"/>
                <w:sz w:val="22"/>
                <w:szCs w:val="22"/>
              </w:rPr>
            </w:pPr>
            <w:r w:rsidRPr="000C0332">
              <w:rPr>
                <w:rFonts w:cs="Arial"/>
                <w:b/>
                <w:bCs/>
                <w:color w:val="000000"/>
                <w:sz w:val="22"/>
                <w:szCs w:val="22"/>
              </w:rPr>
              <w:t>Total, Sesiones</w:t>
            </w:r>
          </w:p>
        </w:tc>
        <w:tc>
          <w:tcPr>
            <w:tcW w:w="761" w:type="pct"/>
            <w:tcBorders>
              <w:top w:val="nil"/>
              <w:left w:val="nil"/>
              <w:bottom w:val="single" w:sz="8" w:space="0" w:color="auto"/>
              <w:right w:val="single" w:sz="8" w:space="0" w:color="auto"/>
            </w:tcBorders>
            <w:shd w:val="clear" w:color="auto" w:fill="auto"/>
            <w:vAlign w:val="center"/>
          </w:tcPr>
          <w:p w14:paraId="19211D7F" w14:textId="77777777" w:rsidR="00B950ED" w:rsidRPr="000C0332" w:rsidRDefault="00B950ED" w:rsidP="00462935">
            <w:pPr>
              <w:jc w:val="center"/>
              <w:rPr>
                <w:rFonts w:cs="Arial"/>
                <w:color w:val="000000"/>
                <w:sz w:val="22"/>
                <w:szCs w:val="22"/>
              </w:rPr>
            </w:pPr>
            <w:r w:rsidRPr="000C0332">
              <w:rPr>
                <w:rFonts w:cs="Arial"/>
                <w:color w:val="000000"/>
                <w:sz w:val="22"/>
                <w:szCs w:val="22"/>
              </w:rPr>
              <w:t>14</w:t>
            </w:r>
          </w:p>
        </w:tc>
        <w:tc>
          <w:tcPr>
            <w:tcW w:w="806" w:type="pct"/>
            <w:tcBorders>
              <w:top w:val="nil"/>
              <w:left w:val="nil"/>
              <w:bottom w:val="single" w:sz="8" w:space="0" w:color="auto"/>
              <w:right w:val="single" w:sz="8" w:space="0" w:color="auto"/>
            </w:tcBorders>
            <w:shd w:val="clear" w:color="auto" w:fill="auto"/>
            <w:vAlign w:val="center"/>
          </w:tcPr>
          <w:p w14:paraId="26755AF1" w14:textId="77777777" w:rsidR="00B950ED" w:rsidRPr="000C0332" w:rsidRDefault="00B950ED" w:rsidP="00462935">
            <w:pPr>
              <w:jc w:val="center"/>
              <w:rPr>
                <w:rFonts w:cs="Arial"/>
                <w:color w:val="000000"/>
                <w:sz w:val="22"/>
                <w:szCs w:val="22"/>
              </w:rPr>
            </w:pPr>
            <w:r w:rsidRPr="000C0332">
              <w:rPr>
                <w:rFonts w:cs="Arial"/>
                <w:color w:val="000000"/>
                <w:sz w:val="22"/>
                <w:szCs w:val="22"/>
              </w:rPr>
              <w:t>16</w:t>
            </w:r>
          </w:p>
        </w:tc>
        <w:tc>
          <w:tcPr>
            <w:tcW w:w="766" w:type="pct"/>
            <w:tcBorders>
              <w:top w:val="nil"/>
              <w:left w:val="nil"/>
              <w:bottom w:val="single" w:sz="8" w:space="0" w:color="auto"/>
              <w:right w:val="single" w:sz="4" w:space="0" w:color="auto"/>
            </w:tcBorders>
            <w:shd w:val="clear" w:color="auto" w:fill="auto"/>
            <w:vAlign w:val="center"/>
          </w:tcPr>
          <w:p w14:paraId="7F2EA62A" w14:textId="77777777" w:rsidR="00B950ED" w:rsidRPr="000C0332" w:rsidRDefault="00B950ED" w:rsidP="00462935">
            <w:pPr>
              <w:jc w:val="center"/>
              <w:rPr>
                <w:rFonts w:cs="Arial"/>
                <w:color w:val="000000"/>
                <w:sz w:val="22"/>
                <w:szCs w:val="22"/>
              </w:rPr>
            </w:pPr>
            <w:r w:rsidRPr="000C0332">
              <w:rPr>
                <w:rFonts w:cs="Arial"/>
                <w:color w:val="000000"/>
                <w:sz w:val="22"/>
                <w:szCs w:val="22"/>
              </w:rPr>
              <w:t>3</w:t>
            </w:r>
          </w:p>
        </w:tc>
        <w:tc>
          <w:tcPr>
            <w:tcW w:w="661" w:type="pct"/>
            <w:tcBorders>
              <w:top w:val="single" w:sz="4" w:space="0" w:color="auto"/>
              <w:left w:val="single" w:sz="4" w:space="0" w:color="auto"/>
              <w:bottom w:val="single" w:sz="4" w:space="0" w:color="auto"/>
              <w:right w:val="single" w:sz="4" w:space="0" w:color="auto"/>
            </w:tcBorders>
            <w:vAlign w:val="center"/>
          </w:tcPr>
          <w:p w14:paraId="3BA99890" w14:textId="77777777" w:rsidR="00B950ED" w:rsidRPr="000C0332" w:rsidRDefault="00B950ED" w:rsidP="00462935">
            <w:pPr>
              <w:jc w:val="center"/>
              <w:rPr>
                <w:rFonts w:cs="Arial"/>
                <w:color w:val="000000"/>
                <w:sz w:val="22"/>
                <w:szCs w:val="22"/>
              </w:rPr>
            </w:pPr>
          </w:p>
        </w:tc>
        <w:tc>
          <w:tcPr>
            <w:tcW w:w="726" w:type="pct"/>
            <w:tcBorders>
              <w:top w:val="single" w:sz="8" w:space="0" w:color="auto"/>
              <w:left w:val="single" w:sz="4" w:space="0" w:color="auto"/>
              <w:bottom w:val="single" w:sz="8" w:space="0" w:color="auto"/>
              <w:right w:val="single" w:sz="8" w:space="0" w:color="auto"/>
            </w:tcBorders>
            <w:shd w:val="clear" w:color="auto" w:fill="auto"/>
            <w:vAlign w:val="center"/>
          </w:tcPr>
          <w:p w14:paraId="744E972A" w14:textId="77777777" w:rsidR="00B950ED" w:rsidRPr="000C0332" w:rsidRDefault="00B950ED" w:rsidP="00462935">
            <w:pPr>
              <w:jc w:val="center"/>
              <w:rPr>
                <w:rFonts w:cs="Arial"/>
                <w:color w:val="000000"/>
                <w:sz w:val="22"/>
                <w:szCs w:val="22"/>
              </w:rPr>
            </w:pPr>
            <w:r w:rsidRPr="000C0332">
              <w:rPr>
                <w:rFonts w:cs="Arial"/>
                <w:color w:val="000000"/>
                <w:sz w:val="22"/>
                <w:szCs w:val="22"/>
              </w:rPr>
              <w:t>33</w:t>
            </w:r>
          </w:p>
        </w:tc>
      </w:tr>
      <w:tr w:rsidR="00B950ED" w:rsidRPr="000C0332" w14:paraId="59D723B2" w14:textId="77777777" w:rsidTr="00462935">
        <w:trPr>
          <w:trHeight w:val="405"/>
        </w:trPr>
        <w:tc>
          <w:tcPr>
            <w:tcW w:w="1280" w:type="pct"/>
            <w:tcBorders>
              <w:top w:val="nil"/>
              <w:left w:val="single" w:sz="8" w:space="0" w:color="auto"/>
              <w:bottom w:val="single" w:sz="8" w:space="0" w:color="auto"/>
              <w:right w:val="single" w:sz="8" w:space="0" w:color="auto"/>
            </w:tcBorders>
            <w:shd w:val="clear" w:color="auto" w:fill="auto"/>
            <w:vAlign w:val="center"/>
          </w:tcPr>
          <w:p w14:paraId="4B561283" w14:textId="77777777" w:rsidR="00B950ED" w:rsidRPr="000C0332" w:rsidRDefault="00B950ED" w:rsidP="00462935">
            <w:pPr>
              <w:rPr>
                <w:rFonts w:cs="Arial"/>
                <w:color w:val="000000"/>
                <w:sz w:val="22"/>
                <w:szCs w:val="22"/>
              </w:rPr>
            </w:pPr>
            <w:r w:rsidRPr="000C0332">
              <w:rPr>
                <w:rFonts w:cs="Arial"/>
                <w:color w:val="000000"/>
                <w:sz w:val="22"/>
                <w:szCs w:val="22"/>
              </w:rPr>
              <w:t>% de Participación (No. Sesiones/Total Sesiones del semestre)</w:t>
            </w:r>
          </w:p>
        </w:tc>
        <w:tc>
          <w:tcPr>
            <w:tcW w:w="761" w:type="pct"/>
            <w:tcBorders>
              <w:top w:val="nil"/>
              <w:left w:val="nil"/>
              <w:bottom w:val="single" w:sz="8" w:space="0" w:color="auto"/>
              <w:right w:val="single" w:sz="8" w:space="0" w:color="auto"/>
            </w:tcBorders>
            <w:shd w:val="clear" w:color="auto" w:fill="auto"/>
            <w:vAlign w:val="center"/>
          </w:tcPr>
          <w:p w14:paraId="4011098D" w14:textId="77777777" w:rsidR="00B950ED" w:rsidRPr="000C0332" w:rsidRDefault="00B950ED" w:rsidP="00462935">
            <w:pPr>
              <w:jc w:val="center"/>
              <w:rPr>
                <w:rFonts w:cs="Arial"/>
                <w:color w:val="000000"/>
                <w:sz w:val="22"/>
                <w:szCs w:val="22"/>
              </w:rPr>
            </w:pPr>
            <w:r w:rsidRPr="000C0332">
              <w:rPr>
                <w:rFonts w:cs="Arial"/>
                <w:color w:val="000000"/>
                <w:sz w:val="22"/>
                <w:szCs w:val="22"/>
              </w:rPr>
              <w:t>42%</w:t>
            </w:r>
          </w:p>
        </w:tc>
        <w:tc>
          <w:tcPr>
            <w:tcW w:w="806" w:type="pct"/>
            <w:tcBorders>
              <w:top w:val="nil"/>
              <w:left w:val="nil"/>
              <w:bottom w:val="single" w:sz="8" w:space="0" w:color="auto"/>
              <w:right w:val="single" w:sz="8" w:space="0" w:color="auto"/>
            </w:tcBorders>
            <w:shd w:val="clear" w:color="auto" w:fill="auto"/>
            <w:vAlign w:val="center"/>
          </w:tcPr>
          <w:p w14:paraId="68A83785" w14:textId="77777777" w:rsidR="00B950ED" w:rsidRPr="000C0332" w:rsidRDefault="00B950ED" w:rsidP="00462935">
            <w:pPr>
              <w:jc w:val="center"/>
              <w:rPr>
                <w:rFonts w:cs="Arial"/>
                <w:color w:val="000000"/>
                <w:sz w:val="22"/>
                <w:szCs w:val="22"/>
              </w:rPr>
            </w:pPr>
            <w:r w:rsidRPr="000C0332">
              <w:rPr>
                <w:rFonts w:cs="Arial"/>
                <w:color w:val="000000"/>
                <w:sz w:val="22"/>
                <w:szCs w:val="22"/>
              </w:rPr>
              <w:t>48%</w:t>
            </w:r>
          </w:p>
        </w:tc>
        <w:tc>
          <w:tcPr>
            <w:tcW w:w="766" w:type="pct"/>
            <w:tcBorders>
              <w:top w:val="nil"/>
              <w:left w:val="nil"/>
              <w:bottom w:val="single" w:sz="8" w:space="0" w:color="auto"/>
              <w:right w:val="single" w:sz="8" w:space="0" w:color="auto"/>
            </w:tcBorders>
            <w:shd w:val="clear" w:color="auto" w:fill="auto"/>
            <w:vAlign w:val="center"/>
          </w:tcPr>
          <w:p w14:paraId="1866C63B" w14:textId="77777777" w:rsidR="00B950ED" w:rsidRPr="000C0332" w:rsidRDefault="00B950ED" w:rsidP="00462935">
            <w:pPr>
              <w:jc w:val="center"/>
              <w:rPr>
                <w:rFonts w:cs="Arial"/>
                <w:color w:val="000000"/>
                <w:sz w:val="22"/>
                <w:szCs w:val="22"/>
              </w:rPr>
            </w:pPr>
            <w:r w:rsidRPr="000C0332">
              <w:rPr>
                <w:rFonts w:cs="Arial"/>
                <w:color w:val="000000"/>
                <w:sz w:val="22"/>
                <w:szCs w:val="22"/>
              </w:rPr>
              <w:t>9%</w:t>
            </w:r>
          </w:p>
        </w:tc>
        <w:tc>
          <w:tcPr>
            <w:tcW w:w="661" w:type="pct"/>
            <w:tcBorders>
              <w:top w:val="single" w:sz="4" w:space="0" w:color="auto"/>
              <w:left w:val="nil"/>
              <w:bottom w:val="single" w:sz="8" w:space="0" w:color="auto"/>
              <w:right w:val="single" w:sz="4" w:space="0" w:color="auto"/>
            </w:tcBorders>
            <w:vAlign w:val="center"/>
          </w:tcPr>
          <w:p w14:paraId="39CF81E7" w14:textId="77777777" w:rsidR="00B950ED" w:rsidRPr="000C0332" w:rsidRDefault="00B950ED" w:rsidP="00462935">
            <w:pPr>
              <w:jc w:val="center"/>
              <w:rPr>
                <w:rFonts w:cs="Arial"/>
                <w:color w:val="000000"/>
                <w:sz w:val="22"/>
                <w:szCs w:val="22"/>
              </w:rPr>
            </w:pPr>
            <w:r w:rsidRPr="000C0332">
              <w:rPr>
                <w:rFonts w:cs="Arial"/>
                <w:color w:val="000000"/>
                <w:sz w:val="22"/>
                <w:szCs w:val="22"/>
              </w:rPr>
              <w:t>0,0</w:t>
            </w:r>
          </w:p>
        </w:tc>
        <w:tc>
          <w:tcPr>
            <w:tcW w:w="726" w:type="pct"/>
            <w:tcBorders>
              <w:top w:val="single" w:sz="8" w:space="0" w:color="auto"/>
              <w:left w:val="single" w:sz="4" w:space="0" w:color="auto"/>
              <w:bottom w:val="single" w:sz="8" w:space="0" w:color="auto"/>
              <w:right w:val="single" w:sz="8" w:space="0" w:color="auto"/>
            </w:tcBorders>
            <w:shd w:val="clear" w:color="auto" w:fill="auto"/>
            <w:vAlign w:val="center"/>
          </w:tcPr>
          <w:p w14:paraId="68B744CC" w14:textId="77777777" w:rsidR="00B950ED" w:rsidRPr="000C0332" w:rsidRDefault="00B950ED" w:rsidP="00462935">
            <w:pPr>
              <w:jc w:val="center"/>
              <w:rPr>
                <w:rFonts w:cs="Arial"/>
                <w:color w:val="000000"/>
                <w:sz w:val="22"/>
                <w:szCs w:val="22"/>
              </w:rPr>
            </w:pPr>
            <w:r w:rsidRPr="000C0332">
              <w:rPr>
                <w:rFonts w:cs="Arial"/>
                <w:color w:val="000000"/>
                <w:sz w:val="22"/>
                <w:szCs w:val="22"/>
              </w:rPr>
              <w:t>100%</w:t>
            </w:r>
          </w:p>
        </w:tc>
      </w:tr>
    </w:tbl>
    <w:p w14:paraId="2D81387C" w14:textId="77777777" w:rsidR="00B950ED" w:rsidRPr="000C0332" w:rsidRDefault="00B950ED" w:rsidP="00B950ED">
      <w:pPr>
        <w:jc w:val="both"/>
        <w:rPr>
          <w:rFonts w:cs="Arial"/>
          <w:color w:val="000000"/>
          <w:sz w:val="22"/>
          <w:szCs w:val="22"/>
          <w:lang w:val="es-MX"/>
        </w:rPr>
      </w:pPr>
    </w:p>
    <w:p w14:paraId="5160B833" w14:textId="77777777" w:rsidR="00B950ED" w:rsidRPr="000C0332" w:rsidRDefault="00B950ED" w:rsidP="00B950ED">
      <w:pPr>
        <w:ind w:left="705" w:hanging="705"/>
        <w:jc w:val="both"/>
        <w:rPr>
          <w:rFonts w:cs="Arial"/>
          <w:sz w:val="22"/>
          <w:szCs w:val="22"/>
          <w:lang w:val="es-MX"/>
        </w:rPr>
      </w:pPr>
      <w:r w:rsidRPr="000C0332">
        <w:rPr>
          <w:rFonts w:cs="Arial"/>
          <w:sz w:val="22"/>
          <w:szCs w:val="22"/>
          <w:lang w:val="es-MX"/>
        </w:rPr>
        <w:t>La relación de sesiones obra en el Anexo No. 1 de este informe (</w:t>
      </w:r>
      <w:bookmarkStart w:id="16" w:name="_Hlk26200325"/>
      <w:r w:rsidRPr="000C0332">
        <w:rPr>
          <w:rFonts w:cs="Arial"/>
          <w:sz w:val="22"/>
          <w:szCs w:val="22"/>
          <w:lang w:val="es-MX"/>
        </w:rPr>
        <w:t>GNV-CTP-ESP-FO-006</w:t>
      </w:r>
      <w:bookmarkEnd w:id="16"/>
      <w:r w:rsidRPr="000C0332">
        <w:rPr>
          <w:rFonts w:cs="Arial"/>
          <w:sz w:val="22"/>
          <w:szCs w:val="22"/>
          <w:lang w:val="es-MX"/>
        </w:rPr>
        <w:t>)</w:t>
      </w:r>
    </w:p>
    <w:p w14:paraId="06875D7D" w14:textId="77777777" w:rsidR="00B950ED" w:rsidRPr="000C0332" w:rsidRDefault="00B950ED" w:rsidP="00B950ED">
      <w:pPr>
        <w:jc w:val="both"/>
        <w:rPr>
          <w:rFonts w:cs="Arial"/>
          <w:sz w:val="22"/>
          <w:szCs w:val="22"/>
          <w:lang w:val="es-MX"/>
        </w:rPr>
      </w:pPr>
    </w:p>
    <w:p w14:paraId="124E683F" w14:textId="77777777" w:rsidR="000C0332" w:rsidRPr="000C0332" w:rsidRDefault="000C0332" w:rsidP="000C0332">
      <w:pPr>
        <w:jc w:val="both"/>
        <w:rPr>
          <w:rFonts w:cs="Arial"/>
          <w:sz w:val="22"/>
          <w:szCs w:val="22"/>
          <w:lang w:val="es-MX"/>
        </w:rPr>
      </w:pPr>
      <w:r w:rsidRPr="000C0332">
        <w:rPr>
          <w:rFonts w:cs="Arial"/>
          <w:sz w:val="22"/>
          <w:szCs w:val="22"/>
          <w:lang w:val="es-MX"/>
        </w:rPr>
        <w:t>Se aclara que, durante el primer semestre del año 2021, la Comisión Tercera Permanente de Hacienda y Crédito Público trabajó en estrecha coordinación con la Junta de Voceros instancia en la que se acordó, entre voceros de las bancadas de todos los partidos y los presidentes (as) de las comisiones, una metodología de programación de sesiones que incluye criterios como: igualdad de participación de todas las bancadas y selección de temas de debate y proyectos de acuerdos que las bancadas prioricen. De esta forma se siguieron los cronogramas establecidos conjuntamente por la Junta de Voceros y se programó y convocó treinta y seis (36) sesiones, de las cuales se realizaron treinta y tres (33). Las siguientes sesiones fueron convocadas mediante oficio interno y trasladadas de la siguiente manera: sesión del 18 de enero con radicado 2020IE15059, se traslada para el día 22 de enero con radicado 2021IE422; sesión del 22 de enero con radicado 2021IE422, se traslada para el día 25 de enero con radicado 2021IE564.</w:t>
      </w:r>
    </w:p>
    <w:p w14:paraId="6501F6DA" w14:textId="77777777" w:rsidR="000C0332" w:rsidRPr="000C0332" w:rsidRDefault="000C0332" w:rsidP="000C0332">
      <w:pPr>
        <w:jc w:val="both"/>
        <w:rPr>
          <w:rFonts w:cs="Arial"/>
          <w:sz w:val="22"/>
          <w:szCs w:val="22"/>
          <w:lang w:val="es-MX"/>
        </w:rPr>
      </w:pPr>
    </w:p>
    <w:p w14:paraId="08BCB397" w14:textId="77777777" w:rsidR="000C0332" w:rsidRPr="000C0332" w:rsidRDefault="000C0332" w:rsidP="000C0332">
      <w:pPr>
        <w:jc w:val="both"/>
        <w:rPr>
          <w:rFonts w:cs="Arial"/>
          <w:sz w:val="22"/>
          <w:szCs w:val="22"/>
          <w:lang w:val="es-MX"/>
        </w:rPr>
      </w:pPr>
      <w:r w:rsidRPr="000C0332">
        <w:rPr>
          <w:rFonts w:cs="Arial"/>
          <w:sz w:val="22"/>
          <w:szCs w:val="22"/>
          <w:lang w:val="es-MX"/>
        </w:rPr>
        <w:t xml:space="preserve">Las siguientes sesiones fueron convocadas mediante oficio interno y canceladas de la siguiente manera: sesión del 26 de febrero con radicado 2021IE1954 se cancela mediante radicado 2021IE2122; sesión del 11 de marzo con radicado 2021IE2513, se cancela mediante radicado 2021IE2635, estas sesiones fueron </w:t>
      </w:r>
      <w:r w:rsidRPr="000C0332">
        <w:rPr>
          <w:rFonts w:cs="Arial"/>
          <w:sz w:val="22"/>
          <w:szCs w:val="22"/>
        </w:rPr>
        <w:t xml:space="preserve">canceladas por instrucciones de la señora presidenta de la Comisión, la Honorable Concejala Luz Marina Gordillo Salinas, en consonancia con los acuerdos colectivos. </w:t>
      </w:r>
    </w:p>
    <w:p w14:paraId="4A425DCE" w14:textId="77777777" w:rsidR="000C0332" w:rsidRPr="000C0332" w:rsidRDefault="000C0332" w:rsidP="000C0332">
      <w:pPr>
        <w:jc w:val="both"/>
        <w:rPr>
          <w:rFonts w:cs="Arial"/>
          <w:sz w:val="22"/>
          <w:szCs w:val="22"/>
          <w:lang w:val="es-MX"/>
        </w:rPr>
      </w:pPr>
    </w:p>
    <w:p w14:paraId="25DAAA02" w14:textId="77777777" w:rsidR="000C0332" w:rsidRPr="000C0332" w:rsidRDefault="000C0332" w:rsidP="000C0332">
      <w:pPr>
        <w:jc w:val="both"/>
        <w:rPr>
          <w:rFonts w:cs="Arial"/>
          <w:sz w:val="22"/>
          <w:szCs w:val="22"/>
          <w:lang w:val="es-MX"/>
        </w:rPr>
      </w:pPr>
    </w:p>
    <w:p w14:paraId="345034A1" w14:textId="77777777" w:rsidR="00B950ED" w:rsidRPr="000C0332" w:rsidRDefault="00B950ED">
      <w:pPr>
        <w:rPr>
          <w:rFonts w:cs="Arial"/>
          <w:sz w:val="22"/>
          <w:szCs w:val="22"/>
        </w:rPr>
      </w:pPr>
    </w:p>
    <w:p w14:paraId="3B9B5201" w14:textId="6C66D2BD" w:rsidR="00B950ED" w:rsidRPr="006170E9" w:rsidRDefault="0026498B" w:rsidP="00B950ED">
      <w:pPr>
        <w:pStyle w:val="Textoindependiente"/>
        <w:ind w:left="720"/>
        <w:rPr>
          <w:rFonts w:cs="Arial"/>
          <w:b/>
          <w:sz w:val="22"/>
          <w:szCs w:val="22"/>
        </w:rPr>
      </w:pPr>
      <w:r w:rsidRPr="000C0332">
        <w:rPr>
          <w:rFonts w:cs="Arial"/>
          <w:sz w:val="22"/>
          <w:szCs w:val="22"/>
        </w:rPr>
        <w:br w:type="page"/>
      </w:r>
      <w:r w:rsidR="00B950ED" w:rsidRPr="006170E9">
        <w:rPr>
          <w:rFonts w:cs="Arial"/>
          <w:b/>
          <w:sz w:val="22"/>
          <w:szCs w:val="22"/>
        </w:rPr>
        <w:lastRenderedPageBreak/>
        <w:t>TRÁMITE DE LOS PROYECTOS DE ACUERDO RADICADOS</w:t>
      </w:r>
    </w:p>
    <w:p w14:paraId="50A5B2AD" w14:textId="77777777" w:rsidR="00B950ED" w:rsidRPr="006170E9" w:rsidRDefault="00B950ED" w:rsidP="00B950ED">
      <w:pPr>
        <w:pStyle w:val="Textoindependiente"/>
        <w:rPr>
          <w:rFonts w:cs="Arial"/>
          <w:sz w:val="22"/>
          <w:szCs w:val="22"/>
        </w:rPr>
      </w:pPr>
    </w:p>
    <w:p w14:paraId="7FC4672B" w14:textId="77777777" w:rsidR="00B950ED" w:rsidRPr="006170E9" w:rsidRDefault="00B950ED" w:rsidP="00B950ED">
      <w:pPr>
        <w:pStyle w:val="Textoindependiente"/>
        <w:rPr>
          <w:rFonts w:cs="Arial"/>
          <w:color w:val="000000"/>
          <w:sz w:val="22"/>
          <w:szCs w:val="22"/>
        </w:rPr>
      </w:pPr>
      <w:r w:rsidRPr="006170E9">
        <w:rPr>
          <w:rFonts w:cs="Arial"/>
          <w:color w:val="000000"/>
          <w:sz w:val="22"/>
          <w:szCs w:val="22"/>
        </w:rPr>
        <w:t xml:space="preserve">En virtud del artículo 66 inciso final del Acuerdo 741 de 2019 Reglamento Interno del Concejo, a la Comisión permanente Tercera de Crédito Público fueron distribuidos (42) </w:t>
      </w:r>
      <w:bookmarkStart w:id="17" w:name="_GoBack"/>
      <w:bookmarkEnd w:id="17"/>
      <w:r w:rsidRPr="006170E9">
        <w:rPr>
          <w:rFonts w:cs="Arial"/>
          <w:color w:val="000000"/>
          <w:sz w:val="22"/>
          <w:szCs w:val="22"/>
        </w:rPr>
        <w:t>proyectos de acuerdo, los cuales surtieron el siguiente trámite:</w:t>
      </w:r>
    </w:p>
    <w:p w14:paraId="4B440528" w14:textId="77777777" w:rsidR="00B950ED" w:rsidRPr="00F47223" w:rsidRDefault="00B950ED" w:rsidP="00B950ED">
      <w:pPr>
        <w:pStyle w:val="Textoindependiente"/>
        <w:rPr>
          <w:rFonts w:cs="Arial"/>
          <w:color w:val="000000"/>
          <w:sz w:val="20"/>
        </w:rPr>
      </w:pPr>
    </w:p>
    <w:tbl>
      <w:tblPr>
        <w:tblpPr w:leftFromText="141" w:rightFromText="141" w:vertAnchor="text" w:horzAnchor="page" w:tblpXSpec="center" w:tblpY="365"/>
        <w:tblW w:w="8519" w:type="dxa"/>
        <w:tblCellMar>
          <w:left w:w="70" w:type="dxa"/>
          <w:right w:w="70" w:type="dxa"/>
        </w:tblCellMar>
        <w:tblLook w:val="04A0" w:firstRow="1" w:lastRow="0" w:firstColumn="1" w:lastColumn="0" w:noHBand="0" w:noVBand="1"/>
      </w:tblPr>
      <w:tblGrid>
        <w:gridCol w:w="2437"/>
        <w:gridCol w:w="1086"/>
        <w:gridCol w:w="1141"/>
        <w:gridCol w:w="1108"/>
        <w:gridCol w:w="1130"/>
        <w:gridCol w:w="1617"/>
      </w:tblGrid>
      <w:tr w:rsidR="00B950ED" w:rsidRPr="00F47223" w14:paraId="493066C5" w14:textId="77777777" w:rsidTr="00462935">
        <w:trPr>
          <w:trHeight w:val="277"/>
          <w:tblHeader/>
        </w:trPr>
        <w:tc>
          <w:tcPr>
            <w:tcW w:w="8519" w:type="dxa"/>
            <w:gridSpan w:val="6"/>
            <w:tcBorders>
              <w:top w:val="single" w:sz="12" w:space="0" w:color="auto"/>
              <w:left w:val="single" w:sz="12" w:space="0" w:color="auto"/>
              <w:bottom w:val="single" w:sz="12" w:space="0" w:color="auto"/>
              <w:right w:val="single" w:sz="12" w:space="0" w:color="auto"/>
            </w:tcBorders>
            <w:shd w:val="clear" w:color="auto" w:fill="auto"/>
          </w:tcPr>
          <w:p w14:paraId="0B86B091" w14:textId="77777777" w:rsidR="00B950ED" w:rsidRPr="00F47223" w:rsidRDefault="00B950ED" w:rsidP="00462935">
            <w:pPr>
              <w:jc w:val="center"/>
              <w:rPr>
                <w:rFonts w:cs="Arial"/>
                <w:b/>
                <w:bCs/>
                <w:sz w:val="20"/>
                <w:lang w:eastAsia="es-CO"/>
              </w:rPr>
            </w:pPr>
            <w:r w:rsidRPr="00F47223">
              <w:rPr>
                <w:rFonts w:cs="Arial"/>
                <w:b/>
                <w:bCs/>
                <w:sz w:val="20"/>
                <w:lang w:eastAsia="es-CO"/>
              </w:rPr>
              <w:t>Trámite de Proyectos de Acuerdo</w:t>
            </w:r>
          </w:p>
        </w:tc>
      </w:tr>
      <w:tr w:rsidR="00B950ED" w:rsidRPr="00F47223" w14:paraId="238EFF22" w14:textId="77777777" w:rsidTr="00462935">
        <w:trPr>
          <w:trHeight w:val="612"/>
          <w:tblHeader/>
        </w:trPr>
        <w:tc>
          <w:tcPr>
            <w:tcW w:w="0" w:type="auto"/>
            <w:tcBorders>
              <w:top w:val="single" w:sz="12" w:space="0" w:color="auto"/>
              <w:left w:val="single" w:sz="12" w:space="0" w:color="auto"/>
              <w:bottom w:val="single" w:sz="12" w:space="0" w:color="auto"/>
              <w:right w:val="single" w:sz="12" w:space="0" w:color="auto"/>
            </w:tcBorders>
            <w:shd w:val="clear" w:color="auto" w:fill="auto"/>
          </w:tcPr>
          <w:p w14:paraId="60E360F7" w14:textId="77777777" w:rsidR="00B950ED" w:rsidRPr="00F47223" w:rsidRDefault="00B950ED" w:rsidP="00462935">
            <w:pPr>
              <w:jc w:val="center"/>
              <w:rPr>
                <w:rFonts w:cs="Arial"/>
                <w:bCs/>
                <w:sz w:val="20"/>
                <w:lang w:eastAsia="es-CO"/>
              </w:rPr>
            </w:pPr>
          </w:p>
          <w:p w14:paraId="0E0BD5ED" w14:textId="77777777" w:rsidR="00B950ED" w:rsidRPr="00F47223" w:rsidRDefault="00B950ED" w:rsidP="00462935">
            <w:pPr>
              <w:jc w:val="center"/>
              <w:rPr>
                <w:rFonts w:cs="Arial"/>
                <w:bCs/>
                <w:sz w:val="20"/>
                <w:lang w:eastAsia="es-CO"/>
              </w:rPr>
            </w:pPr>
            <w:r w:rsidRPr="00F47223">
              <w:rPr>
                <w:rFonts w:cs="Arial"/>
                <w:bCs/>
                <w:sz w:val="20"/>
                <w:lang w:eastAsia="es-CO"/>
              </w:rPr>
              <w:t>Bancadas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771A91AD" w14:textId="77777777" w:rsidR="00B950ED" w:rsidRPr="00F47223" w:rsidRDefault="00B950ED" w:rsidP="00462935">
            <w:pPr>
              <w:jc w:val="center"/>
              <w:rPr>
                <w:rFonts w:cs="Arial"/>
                <w:bCs/>
                <w:sz w:val="20"/>
                <w:lang w:eastAsia="es-CO"/>
              </w:rPr>
            </w:pPr>
            <w:r w:rsidRPr="00F47223">
              <w:rPr>
                <w:rFonts w:cs="Arial"/>
                <w:bCs/>
                <w:sz w:val="20"/>
                <w:lang w:eastAsia="es-CO"/>
              </w:rPr>
              <w:t>Radicados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51539CF9" w14:textId="77777777" w:rsidR="00B950ED" w:rsidRPr="00F47223" w:rsidRDefault="00B950ED" w:rsidP="00462935">
            <w:pPr>
              <w:jc w:val="center"/>
              <w:rPr>
                <w:rFonts w:cs="Arial"/>
                <w:bCs/>
                <w:sz w:val="20"/>
                <w:lang w:eastAsia="es-CO"/>
              </w:rPr>
            </w:pPr>
            <w:r w:rsidRPr="00F47223">
              <w:rPr>
                <w:rFonts w:cs="Arial"/>
                <w:bCs/>
                <w:sz w:val="20"/>
                <w:lang w:eastAsia="es-CO"/>
              </w:rPr>
              <w:t>Priorizados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FB9D181" w14:textId="77777777" w:rsidR="00B950ED" w:rsidRPr="00F47223" w:rsidRDefault="00B950ED" w:rsidP="00462935">
            <w:pPr>
              <w:jc w:val="center"/>
              <w:rPr>
                <w:rFonts w:cs="Arial"/>
                <w:bCs/>
                <w:sz w:val="20"/>
                <w:lang w:eastAsia="es-CO"/>
              </w:rPr>
            </w:pPr>
            <w:r w:rsidRPr="00F47223">
              <w:rPr>
                <w:rFonts w:cs="Arial"/>
                <w:bCs/>
                <w:sz w:val="20"/>
                <w:lang w:eastAsia="es-CO"/>
              </w:rPr>
              <w:t>Aprobados</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66A6FB8E" w14:textId="77777777" w:rsidR="00B950ED" w:rsidRPr="00F47223" w:rsidRDefault="00B950ED" w:rsidP="00462935">
            <w:pPr>
              <w:jc w:val="center"/>
              <w:rPr>
                <w:rFonts w:cs="Arial"/>
                <w:bCs/>
                <w:sz w:val="20"/>
                <w:lang w:eastAsia="es-CO"/>
              </w:rPr>
            </w:pPr>
            <w:r w:rsidRPr="00F47223">
              <w:rPr>
                <w:rFonts w:cs="Arial"/>
                <w:bCs/>
                <w:sz w:val="20"/>
                <w:lang w:eastAsia="es-CO"/>
              </w:rPr>
              <w:t>Archivados</w:t>
            </w:r>
          </w:p>
        </w:tc>
        <w:tc>
          <w:tcPr>
            <w:tcW w:w="1617" w:type="dxa"/>
            <w:tcBorders>
              <w:top w:val="single" w:sz="12" w:space="0" w:color="auto"/>
              <w:left w:val="single" w:sz="12" w:space="0" w:color="auto"/>
              <w:bottom w:val="single" w:sz="12" w:space="0" w:color="auto"/>
              <w:right w:val="single" w:sz="12" w:space="0" w:color="auto"/>
            </w:tcBorders>
            <w:shd w:val="clear" w:color="auto" w:fill="auto"/>
            <w:vAlign w:val="center"/>
          </w:tcPr>
          <w:p w14:paraId="2F0D718B" w14:textId="77777777" w:rsidR="00B950ED" w:rsidRPr="00F47223" w:rsidRDefault="00B950ED" w:rsidP="00462935">
            <w:pPr>
              <w:jc w:val="center"/>
              <w:rPr>
                <w:rFonts w:cs="Arial"/>
                <w:bCs/>
                <w:sz w:val="20"/>
                <w:lang w:eastAsia="es-CO"/>
              </w:rPr>
            </w:pPr>
            <w:r w:rsidRPr="00F47223">
              <w:rPr>
                <w:rFonts w:cs="Arial"/>
                <w:bCs/>
                <w:sz w:val="20"/>
                <w:lang w:eastAsia="es-CO"/>
              </w:rPr>
              <w:t xml:space="preserve">Remitidos a sec. General </w:t>
            </w:r>
          </w:p>
          <w:p w14:paraId="31C9BE1C" w14:textId="77777777" w:rsidR="00B950ED" w:rsidRPr="00F47223" w:rsidRDefault="00B950ED" w:rsidP="00462935">
            <w:pPr>
              <w:jc w:val="center"/>
              <w:rPr>
                <w:rFonts w:cs="Arial"/>
                <w:bCs/>
                <w:sz w:val="20"/>
                <w:lang w:eastAsia="es-CO"/>
              </w:rPr>
            </w:pPr>
            <w:r w:rsidRPr="00F47223">
              <w:rPr>
                <w:rFonts w:cs="Arial"/>
                <w:sz w:val="20"/>
              </w:rPr>
              <w:t>(Art 77. Par)</w:t>
            </w:r>
          </w:p>
        </w:tc>
      </w:tr>
      <w:tr w:rsidR="00B950ED" w:rsidRPr="00F47223" w14:paraId="044D5C09" w14:textId="77777777" w:rsidTr="00462935">
        <w:trPr>
          <w:trHeight w:val="330"/>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3FDE6F5A" w14:textId="77777777" w:rsidR="00B950ED" w:rsidRPr="00F47223" w:rsidRDefault="00B950ED" w:rsidP="00462935">
            <w:pPr>
              <w:rPr>
                <w:rFonts w:cs="Arial"/>
                <w:color w:val="000000"/>
                <w:sz w:val="20"/>
                <w:lang w:eastAsia="es-CO"/>
              </w:rPr>
            </w:pPr>
            <w:r w:rsidRPr="00F47223">
              <w:rPr>
                <w:rFonts w:cs="Arial"/>
                <w:color w:val="000000"/>
                <w:sz w:val="20"/>
              </w:rPr>
              <w:t>POLO DEMOCRÁTICO ALTERNATIVO</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5362ABC8" w14:textId="77777777" w:rsidR="00B950ED" w:rsidRPr="00F47223" w:rsidRDefault="00B950ED" w:rsidP="00462935">
            <w:pPr>
              <w:jc w:val="center"/>
              <w:rPr>
                <w:rFonts w:cs="Arial"/>
                <w:color w:val="000000"/>
                <w:sz w:val="20"/>
                <w:lang w:eastAsia="es-CO"/>
              </w:rPr>
            </w:pPr>
            <w:r w:rsidRPr="00F47223">
              <w:rPr>
                <w:rFonts w:cs="Arial"/>
                <w:color w:val="000000"/>
                <w:sz w:val="20"/>
                <w:lang w:eastAsia="es-CO"/>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B64FA91" w14:textId="77777777" w:rsidR="00B950ED" w:rsidRPr="00F47223" w:rsidRDefault="00B950ED" w:rsidP="00462935">
            <w:pPr>
              <w:jc w:val="center"/>
              <w:rPr>
                <w:rFonts w:cs="Arial"/>
                <w:color w:val="000000"/>
                <w:sz w:val="20"/>
              </w:rPr>
            </w:pPr>
            <w:r w:rsidRPr="00F47223">
              <w:rPr>
                <w:rFonts w:cs="Arial"/>
                <w:color w:val="000000"/>
                <w:sz w:val="20"/>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ED3729"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669F95D" w14:textId="77777777" w:rsidR="00B950ED" w:rsidRPr="00F47223" w:rsidRDefault="00B950ED" w:rsidP="00462935">
            <w:pPr>
              <w:jc w:val="center"/>
              <w:rPr>
                <w:rFonts w:cs="Arial"/>
                <w:color w:val="000000"/>
                <w:sz w:val="20"/>
              </w:rPr>
            </w:pPr>
            <w:r w:rsidRPr="00F47223">
              <w:rPr>
                <w:rFonts w:cs="Arial"/>
                <w:color w:val="000000"/>
                <w:sz w:val="20"/>
              </w:rPr>
              <w:t>1</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90139D"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3EA72335"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26D06B43" w14:textId="77777777" w:rsidR="00B950ED" w:rsidRPr="00F47223" w:rsidRDefault="00B950ED" w:rsidP="00462935">
            <w:pPr>
              <w:rPr>
                <w:rFonts w:cs="Arial"/>
                <w:color w:val="000000"/>
                <w:sz w:val="20"/>
              </w:rPr>
            </w:pPr>
            <w:r w:rsidRPr="00F47223">
              <w:rPr>
                <w:rFonts w:cs="Arial"/>
                <w:color w:val="000000"/>
                <w:sz w:val="20"/>
              </w:rPr>
              <w:t>PARTIDO CAMBIO RADICAL</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24AFA057" w14:textId="77777777" w:rsidR="00B950ED" w:rsidRPr="00F47223" w:rsidRDefault="00B950ED" w:rsidP="00462935">
            <w:pPr>
              <w:jc w:val="center"/>
              <w:rPr>
                <w:rFonts w:cs="Arial"/>
                <w:color w:val="000000"/>
                <w:sz w:val="20"/>
              </w:rPr>
            </w:pPr>
            <w:r w:rsidRPr="00F47223">
              <w:rPr>
                <w:rFonts w:cs="Arial"/>
                <w:color w:val="000000"/>
                <w:sz w:val="20"/>
              </w:rPr>
              <w:t>3</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0A6E986"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E596AD6"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7644D36" w14:textId="77777777" w:rsidR="00B950ED" w:rsidRPr="00F47223" w:rsidRDefault="00B950ED" w:rsidP="00462935">
            <w:pPr>
              <w:jc w:val="center"/>
              <w:rPr>
                <w:rFonts w:cs="Arial"/>
                <w:color w:val="000000"/>
                <w:sz w:val="20"/>
              </w:rPr>
            </w:pPr>
            <w:r w:rsidRPr="00F47223">
              <w:rPr>
                <w:rFonts w:cs="Arial"/>
                <w:color w:val="000000"/>
                <w:sz w:val="20"/>
              </w:rPr>
              <w:t>3</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DF3022D"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10A234B6"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2CFE7E33" w14:textId="77777777" w:rsidR="00B950ED" w:rsidRPr="00F47223" w:rsidRDefault="00B950ED" w:rsidP="00462935">
            <w:pPr>
              <w:rPr>
                <w:rFonts w:cs="Arial"/>
                <w:color w:val="000000"/>
                <w:sz w:val="20"/>
              </w:rPr>
            </w:pPr>
            <w:r w:rsidRPr="00F47223">
              <w:rPr>
                <w:rFonts w:cs="Arial"/>
                <w:color w:val="000000"/>
                <w:sz w:val="20"/>
              </w:rPr>
              <w:t>PARTIDO LIBERAL</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3A3C2B1E"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14EE768"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B103B87"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8C86D1A" w14:textId="77777777" w:rsidR="00B950ED" w:rsidRPr="00F47223" w:rsidRDefault="00B950ED" w:rsidP="00462935">
            <w:pPr>
              <w:jc w:val="center"/>
              <w:rPr>
                <w:rFonts w:cs="Arial"/>
                <w:color w:val="000000"/>
                <w:sz w:val="20"/>
              </w:rPr>
            </w:pPr>
            <w:r w:rsidRPr="00F47223">
              <w:rPr>
                <w:rFonts w:cs="Arial"/>
                <w:color w:val="000000"/>
                <w:sz w:val="20"/>
              </w:rPr>
              <w:t>1</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0E6E17"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2119EBA6"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39CCE11E" w14:textId="77777777" w:rsidR="00B950ED" w:rsidRPr="00F47223" w:rsidRDefault="00B950ED" w:rsidP="00462935">
            <w:pPr>
              <w:rPr>
                <w:rFonts w:cs="Arial"/>
                <w:color w:val="000000"/>
                <w:sz w:val="20"/>
              </w:rPr>
            </w:pPr>
            <w:r w:rsidRPr="00F47223">
              <w:rPr>
                <w:rFonts w:cs="Arial"/>
                <w:color w:val="000000"/>
                <w:sz w:val="20"/>
              </w:rPr>
              <w:t>PARTIDO DE LA U</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03E4FBD1"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29D3215"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3970919"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444EA23" w14:textId="77777777" w:rsidR="00B950ED" w:rsidRPr="00F47223" w:rsidRDefault="00B950ED" w:rsidP="00462935">
            <w:pPr>
              <w:jc w:val="center"/>
              <w:rPr>
                <w:rFonts w:cs="Arial"/>
                <w:color w:val="000000"/>
                <w:sz w:val="20"/>
              </w:rPr>
            </w:pPr>
            <w:r w:rsidRPr="00F47223">
              <w:rPr>
                <w:rFonts w:cs="Arial"/>
                <w:color w:val="000000"/>
                <w:sz w:val="20"/>
              </w:rPr>
              <w:t>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D71A54"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6F136A36" w14:textId="77777777" w:rsidTr="00462935">
        <w:trPr>
          <w:trHeight w:val="203"/>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7A71FEB1" w14:textId="77777777" w:rsidR="00B950ED" w:rsidRPr="00F47223" w:rsidRDefault="00B950ED" w:rsidP="00462935">
            <w:pPr>
              <w:rPr>
                <w:rFonts w:cs="Arial"/>
                <w:color w:val="000000"/>
                <w:sz w:val="20"/>
              </w:rPr>
            </w:pPr>
            <w:r w:rsidRPr="00F47223">
              <w:rPr>
                <w:rFonts w:cs="Arial"/>
                <w:color w:val="000000"/>
                <w:sz w:val="20"/>
              </w:rPr>
              <w:t>PARTIDO CONSERVADOR</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0244BFC5" w14:textId="77777777" w:rsidR="00B950ED" w:rsidRPr="00F47223" w:rsidRDefault="00B950ED" w:rsidP="00462935">
            <w:pPr>
              <w:jc w:val="center"/>
              <w:rPr>
                <w:rFonts w:cs="Arial"/>
                <w:color w:val="000000"/>
                <w:sz w:val="20"/>
              </w:rPr>
            </w:pPr>
            <w:r w:rsidRPr="00F47223">
              <w:rPr>
                <w:rFonts w:cs="Arial"/>
                <w:color w:val="000000"/>
                <w:sz w:val="20"/>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227D9899"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4753E99F"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7936408A" w14:textId="77777777" w:rsidR="00B950ED" w:rsidRPr="00F47223" w:rsidRDefault="00B950ED" w:rsidP="00462935">
            <w:pPr>
              <w:jc w:val="center"/>
              <w:rPr>
                <w:rFonts w:cs="Arial"/>
                <w:color w:val="000000"/>
                <w:sz w:val="20"/>
              </w:rPr>
            </w:pPr>
            <w:r w:rsidRPr="00F47223">
              <w:rPr>
                <w:rFonts w:cs="Arial"/>
                <w:color w:val="000000"/>
                <w:sz w:val="20"/>
              </w:rPr>
              <w:t>2</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156EEC9"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71F24838"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56DE879C" w14:textId="77777777" w:rsidR="00B950ED" w:rsidRPr="00F47223" w:rsidRDefault="00B950ED" w:rsidP="00462935">
            <w:pPr>
              <w:rPr>
                <w:rFonts w:cs="Arial"/>
                <w:color w:val="000000"/>
                <w:sz w:val="20"/>
              </w:rPr>
            </w:pPr>
            <w:r w:rsidRPr="00F47223">
              <w:rPr>
                <w:rFonts w:cs="Arial"/>
                <w:color w:val="000000"/>
                <w:sz w:val="20"/>
              </w:rPr>
              <w:t>PARTIDO MIRA</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32055E63" w14:textId="77777777" w:rsidR="00B950ED" w:rsidRPr="00F47223" w:rsidRDefault="00B950ED" w:rsidP="00462935">
            <w:pPr>
              <w:jc w:val="center"/>
              <w:rPr>
                <w:rFonts w:cs="Arial"/>
                <w:color w:val="000000"/>
                <w:sz w:val="20"/>
              </w:rPr>
            </w:pPr>
            <w:r w:rsidRPr="00F47223">
              <w:rPr>
                <w:rFonts w:cs="Arial"/>
                <w:color w:val="000000"/>
                <w:sz w:val="20"/>
              </w:rPr>
              <w:t>4</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302D954" w14:textId="77777777" w:rsidR="00B950ED" w:rsidRPr="00F47223" w:rsidRDefault="00B950ED" w:rsidP="00462935">
            <w:pPr>
              <w:jc w:val="center"/>
              <w:rPr>
                <w:rFonts w:cs="Arial"/>
                <w:color w:val="000000"/>
                <w:sz w:val="20"/>
              </w:rPr>
            </w:pPr>
            <w:r w:rsidRPr="00F47223">
              <w:rPr>
                <w:rFonts w:cs="Arial"/>
                <w:color w:val="000000"/>
                <w:sz w:val="20"/>
              </w:rPr>
              <w:t>3</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F582B6D" w14:textId="77777777" w:rsidR="00B950ED" w:rsidRPr="00F47223" w:rsidRDefault="00B950ED" w:rsidP="00462935">
            <w:pPr>
              <w:jc w:val="center"/>
              <w:rPr>
                <w:rFonts w:cs="Arial"/>
                <w:color w:val="000000"/>
                <w:sz w:val="20"/>
              </w:rPr>
            </w:pPr>
            <w:r w:rsidRPr="00F47223">
              <w:rPr>
                <w:rFonts w:cs="Arial"/>
                <w:color w:val="000000"/>
                <w:sz w:val="20"/>
              </w:rPr>
              <w:t>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486F27B" w14:textId="77777777" w:rsidR="00B950ED" w:rsidRPr="00F47223" w:rsidRDefault="00B950ED" w:rsidP="00462935">
            <w:pPr>
              <w:jc w:val="center"/>
              <w:rPr>
                <w:rFonts w:cs="Arial"/>
                <w:color w:val="000000"/>
                <w:sz w:val="20"/>
              </w:rPr>
            </w:pPr>
            <w:r w:rsidRPr="00F47223">
              <w:rPr>
                <w:rFonts w:cs="Arial"/>
                <w:color w:val="000000"/>
                <w:sz w:val="20"/>
              </w:rPr>
              <w:t>2</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8111227" w14:textId="77777777" w:rsidR="00B950ED" w:rsidRPr="00F47223" w:rsidRDefault="00B950ED" w:rsidP="00462935">
            <w:pPr>
              <w:jc w:val="center"/>
              <w:rPr>
                <w:rFonts w:cs="Arial"/>
                <w:b/>
                <w:color w:val="000000"/>
                <w:sz w:val="20"/>
              </w:rPr>
            </w:pPr>
            <w:r w:rsidRPr="00F47223">
              <w:rPr>
                <w:rFonts w:cs="Arial"/>
                <w:b/>
                <w:color w:val="000000"/>
                <w:sz w:val="20"/>
              </w:rPr>
              <w:t>1*</w:t>
            </w:r>
          </w:p>
        </w:tc>
      </w:tr>
      <w:tr w:rsidR="00B950ED" w:rsidRPr="00F47223" w14:paraId="6058CC2E" w14:textId="77777777" w:rsidTr="00462935">
        <w:trPr>
          <w:trHeight w:val="197"/>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76C97551" w14:textId="77777777" w:rsidR="00B950ED" w:rsidRPr="00F47223" w:rsidRDefault="00B950ED" w:rsidP="00462935">
            <w:pPr>
              <w:rPr>
                <w:rFonts w:cs="Arial"/>
                <w:color w:val="000000"/>
                <w:sz w:val="20"/>
              </w:rPr>
            </w:pPr>
            <w:r w:rsidRPr="00F47223">
              <w:rPr>
                <w:rFonts w:cs="Arial"/>
                <w:color w:val="000000"/>
                <w:sz w:val="20"/>
              </w:rPr>
              <w:t>MOVIMIENTO MAIS</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29A690B3"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09E8A2"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52E853C"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4BA4EB4" w14:textId="77777777" w:rsidR="00B950ED" w:rsidRPr="00F47223" w:rsidRDefault="00B950ED" w:rsidP="00462935">
            <w:pPr>
              <w:jc w:val="center"/>
              <w:rPr>
                <w:rFonts w:cs="Arial"/>
                <w:color w:val="000000"/>
                <w:sz w:val="20"/>
              </w:rPr>
            </w:pPr>
            <w:r w:rsidRPr="00F47223">
              <w:rPr>
                <w:rFonts w:cs="Arial"/>
                <w:color w:val="000000"/>
                <w:sz w:val="20"/>
              </w:rPr>
              <w:t>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6A0544"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767C4F39"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499DEFAE" w14:textId="77777777" w:rsidR="00B950ED" w:rsidRPr="00F47223" w:rsidRDefault="00B950ED" w:rsidP="00462935">
            <w:pPr>
              <w:rPr>
                <w:rFonts w:cs="Arial"/>
                <w:color w:val="000000"/>
                <w:sz w:val="20"/>
              </w:rPr>
            </w:pPr>
            <w:r w:rsidRPr="00F47223">
              <w:rPr>
                <w:rFonts w:cs="Arial"/>
                <w:color w:val="000000"/>
                <w:sz w:val="20"/>
              </w:rPr>
              <w:t xml:space="preserve">PARTIDO ALIANZA VERDE </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4B00C06D" w14:textId="77777777" w:rsidR="00B950ED" w:rsidRPr="000E6FB2" w:rsidRDefault="00B950ED" w:rsidP="00462935">
            <w:pPr>
              <w:jc w:val="center"/>
              <w:rPr>
                <w:rFonts w:cs="Arial"/>
                <w:b/>
                <w:color w:val="000000"/>
                <w:sz w:val="20"/>
              </w:rPr>
            </w:pPr>
            <w:r>
              <w:rPr>
                <w:rFonts w:cs="Arial"/>
                <w:b/>
                <w:color w:val="000000"/>
                <w:sz w:val="20"/>
              </w:rPr>
              <w:t>19</w:t>
            </w:r>
            <w:r w:rsidRPr="000E6FB2">
              <w:rPr>
                <w:rFonts w:cs="Arial"/>
                <w:b/>
                <w:color w:val="000000"/>
                <w:sz w:val="20"/>
              </w:rPr>
              <w:t>*</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6E2E3BF" w14:textId="77777777" w:rsidR="00B950ED" w:rsidRPr="00F47223" w:rsidRDefault="00B950ED" w:rsidP="00462935">
            <w:pPr>
              <w:jc w:val="center"/>
              <w:rPr>
                <w:rFonts w:cs="Arial"/>
                <w:color w:val="000000"/>
                <w:sz w:val="20"/>
              </w:rPr>
            </w:pPr>
            <w:r w:rsidRPr="00F47223">
              <w:rPr>
                <w:rFonts w:cs="Arial"/>
                <w:color w:val="000000"/>
                <w:sz w:val="20"/>
              </w:rPr>
              <w:t>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79480188"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5A6FB504" w14:textId="77777777" w:rsidR="00B950ED" w:rsidRPr="00F47223" w:rsidRDefault="00B950ED" w:rsidP="00462935">
            <w:pPr>
              <w:jc w:val="center"/>
              <w:rPr>
                <w:rFonts w:cs="Arial"/>
                <w:color w:val="000000"/>
                <w:sz w:val="20"/>
              </w:rPr>
            </w:pPr>
            <w:r w:rsidRPr="00F47223">
              <w:rPr>
                <w:rFonts w:cs="Arial"/>
                <w:color w:val="000000"/>
                <w:sz w:val="20"/>
              </w:rPr>
              <w:t>15</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A8048FA"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046BF2B4"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19F82496" w14:textId="77777777" w:rsidR="00B950ED" w:rsidRPr="00F47223" w:rsidRDefault="00B950ED" w:rsidP="00462935">
            <w:pPr>
              <w:rPr>
                <w:rFonts w:cs="Arial"/>
                <w:color w:val="000000"/>
                <w:sz w:val="20"/>
              </w:rPr>
            </w:pPr>
            <w:r w:rsidRPr="00F47223">
              <w:rPr>
                <w:rFonts w:cs="Arial"/>
                <w:color w:val="000000"/>
                <w:sz w:val="20"/>
              </w:rPr>
              <w:t>BOGOTÁ PARA LA GENTE</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5FA0511A" w14:textId="77777777" w:rsidR="00B950ED" w:rsidRPr="00F47223" w:rsidRDefault="00B950ED" w:rsidP="00462935">
            <w:pPr>
              <w:jc w:val="center"/>
              <w:rPr>
                <w:rFonts w:cs="Arial"/>
                <w:color w:val="000000"/>
                <w:sz w:val="20"/>
              </w:rPr>
            </w:pPr>
            <w:r w:rsidRPr="00F47223">
              <w:rPr>
                <w:rFonts w:cs="Arial"/>
                <w:color w:val="000000"/>
                <w:sz w:val="20"/>
              </w:rPr>
              <w:t>3</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4543EA5"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EF3FE82"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1778E68" w14:textId="77777777" w:rsidR="00B950ED" w:rsidRPr="00F47223" w:rsidRDefault="00B950ED" w:rsidP="00462935">
            <w:pPr>
              <w:jc w:val="center"/>
              <w:rPr>
                <w:rFonts w:cs="Arial"/>
                <w:color w:val="000000"/>
                <w:sz w:val="20"/>
              </w:rPr>
            </w:pPr>
            <w:r w:rsidRPr="00F47223">
              <w:rPr>
                <w:rFonts w:cs="Arial"/>
                <w:color w:val="000000"/>
                <w:sz w:val="20"/>
              </w:rPr>
              <w:t>2</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29EE2B4"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0C5EFF45"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3C4AA421" w14:textId="77777777" w:rsidR="00B950ED" w:rsidRPr="00F47223" w:rsidRDefault="00B950ED" w:rsidP="00462935">
            <w:pPr>
              <w:rPr>
                <w:rFonts w:cs="Arial"/>
                <w:color w:val="000000"/>
                <w:sz w:val="20"/>
              </w:rPr>
            </w:pPr>
            <w:r w:rsidRPr="00F47223">
              <w:rPr>
                <w:rFonts w:cs="Arial"/>
                <w:color w:val="000000"/>
                <w:sz w:val="20"/>
              </w:rPr>
              <w:t>COALICIÓN COLOMBIA HUMANA - UP</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16875D6F"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2181DD3"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523D11D3"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BE1B441" w14:textId="77777777" w:rsidR="00B950ED" w:rsidRPr="00F47223" w:rsidRDefault="00B950ED" w:rsidP="00462935">
            <w:pPr>
              <w:jc w:val="center"/>
              <w:rPr>
                <w:rFonts w:cs="Arial"/>
                <w:color w:val="000000"/>
                <w:sz w:val="20"/>
              </w:rPr>
            </w:pPr>
            <w:r w:rsidRPr="00F47223">
              <w:rPr>
                <w:rFonts w:cs="Arial"/>
                <w:color w:val="000000"/>
                <w:sz w:val="20"/>
              </w:rPr>
              <w:t>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CCEAF7"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50131D5E"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33739F28" w14:textId="77777777" w:rsidR="00B950ED" w:rsidRPr="00F47223" w:rsidRDefault="00B950ED" w:rsidP="00462935">
            <w:pPr>
              <w:rPr>
                <w:rFonts w:cs="Arial"/>
                <w:color w:val="000000"/>
                <w:sz w:val="20"/>
              </w:rPr>
            </w:pPr>
            <w:r w:rsidRPr="00F47223">
              <w:rPr>
                <w:rFonts w:cs="Arial"/>
                <w:color w:val="000000"/>
                <w:sz w:val="20"/>
              </w:rPr>
              <w:t>PARTIDO CENTRO DEMOCRÁTICO</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75AD97FF" w14:textId="77777777" w:rsidR="00B950ED" w:rsidRPr="00F47223" w:rsidRDefault="00B950ED" w:rsidP="00462935">
            <w:pPr>
              <w:jc w:val="center"/>
              <w:rPr>
                <w:rFonts w:cs="Arial"/>
                <w:color w:val="000000"/>
                <w:sz w:val="20"/>
              </w:rPr>
            </w:pPr>
            <w:r w:rsidRPr="00F47223">
              <w:rPr>
                <w:rFonts w:cs="Arial"/>
                <w:color w:val="000000"/>
                <w:sz w:val="20"/>
              </w:rPr>
              <w:t>3</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1FAD0301"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B591075"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2D94334" w14:textId="77777777" w:rsidR="00B950ED" w:rsidRPr="00F47223" w:rsidRDefault="00B950ED" w:rsidP="00462935">
            <w:pPr>
              <w:jc w:val="center"/>
              <w:rPr>
                <w:rFonts w:cs="Arial"/>
                <w:color w:val="000000"/>
                <w:sz w:val="20"/>
              </w:rPr>
            </w:pPr>
            <w:r w:rsidRPr="00F47223">
              <w:rPr>
                <w:rFonts w:cs="Arial"/>
                <w:color w:val="000000"/>
                <w:sz w:val="20"/>
              </w:rPr>
              <w:t>2</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F3EE8B"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0006E09E"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085A74F2" w14:textId="77777777" w:rsidR="00B950ED" w:rsidRPr="00F47223" w:rsidRDefault="00B950ED" w:rsidP="00462935">
            <w:pPr>
              <w:rPr>
                <w:rFonts w:cs="Arial"/>
                <w:color w:val="000000"/>
                <w:sz w:val="20"/>
              </w:rPr>
            </w:pPr>
            <w:r w:rsidRPr="00F47223">
              <w:rPr>
                <w:rFonts w:cs="Arial"/>
                <w:color w:val="000000"/>
                <w:sz w:val="20"/>
              </w:rPr>
              <w:t>PARTIDO COLOMBIA JUSTAS LIBRES</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11451A92"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2318FE6D"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10E55598"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49117253" w14:textId="77777777" w:rsidR="00B950ED" w:rsidRPr="00F47223" w:rsidRDefault="00B950ED" w:rsidP="00462935">
            <w:pPr>
              <w:jc w:val="center"/>
              <w:rPr>
                <w:rFonts w:cs="Arial"/>
                <w:color w:val="000000"/>
                <w:sz w:val="20"/>
              </w:rPr>
            </w:pPr>
            <w:r w:rsidRPr="00F47223">
              <w:rPr>
                <w:rFonts w:cs="Arial"/>
                <w:color w:val="000000"/>
                <w:sz w:val="20"/>
              </w:rPr>
              <w:t>0</w:t>
            </w:r>
          </w:p>
        </w:tc>
        <w:tc>
          <w:tcPr>
            <w:tcW w:w="1617"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3D5BA648"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05D41F53" w14:textId="77777777" w:rsidTr="00462935">
        <w:trPr>
          <w:trHeight w:val="179"/>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22E3B350" w14:textId="77777777" w:rsidR="00B950ED" w:rsidRPr="00F47223" w:rsidRDefault="00B950ED" w:rsidP="00462935">
            <w:pPr>
              <w:rPr>
                <w:rFonts w:cs="Arial"/>
                <w:color w:val="000000"/>
                <w:sz w:val="20"/>
              </w:rPr>
            </w:pPr>
            <w:r w:rsidRPr="00F47223">
              <w:rPr>
                <w:rFonts w:cs="Arial"/>
                <w:color w:val="000000"/>
                <w:sz w:val="20"/>
              </w:rPr>
              <w:t>PARTIDO DIGNIDAD</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1462DA76" w14:textId="77777777" w:rsidR="00B950ED" w:rsidRPr="00F47223" w:rsidRDefault="00B950ED" w:rsidP="00462935">
            <w:pPr>
              <w:jc w:val="center"/>
              <w:rPr>
                <w:rFonts w:cs="Arial"/>
                <w:color w:val="000000"/>
                <w:sz w:val="20"/>
              </w:rPr>
            </w:pPr>
            <w:r w:rsidRPr="00F47223">
              <w:rPr>
                <w:rFonts w:cs="Arial"/>
                <w:color w:val="000000"/>
                <w:sz w:val="20"/>
              </w:rPr>
              <w:t>2</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2F638C2D"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190573BD"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0135E7E4" w14:textId="77777777" w:rsidR="00B950ED" w:rsidRPr="00F47223" w:rsidRDefault="00B950ED" w:rsidP="00462935">
            <w:pPr>
              <w:jc w:val="center"/>
              <w:rPr>
                <w:rFonts w:cs="Arial"/>
                <w:color w:val="000000"/>
                <w:sz w:val="20"/>
              </w:rPr>
            </w:pPr>
            <w:r w:rsidRPr="00F47223">
              <w:rPr>
                <w:rFonts w:cs="Arial"/>
                <w:color w:val="000000"/>
                <w:sz w:val="20"/>
              </w:rPr>
              <w:t>2</w:t>
            </w:r>
          </w:p>
        </w:tc>
        <w:tc>
          <w:tcPr>
            <w:tcW w:w="1617" w:type="dxa"/>
            <w:tcBorders>
              <w:top w:val="single" w:sz="12" w:space="0" w:color="auto"/>
              <w:left w:val="single" w:sz="12" w:space="0" w:color="auto"/>
              <w:bottom w:val="single" w:sz="12" w:space="0" w:color="auto"/>
              <w:right w:val="single" w:sz="12" w:space="0" w:color="auto"/>
            </w:tcBorders>
            <w:shd w:val="clear" w:color="auto" w:fill="FFFFFF"/>
            <w:noWrap/>
            <w:vAlign w:val="center"/>
          </w:tcPr>
          <w:p w14:paraId="0C0DBB39"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602B81C8" w14:textId="77777777" w:rsidTr="00462935">
        <w:trPr>
          <w:trHeight w:val="351"/>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35C2792C" w14:textId="77777777" w:rsidR="00B950ED" w:rsidRPr="00F47223" w:rsidRDefault="00B950ED" w:rsidP="00462935">
            <w:pPr>
              <w:rPr>
                <w:rFonts w:cs="Arial"/>
                <w:b/>
                <w:bCs/>
                <w:color w:val="000000"/>
                <w:sz w:val="20"/>
              </w:rPr>
            </w:pPr>
            <w:r w:rsidRPr="00F47223">
              <w:rPr>
                <w:rFonts w:cs="Arial"/>
                <w:b/>
                <w:bCs/>
                <w:color w:val="000000"/>
                <w:sz w:val="20"/>
              </w:rPr>
              <w:t>TOTAL, BANCADAS</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00AF7028" w14:textId="77777777" w:rsidR="00B950ED" w:rsidRPr="00F47223" w:rsidRDefault="00B950ED" w:rsidP="00462935">
            <w:pPr>
              <w:jc w:val="center"/>
              <w:rPr>
                <w:rFonts w:cs="Arial"/>
                <w:b/>
                <w:bCs/>
                <w:color w:val="000000"/>
                <w:sz w:val="20"/>
              </w:rPr>
            </w:pPr>
            <w:r>
              <w:rPr>
                <w:rFonts w:cs="Arial"/>
                <w:b/>
                <w:bCs/>
                <w:color w:val="000000"/>
                <w:sz w:val="20"/>
              </w:rPr>
              <w:t>39</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56E5E2F" w14:textId="77777777" w:rsidR="00B950ED" w:rsidRPr="00F47223" w:rsidRDefault="00B950ED" w:rsidP="00462935">
            <w:pPr>
              <w:jc w:val="center"/>
              <w:rPr>
                <w:rFonts w:cs="Arial"/>
                <w:b/>
                <w:bCs/>
                <w:color w:val="000000"/>
                <w:sz w:val="20"/>
              </w:rPr>
            </w:pPr>
            <w:r w:rsidRPr="00F47223">
              <w:rPr>
                <w:rFonts w:cs="Arial"/>
                <w:b/>
                <w:bCs/>
                <w:color w:val="000000"/>
                <w:sz w:val="20"/>
              </w:rPr>
              <w:t>15</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56201EFF" w14:textId="77777777" w:rsidR="00B950ED" w:rsidRPr="00F47223" w:rsidRDefault="00B950ED" w:rsidP="00462935">
            <w:pPr>
              <w:jc w:val="center"/>
              <w:rPr>
                <w:rFonts w:cs="Arial"/>
                <w:b/>
                <w:bCs/>
                <w:color w:val="000000"/>
                <w:sz w:val="20"/>
              </w:rPr>
            </w:pPr>
            <w:r w:rsidRPr="00F47223">
              <w:rPr>
                <w:rFonts w:cs="Arial"/>
                <w:b/>
                <w:bCs/>
                <w:color w:val="000000"/>
                <w:sz w:val="20"/>
              </w:rPr>
              <w:t>6</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951ED7C" w14:textId="77777777" w:rsidR="00B950ED" w:rsidRPr="00F47223" w:rsidRDefault="00B950ED" w:rsidP="00462935">
            <w:pPr>
              <w:jc w:val="center"/>
              <w:rPr>
                <w:rFonts w:cs="Arial"/>
                <w:b/>
                <w:bCs/>
                <w:color w:val="000000"/>
                <w:sz w:val="20"/>
              </w:rPr>
            </w:pPr>
            <w:r w:rsidRPr="00F47223">
              <w:rPr>
                <w:rFonts w:cs="Arial"/>
                <w:b/>
                <w:bCs/>
                <w:color w:val="000000"/>
                <w:sz w:val="20"/>
              </w:rPr>
              <w:t>30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108783" w14:textId="77777777" w:rsidR="00B950ED" w:rsidRPr="00F47223" w:rsidRDefault="00B950ED" w:rsidP="00462935">
            <w:pPr>
              <w:jc w:val="center"/>
              <w:rPr>
                <w:rFonts w:cs="Arial"/>
                <w:b/>
                <w:bCs/>
                <w:color w:val="000000"/>
                <w:sz w:val="20"/>
              </w:rPr>
            </w:pPr>
            <w:r w:rsidRPr="00F47223">
              <w:rPr>
                <w:rFonts w:cs="Arial"/>
                <w:b/>
                <w:bCs/>
                <w:color w:val="000000"/>
                <w:sz w:val="20"/>
              </w:rPr>
              <w:t>1</w:t>
            </w:r>
          </w:p>
        </w:tc>
      </w:tr>
      <w:tr w:rsidR="00B950ED" w:rsidRPr="00F47223" w14:paraId="4C6E6C21" w14:textId="77777777" w:rsidTr="00462935">
        <w:trPr>
          <w:trHeight w:val="351"/>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001EC3A8" w14:textId="77777777" w:rsidR="00B950ED" w:rsidRPr="00F47223" w:rsidRDefault="00B950ED" w:rsidP="00462935">
            <w:pPr>
              <w:rPr>
                <w:rFonts w:cs="Arial"/>
                <w:color w:val="000000"/>
                <w:sz w:val="20"/>
              </w:rPr>
            </w:pPr>
            <w:r w:rsidRPr="00F47223">
              <w:rPr>
                <w:rFonts w:cs="Arial"/>
                <w:color w:val="000000"/>
                <w:sz w:val="20"/>
              </w:rPr>
              <w:t xml:space="preserve">ADMINISTRACIÓN </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3744AA05" w14:textId="77777777" w:rsidR="00B950ED" w:rsidRPr="00F47223" w:rsidRDefault="00B950ED" w:rsidP="00462935">
            <w:pPr>
              <w:jc w:val="center"/>
              <w:rPr>
                <w:rFonts w:cs="Arial"/>
                <w:color w:val="000000"/>
                <w:sz w:val="20"/>
              </w:rPr>
            </w:pPr>
            <w:r>
              <w:rPr>
                <w:rFonts w:cs="Arial"/>
                <w:color w:val="000000"/>
                <w:sz w:val="20"/>
              </w:rPr>
              <w:t>3*</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03B5F2D"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0BF3602" w14:textId="77777777" w:rsidR="00B950ED" w:rsidRPr="00F47223" w:rsidRDefault="00B950ED" w:rsidP="00462935">
            <w:pPr>
              <w:jc w:val="center"/>
              <w:rPr>
                <w:rFonts w:cs="Arial"/>
                <w:color w:val="000000"/>
                <w:sz w:val="20"/>
              </w:rPr>
            </w:pPr>
            <w:r w:rsidRPr="00F47223">
              <w:rPr>
                <w:rFonts w:cs="Arial"/>
                <w:color w:val="000000"/>
                <w:sz w:val="20"/>
              </w:rPr>
              <w:t>1</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2287E3D0" w14:textId="77777777" w:rsidR="00B950ED" w:rsidRPr="00F47223" w:rsidRDefault="00B950ED" w:rsidP="00462935">
            <w:pPr>
              <w:jc w:val="center"/>
              <w:rPr>
                <w:rFonts w:cs="Arial"/>
                <w:color w:val="000000"/>
                <w:sz w:val="20"/>
              </w:rPr>
            </w:pPr>
            <w:r w:rsidRPr="00F47223">
              <w:rPr>
                <w:rFonts w:cs="Arial"/>
                <w:color w:val="000000"/>
                <w:sz w:val="20"/>
              </w:rPr>
              <w:t>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3B6A6B" w14:textId="77777777" w:rsidR="00B950ED" w:rsidRPr="00F47223" w:rsidRDefault="00B950ED" w:rsidP="00462935">
            <w:pPr>
              <w:jc w:val="center"/>
              <w:rPr>
                <w:rFonts w:cs="Arial"/>
                <w:color w:val="000000"/>
                <w:sz w:val="20"/>
              </w:rPr>
            </w:pPr>
            <w:r w:rsidRPr="00F47223">
              <w:rPr>
                <w:rFonts w:cs="Arial"/>
                <w:color w:val="000000"/>
                <w:sz w:val="20"/>
              </w:rPr>
              <w:t>0 </w:t>
            </w:r>
          </w:p>
        </w:tc>
      </w:tr>
      <w:tr w:rsidR="00B950ED" w:rsidRPr="00F47223" w14:paraId="382290BA" w14:textId="77777777" w:rsidTr="00462935">
        <w:trPr>
          <w:trHeight w:val="351"/>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tcPr>
          <w:p w14:paraId="4336FEFC" w14:textId="77777777" w:rsidR="00B950ED" w:rsidRPr="00F47223" w:rsidRDefault="00B950ED" w:rsidP="00462935">
            <w:pPr>
              <w:rPr>
                <w:rFonts w:cs="Arial"/>
                <w:color w:val="000000"/>
                <w:sz w:val="20"/>
              </w:rPr>
            </w:pPr>
            <w:r w:rsidRPr="00F47223">
              <w:rPr>
                <w:rFonts w:cs="Arial"/>
                <w:color w:val="000000"/>
                <w:sz w:val="20"/>
              </w:rPr>
              <w:t>CONTRALORIA</w:t>
            </w:r>
          </w:p>
        </w:tc>
        <w:tc>
          <w:tcPr>
            <w:tcW w:w="0" w:type="auto"/>
            <w:tcBorders>
              <w:top w:val="single" w:sz="12" w:space="0" w:color="auto"/>
              <w:left w:val="single" w:sz="12" w:space="0" w:color="auto"/>
              <w:bottom w:val="single" w:sz="12" w:space="0" w:color="auto"/>
              <w:right w:val="single" w:sz="12" w:space="0" w:color="auto"/>
            </w:tcBorders>
            <w:shd w:val="clear" w:color="auto" w:fill="FFFFFF"/>
            <w:noWrap/>
            <w:vAlign w:val="center"/>
          </w:tcPr>
          <w:p w14:paraId="2FE0F0F3"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6388673A"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2ED0AD2" w14:textId="77777777" w:rsidR="00B950ED" w:rsidRPr="00F47223" w:rsidRDefault="00B950ED" w:rsidP="00462935">
            <w:pPr>
              <w:jc w:val="center"/>
              <w:rPr>
                <w:rFonts w:cs="Arial"/>
                <w:color w:val="000000"/>
                <w:sz w:val="20"/>
              </w:rPr>
            </w:pPr>
            <w:r w:rsidRPr="00F47223">
              <w:rPr>
                <w:rFonts w:cs="Arial"/>
                <w:color w:val="000000"/>
                <w:sz w:val="20"/>
              </w:rPr>
              <w:t>0</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5AC4B93C" w14:textId="77777777" w:rsidR="00B950ED" w:rsidRPr="00F47223" w:rsidRDefault="00B950ED" w:rsidP="00462935">
            <w:pPr>
              <w:jc w:val="center"/>
              <w:rPr>
                <w:rFonts w:cs="Arial"/>
                <w:color w:val="000000"/>
                <w:sz w:val="20"/>
              </w:rPr>
            </w:pPr>
            <w:r w:rsidRPr="00F47223">
              <w:rPr>
                <w:rFonts w:cs="Arial"/>
                <w:color w:val="000000"/>
                <w:sz w:val="20"/>
              </w:rPr>
              <w:t>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8030D50" w14:textId="77777777" w:rsidR="00B950ED" w:rsidRPr="00F47223" w:rsidRDefault="00B950ED" w:rsidP="00462935">
            <w:pPr>
              <w:jc w:val="center"/>
              <w:rPr>
                <w:rFonts w:cs="Arial"/>
                <w:color w:val="000000"/>
                <w:sz w:val="20"/>
              </w:rPr>
            </w:pPr>
            <w:r w:rsidRPr="00F47223">
              <w:rPr>
                <w:rFonts w:cs="Arial"/>
                <w:color w:val="000000"/>
                <w:sz w:val="20"/>
              </w:rPr>
              <w:t>0</w:t>
            </w:r>
          </w:p>
        </w:tc>
      </w:tr>
      <w:tr w:rsidR="00B950ED" w:rsidRPr="00F47223" w14:paraId="4ECD2ACE" w14:textId="77777777" w:rsidTr="00462935">
        <w:trPr>
          <w:trHeight w:val="351"/>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2117012B" w14:textId="77777777" w:rsidR="00B950ED" w:rsidRPr="00F47223" w:rsidRDefault="00B950ED" w:rsidP="00462935">
            <w:pPr>
              <w:rPr>
                <w:rFonts w:cs="Arial"/>
                <w:b/>
                <w:bCs/>
                <w:color w:val="000000"/>
                <w:sz w:val="20"/>
              </w:rPr>
            </w:pPr>
            <w:r w:rsidRPr="00F47223">
              <w:rPr>
                <w:rFonts w:cs="Arial"/>
                <w:b/>
                <w:bCs/>
                <w:color w:val="000000"/>
                <w:sz w:val="20"/>
              </w:rPr>
              <w:t>TOTAL, PROYECTOS TRAMITADOS</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A94A10C" w14:textId="77777777" w:rsidR="00B950ED" w:rsidRPr="00F47223" w:rsidRDefault="00B950ED" w:rsidP="00462935">
            <w:pPr>
              <w:jc w:val="center"/>
              <w:rPr>
                <w:rFonts w:cs="Arial"/>
                <w:b/>
                <w:bCs/>
                <w:color w:val="000000"/>
                <w:sz w:val="20"/>
              </w:rPr>
            </w:pPr>
            <w:r>
              <w:rPr>
                <w:rFonts w:cs="Arial"/>
                <w:b/>
                <w:bCs/>
                <w:color w:val="000000"/>
                <w:sz w:val="20"/>
              </w:rPr>
              <w:t>42</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02F2F559" w14:textId="77777777" w:rsidR="00B950ED" w:rsidRPr="00F47223" w:rsidRDefault="00B950ED" w:rsidP="00462935">
            <w:pPr>
              <w:jc w:val="center"/>
              <w:rPr>
                <w:rFonts w:cs="Arial"/>
                <w:b/>
                <w:bCs/>
                <w:color w:val="000000"/>
                <w:sz w:val="20"/>
              </w:rPr>
            </w:pPr>
            <w:r w:rsidRPr="00F47223">
              <w:rPr>
                <w:rFonts w:cs="Arial"/>
                <w:b/>
                <w:bCs/>
                <w:color w:val="000000"/>
                <w:sz w:val="20"/>
              </w:rPr>
              <w:t>16</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3DBAFC59" w14:textId="77777777" w:rsidR="00B950ED" w:rsidRPr="00F47223" w:rsidRDefault="00B950ED" w:rsidP="00462935">
            <w:pPr>
              <w:jc w:val="center"/>
              <w:rPr>
                <w:rFonts w:cs="Arial"/>
                <w:b/>
                <w:bCs/>
                <w:color w:val="000000"/>
                <w:sz w:val="20"/>
              </w:rPr>
            </w:pPr>
            <w:r w:rsidRPr="00F47223">
              <w:rPr>
                <w:rFonts w:cs="Arial"/>
                <w:b/>
                <w:bCs/>
                <w:color w:val="000000"/>
                <w:sz w:val="20"/>
              </w:rPr>
              <w:t>7</w:t>
            </w: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tcPr>
          <w:p w14:paraId="496FB1D5" w14:textId="77777777" w:rsidR="00B950ED" w:rsidRPr="00F47223" w:rsidRDefault="00B950ED" w:rsidP="00462935">
            <w:pPr>
              <w:jc w:val="center"/>
              <w:rPr>
                <w:rFonts w:cs="Arial"/>
                <w:b/>
                <w:bCs/>
                <w:color w:val="000000"/>
                <w:sz w:val="20"/>
              </w:rPr>
            </w:pPr>
            <w:r w:rsidRPr="00F47223">
              <w:rPr>
                <w:rFonts w:cs="Arial"/>
                <w:b/>
                <w:bCs/>
                <w:color w:val="000000"/>
                <w:sz w:val="20"/>
              </w:rPr>
              <w:t>30</w:t>
            </w:r>
          </w:p>
        </w:tc>
        <w:tc>
          <w:tcPr>
            <w:tcW w:w="161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D061E81" w14:textId="77777777" w:rsidR="00B950ED" w:rsidRPr="00F47223" w:rsidRDefault="00B950ED" w:rsidP="00462935">
            <w:pPr>
              <w:jc w:val="center"/>
              <w:rPr>
                <w:rFonts w:cs="Arial"/>
                <w:b/>
                <w:bCs/>
                <w:color w:val="000000"/>
                <w:sz w:val="20"/>
              </w:rPr>
            </w:pPr>
            <w:r w:rsidRPr="00F47223">
              <w:rPr>
                <w:rFonts w:cs="Arial"/>
                <w:b/>
                <w:bCs/>
                <w:color w:val="000000"/>
                <w:sz w:val="20"/>
              </w:rPr>
              <w:t>1</w:t>
            </w:r>
          </w:p>
        </w:tc>
      </w:tr>
    </w:tbl>
    <w:p w14:paraId="2FF008EA" w14:textId="77777777" w:rsidR="00B950ED" w:rsidRDefault="00B950ED" w:rsidP="00B950ED">
      <w:pPr>
        <w:jc w:val="both"/>
        <w:rPr>
          <w:rFonts w:cs="Arial"/>
          <w:sz w:val="20"/>
        </w:rPr>
      </w:pPr>
    </w:p>
    <w:p w14:paraId="2692B7F3" w14:textId="77777777" w:rsidR="00B950ED" w:rsidRDefault="00B950ED" w:rsidP="00B950ED">
      <w:pPr>
        <w:jc w:val="both"/>
        <w:rPr>
          <w:rFonts w:cs="Arial"/>
          <w:b/>
          <w:bCs/>
          <w:color w:val="000000"/>
          <w:sz w:val="20"/>
        </w:rPr>
      </w:pPr>
    </w:p>
    <w:p w14:paraId="6714607B" w14:textId="77777777" w:rsidR="000C0332" w:rsidRPr="000C0332" w:rsidRDefault="000C0332" w:rsidP="000C0332">
      <w:pPr>
        <w:jc w:val="both"/>
        <w:rPr>
          <w:rFonts w:cs="Arial"/>
          <w:bCs/>
          <w:color w:val="000000"/>
          <w:sz w:val="18"/>
        </w:rPr>
      </w:pPr>
      <w:r w:rsidRPr="000C0332">
        <w:rPr>
          <w:rFonts w:cs="Arial"/>
          <w:b/>
          <w:bCs/>
          <w:color w:val="000000"/>
          <w:sz w:val="18"/>
        </w:rPr>
        <w:t>*</w:t>
      </w:r>
      <w:r w:rsidRPr="000C0332">
        <w:rPr>
          <w:rFonts w:cs="Arial"/>
          <w:bCs/>
          <w:color w:val="000000"/>
          <w:sz w:val="18"/>
        </w:rPr>
        <w:t>El proyecto de acuerdo devuelto conforme el Art 77 es el 211 de 2020 “Por el cual se establecen los lineamientos generales para la formulación de la Política Pública Distrital de Vendedores Informales y se dictan otras disposiciones” remitido por parte de la Secretaria General para revisión del articulado únicamente.</w:t>
      </w:r>
    </w:p>
    <w:p w14:paraId="13C63E41" w14:textId="77777777" w:rsidR="000C0332" w:rsidRPr="000C0332" w:rsidRDefault="000C0332" w:rsidP="000C0332">
      <w:pPr>
        <w:jc w:val="both"/>
        <w:rPr>
          <w:rFonts w:cs="Arial"/>
          <w:sz w:val="18"/>
          <w:lang w:val="es-MX"/>
        </w:rPr>
      </w:pPr>
    </w:p>
    <w:p w14:paraId="374F08D9" w14:textId="77777777" w:rsidR="000C0332" w:rsidRPr="000C0332" w:rsidRDefault="000C0332" w:rsidP="000C0332">
      <w:pPr>
        <w:jc w:val="both"/>
        <w:rPr>
          <w:rFonts w:cs="Arial"/>
          <w:sz w:val="18"/>
          <w:lang w:val="es-MX"/>
        </w:rPr>
      </w:pPr>
      <w:r w:rsidRPr="000C0332">
        <w:rPr>
          <w:rFonts w:cs="Arial"/>
          <w:sz w:val="18"/>
          <w:lang w:val="es-MX"/>
        </w:rPr>
        <w:lastRenderedPageBreak/>
        <w:t>*Los proyectos de acuerdo 265 “Por el cual se efectúan unas modificaciones en materia hacendaria para el Rescate Social y económico y, se dictan otras disposiciones” radicado por la administración y el proyecto de acuerdo 294 “Por medio del cual se modifica la tarifa del Impuesto Predial de los predios de propiedad de los clubes sociales, campestres, deportivos o recreativos y se dictan otras disposiciones” ambos de la Administración se encuentra programados para debate en las sesiones extraordinarias de junio-julio conforme los Decretos 204 y 214 de 2021</w:t>
      </w:r>
    </w:p>
    <w:p w14:paraId="6E134060" w14:textId="77777777" w:rsidR="000C0332" w:rsidRPr="000C0332" w:rsidRDefault="000C0332" w:rsidP="000C0332">
      <w:pPr>
        <w:jc w:val="both"/>
        <w:rPr>
          <w:rFonts w:cs="Arial"/>
          <w:sz w:val="18"/>
          <w:lang w:val="es-MX"/>
        </w:rPr>
      </w:pPr>
    </w:p>
    <w:p w14:paraId="73999104" w14:textId="77777777" w:rsidR="000C0332" w:rsidRPr="000C0332" w:rsidRDefault="000C0332" w:rsidP="000C0332">
      <w:pPr>
        <w:jc w:val="both"/>
        <w:rPr>
          <w:rFonts w:cs="Arial"/>
          <w:sz w:val="18"/>
          <w:lang w:val="es-MX"/>
        </w:rPr>
      </w:pPr>
      <w:r w:rsidRPr="000C0332">
        <w:rPr>
          <w:rFonts w:cs="Arial"/>
          <w:sz w:val="18"/>
          <w:lang w:val="es-MX"/>
        </w:rPr>
        <w:t>*Los Proyectos de Acuerdo 288 “Por el cual se avanza en la progresividad de la tarifa del impuesto predial para los predios de propiedad de los clubes sociales, campestres, deportivos o recreativos” y proyecto 289 “Por medio del cual se otorgan incentivos tributarios en el impuesto de industria y comercio, avisos y tableros (ICA), para el apoyo, fomento, soporte y protección del emprendimiento, empleo y formación juvenil, con motivo de reactivación económica en el Distrito Capital, y se dictan otras disposiciones” de autoría de los concejales se encuentran programados para debate en las sesiones extraordinarias de junio-julio conforme los decretos 204 y 214 de 2021</w:t>
      </w:r>
    </w:p>
    <w:p w14:paraId="655D4741" w14:textId="77777777" w:rsidR="000C0332" w:rsidRPr="000C0332" w:rsidRDefault="000C0332" w:rsidP="000C0332">
      <w:pPr>
        <w:jc w:val="both"/>
        <w:rPr>
          <w:rFonts w:cs="Arial"/>
          <w:sz w:val="18"/>
          <w:lang w:val="es-MX"/>
        </w:rPr>
      </w:pPr>
    </w:p>
    <w:p w14:paraId="46836BBE" w14:textId="77777777" w:rsidR="000C0332" w:rsidRPr="000C0332" w:rsidRDefault="000C0332" w:rsidP="000C0332">
      <w:pPr>
        <w:jc w:val="both"/>
        <w:rPr>
          <w:rFonts w:cs="Arial"/>
          <w:sz w:val="18"/>
          <w:lang w:val="es-MX"/>
        </w:rPr>
      </w:pPr>
      <w:r w:rsidRPr="000C0332">
        <w:rPr>
          <w:rFonts w:cs="Arial"/>
          <w:sz w:val="18"/>
          <w:lang w:val="es-MX"/>
        </w:rPr>
        <w:t>*El Proyecto de Acuerdo 268 “Por medio del cual se establecen beneficios en el pago de obligaciones con el distrito, se modifica parcialmente el acuerdo 780 de 2020 y se dictan otras disposiciones”, remitido por Secretaria General para ser debatido en las sesiones ordinarias programadas para agosto.</w:t>
      </w:r>
    </w:p>
    <w:p w14:paraId="3AC93DC7" w14:textId="77777777" w:rsidR="000C0332" w:rsidRPr="00F47223" w:rsidRDefault="000C0332" w:rsidP="000C0332">
      <w:pPr>
        <w:jc w:val="both"/>
        <w:rPr>
          <w:rFonts w:cs="Arial"/>
          <w:sz w:val="20"/>
          <w:lang w:val="es-MX"/>
        </w:rPr>
      </w:pPr>
    </w:p>
    <w:p w14:paraId="333DA4DE" w14:textId="57C636B7" w:rsidR="00B950ED" w:rsidRPr="006170E9" w:rsidRDefault="00B950ED" w:rsidP="00B950ED">
      <w:pPr>
        <w:jc w:val="both"/>
        <w:rPr>
          <w:rFonts w:cs="Arial"/>
          <w:sz w:val="22"/>
          <w:szCs w:val="22"/>
        </w:rPr>
      </w:pPr>
      <w:r w:rsidRPr="006170E9">
        <w:rPr>
          <w:rFonts w:cs="Arial"/>
          <w:sz w:val="22"/>
          <w:szCs w:val="22"/>
        </w:rPr>
        <w:t>La relación de la totalidad de proyectos de acuerdos obra en el Anexo No. 2 (GNV-FO-002 para Secretaría General y GNV-FO-007 para Comisiones Permanentes)</w:t>
      </w:r>
    </w:p>
    <w:p w14:paraId="6A2DDC60" w14:textId="7C6C3D2B" w:rsidR="00B950ED" w:rsidRPr="006170E9" w:rsidRDefault="00B950ED" w:rsidP="00B950ED">
      <w:pPr>
        <w:jc w:val="both"/>
        <w:rPr>
          <w:rFonts w:cs="Arial"/>
          <w:sz w:val="22"/>
          <w:szCs w:val="22"/>
          <w:lang w:val="es-MX"/>
        </w:rPr>
      </w:pPr>
    </w:p>
    <w:p w14:paraId="1C9C0BC1" w14:textId="77777777" w:rsidR="00B950ED" w:rsidRPr="006170E9" w:rsidRDefault="00B950ED" w:rsidP="00B950ED">
      <w:pPr>
        <w:pStyle w:val="Prrafodelista"/>
        <w:spacing w:after="0" w:line="240" w:lineRule="auto"/>
        <w:ind w:left="405"/>
        <w:rPr>
          <w:rFonts w:ascii="Arial" w:hAnsi="Arial" w:cs="Arial"/>
          <w:b/>
        </w:rPr>
      </w:pPr>
      <w:r w:rsidRPr="006170E9">
        <w:rPr>
          <w:rFonts w:ascii="Arial" w:hAnsi="Arial" w:cs="Arial"/>
          <w:b/>
        </w:rPr>
        <w:t>CONTROL POLITICO (Proposiciones)</w:t>
      </w:r>
    </w:p>
    <w:p w14:paraId="297B9BE5" w14:textId="77777777" w:rsidR="00B950ED" w:rsidRPr="006170E9" w:rsidRDefault="00B950ED" w:rsidP="00B950ED">
      <w:pPr>
        <w:rPr>
          <w:rFonts w:cs="Arial"/>
          <w:sz w:val="22"/>
          <w:szCs w:val="22"/>
        </w:rPr>
      </w:pPr>
    </w:p>
    <w:p w14:paraId="06185D30" w14:textId="77777777" w:rsidR="00B950ED" w:rsidRPr="006170E9" w:rsidRDefault="00B950ED" w:rsidP="00B950ED">
      <w:pPr>
        <w:jc w:val="both"/>
        <w:rPr>
          <w:rFonts w:cs="Arial"/>
          <w:sz w:val="22"/>
          <w:szCs w:val="22"/>
        </w:rPr>
      </w:pPr>
      <w:bookmarkStart w:id="18" w:name="_Hlk26164497"/>
      <w:r w:rsidRPr="006170E9">
        <w:rPr>
          <w:rFonts w:cs="Arial"/>
          <w:sz w:val="22"/>
          <w:szCs w:val="22"/>
        </w:rPr>
        <w:t>En desarrollo del control político consagrado en los artículos 52 y 53 del Acuerdo 741 de 2019, fueron radicadas, aprobadas y tramitadas en la Comisión de Hacienda y Crédito Público (52) proposiciones.</w:t>
      </w:r>
    </w:p>
    <w:p w14:paraId="6FBBA85E" w14:textId="77777777" w:rsidR="00B950ED" w:rsidRDefault="00B950ED" w:rsidP="00B950ED">
      <w:pPr>
        <w:jc w:val="both"/>
        <w:rPr>
          <w:rFonts w:cs="Arial"/>
          <w:sz w:val="20"/>
        </w:rPr>
      </w:pPr>
    </w:p>
    <w:tbl>
      <w:tblPr>
        <w:tblpPr w:leftFromText="141" w:rightFromText="141" w:vertAnchor="text" w:horzAnchor="margin" w:tblpXSpec="center" w:tblpY="422"/>
        <w:tblW w:w="5583" w:type="pct"/>
        <w:tblLayout w:type="fixed"/>
        <w:tblCellMar>
          <w:left w:w="70" w:type="dxa"/>
          <w:right w:w="70" w:type="dxa"/>
        </w:tblCellMar>
        <w:tblLook w:val="0000" w:firstRow="0" w:lastRow="0" w:firstColumn="0" w:lastColumn="0" w:noHBand="0" w:noVBand="0"/>
      </w:tblPr>
      <w:tblGrid>
        <w:gridCol w:w="1621"/>
        <w:gridCol w:w="883"/>
        <w:gridCol w:w="797"/>
        <w:gridCol w:w="915"/>
        <w:gridCol w:w="1006"/>
        <w:gridCol w:w="1020"/>
        <w:gridCol w:w="1374"/>
        <w:gridCol w:w="1339"/>
        <w:gridCol w:w="905"/>
      </w:tblGrid>
      <w:tr w:rsidR="00B950ED" w:rsidRPr="00F6399C" w14:paraId="13482F6F" w14:textId="77777777" w:rsidTr="00462935">
        <w:trPr>
          <w:trHeight w:val="276"/>
        </w:trPr>
        <w:tc>
          <w:tcPr>
            <w:tcW w:w="5000" w:type="pct"/>
            <w:gridSpan w:val="9"/>
            <w:tcBorders>
              <w:top w:val="single" w:sz="4" w:space="0" w:color="auto"/>
              <w:left w:val="single" w:sz="4" w:space="0" w:color="auto"/>
              <w:bottom w:val="single" w:sz="4" w:space="0" w:color="auto"/>
              <w:right w:val="single" w:sz="4" w:space="0" w:color="auto"/>
            </w:tcBorders>
          </w:tcPr>
          <w:p w14:paraId="0D370541" w14:textId="77777777" w:rsidR="00B950ED" w:rsidRDefault="00B950ED" w:rsidP="00462935">
            <w:pPr>
              <w:jc w:val="center"/>
              <w:rPr>
                <w:rFonts w:cs="Arial"/>
                <w:sz w:val="14"/>
              </w:rPr>
            </w:pPr>
          </w:p>
          <w:p w14:paraId="12D13FB2" w14:textId="77777777" w:rsidR="00B950ED" w:rsidRPr="00F6399C" w:rsidRDefault="00B950ED" w:rsidP="00462935">
            <w:pPr>
              <w:jc w:val="center"/>
              <w:rPr>
                <w:rFonts w:cs="Arial"/>
                <w:sz w:val="14"/>
              </w:rPr>
            </w:pPr>
          </w:p>
          <w:p w14:paraId="0085422C" w14:textId="77777777" w:rsidR="00B950ED" w:rsidRPr="00F6399C" w:rsidRDefault="00B950ED" w:rsidP="00462935">
            <w:pPr>
              <w:jc w:val="center"/>
              <w:rPr>
                <w:rFonts w:cs="Arial"/>
                <w:b/>
                <w:sz w:val="14"/>
              </w:rPr>
            </w:pPr>
            <w:r w:rsidRPr="00F6399C">
              <w:rPr>
                <w:rFonts w:cs="Arial"/>
                <w:b/>
                <w:sz w:val="18"/>
              </w:rPr>
              <w:t>Proposiciones Tramitadas</w:t>
            </w:r>
          </w:p>
        </w:tc>
      </w:tr>
      <w:tr w:rsidR="00B950ED" w:rsidRPr="00991413" w14:paraId="5410FA71" w14:textId="77777777" w:rsidTr="00462935">
        <w:trPr>
          <w:trHeight w:val="981"/>
        </w:trPr>
        <w:tc>
          <w:tcPr>
            <w:tcW w:w="822" w:type="pct"/>
            <w:vMerge w:val="restart"/>
            <w:tcBorders>
              <w:top w:val="single" w:sz="4" w:space="0" w:color="auto"/>
              <w:left w:val="single" w:sz="4" w:space="0" w:color="auto"/>
              <w:right w:val="single" w:sz="4" w:space="0" w:color="auto"/>
            </w:tcBorders>
            <w:shd w:val="clear" w:color="auto" w:fill="auto"/>
            <w:vAlign w:val="bottom"/>
          </w:tcPr>
          <w:p w14:paraId="53507790" w14:textId="77777777" w:rsidR="00B950ED" w:rsidRPr="00991413" w:rsidRDefault="00B950ED" w:rsidP="00462935">
            <w:pPr>
              <w:jc w:val="center"/>
              <w:rPr>
                <w:rFonts w:cs="Arial"/>
                <w:sz w:val="14"/>
              </w:rPr>
            </w:pPr>
          </w:p>
          <w:p w14:paraId="5107A42B" w14:textId="77777777" w:rsidR="00B950ED" w:rsidRPr="00991413" w:rsidRDefault="00B950ED" w:rsidP="00462935">
            <w:pPr>
              <w:jc w:val="center"/>
              <w:rPr>
                <w:rFonts w:cs="Arial"/>
                <w:sz w:val="14"/>
              </w:rPr>
            </w:pPr>
          </w:p>
          <w:p w14:paraId="2D31E77B" w14:textId="77777777" w:rsidR="00B950ED" w:rsidRPr="00991413" w:rsidRDefault="00B950ED" w:rsidP="00462935">
            <w:pPr>
              <w:jc w:val="center"/>
              <w:rPr>
                <w:rFonts w:cs="Arial"/>
                <w:sz w:val="14"/>
              </w:rPr>
            </w:pPr>
            <w:r w:rsidRPr="00991413">
              <w:rPr>
                <w:rFonts w:cs="Arial"/>
                <w:sz w:val="14"/>
              </w:rPr>
              <w:t>Bancadas</w:t>
            </w:r>
          </w:p>
          <w:p w14:paraId="6E8A15B3" w14:textId="77777777" w:rsidR="00B950ED" w:rsidRPr="00991413" w:rsidRDefault="00B950ED" w:rsidP="00462935">
            <w:pPr>
              <w:jc w:val="center"/>
              <w:rPr>
                <w:rFonts w:cs="Arial"/>
                <w:sz w:val="14"/>
              </w:rPr>
            </w:pPr>
          </w:p>
          <w:p w14:paraId="426F60D3" w14:textId="77777777" w:rsidR="00B950ED" w:rsidRPr="00991413" w:rsidRDefault="00B950ED" w:rsidP="00462935">
            <w:pPr>
              <w:jc w:val="center"/>
              <w:rPr>
                <w:rFonts w:cs="Arial"/>
                <w:sz w:val="14"/>
              </w:rPr>
            </w:pPr>
          </w:p>
          <w:p w14:paraId="45E24E9A" w14:textId="77777777" w:rsidR="00B950ED" w:rsidRPr="00991413" w:rsidRDefault="00B950ED" w:rsidP="00462935">
            <w:pPr>
              <w:jc w:val="center"/>
              <w:rPr>
                <w:rFonts w:cs="Arial"/>
                <w:sz w:val="14"/>
              </w:rPr>
            </w:pPr>
          </w:p>
        </w:tc>
        <w:tc>
          <w:tcPr>
            <w:tcW w:w="448" w:type="pct"/>
            <w:vMerge w:val="restart"/>
            <w:tcBorders>
              <w:top w:val="single" w:sz="4" w:space="0" w:color="auto"/>
              <w:left w:val="single" w:sz="4" w:space="0" w:color="auto"/>
              <w:right w:val="single" w:sz="4" w:space="0" w:color="auto"/>
            </w:tcBorders>
            <w:shd w:val="clear" w:color="auto" w:fill="auto"/>
          </w:tcPr>
          <w:p w14:paraId="15EE3C85" w14:textId="77777777" w:rsidR="00B950ED" w:rsidRPr="00991413" w:rsidRDefault="00B950ED" w:rsidP="00462935">
            <w:pPr>
              <w:jc w:val="center"/>
              <w:rPr>
                <w:rFonts w:cs="Arial"/>
                <w:sz w:val="14"/>
              </w:rPr>
            </w:pPr>
          </w:p>
          <w:p w14:paraId="6F94743C" w14:textId="77777777" w:rsidR="00B950ED" w:rsidRPr="00991413" w:rsidRDefault="00B950ED" w:rsidP="00462935">
            <w:pPr>
              <w:rPr>
                <w:rFonts w:cs="Arial"/>
                <w:sz w:val="14"/>
              </w:rPr>
            </w:pPr>
          </w:p>
          <w:p w14:paraId="2D3C0B4C" w14:textId="77777777" w:rsidR="00B950ED" w:rsidRPr="00991413" w:rsidRDefault="00B950ED" w:rsidP="00462935">
            <w:pPr>
              <w:jc w:val="center"/>
              <w:rPr>
                <w:rFonts w:cs="Arial"/>
                <w:sz w:val="14"/>
              </w:rPr>
            </w:pPr>
            <w:r w:rsidRPr="00991413">
              <w:rPr>
                <w:rFonts w:cs="Arial"/>
                <w:sz w:val="14"/>
              </w:rPr>
              <w:t>Aprobadas en la vigencia</w:t>
            </w:r>
          </w:p>
        </w:tc>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A32DB" w14:textId="77777777" w:rsidR="00B950ED" w:rsidRPr="00991413" w:rsidRDefault="00B950ED" w:rsidP="00462935">
            <w:pPr>
              <w:jc w:val="center"/>
              <w:rPr>
                <w:rFonts w:cs="Arial"/>
                <w:sz w:val="14"/>
              </w:rPr>
            </w:pPr>
            <w:r w:rsidRPr="00991413">
              <w:rPr>
                <w:rFonts w:cs="Arial"/>
                <w:sz w:val="14"/>
              </w:rPr>
              <w:t xml:space="preserve">Debatidas (par. 2, art </w:t>
            </w:r>
            <w:proofErr w:type="gramStart"/>
            <w:r w:rsidRPr="00991413">
              <w:rPr>
                <w:rFonts w:cs="Arial"/>
                <w:sz w:val="14"/>
              </w:rPr>
              <w:t>54)*</w:t>
            </w:r>
            <w:proofErr w:type="gramEnd"/>
          </w:p>
        </w:tc>
        <w:tc>
          <w:tcPr>
            <w:tcW w:w="510" w:type="pct"/>
            <w:vMerge w:val="restart"/>
            <w:tcBorders>
              <w:top w:val="single" w:sz="4" w:space="0" w:color="auto"/>
              <w:left w:val="single" w:sz="4" w:space="0" w:color="auto"/>
              <w:right w:val="single" w:sz="4" w:space="0" w:color="auto"/>
            </w:tcBorders>
            <w:shd w:val="clear" w:color="auto" w:fill="auto"/>
            <w:vAlign w:val="center"/>
          </w:tcPr>
          <w:p w14:paraId="17CDEA01" w14:textId="77777777" w:rsidR="00B950ED" w:rsidRPr="00991413" w:rsidRDefault="00B950ED" w:rsidP="00462935">
            <w:pPr>
              <w:jc w:val="center"/>
              <w:rPr>
                <w:rFonts w:cs="Arial"/>
                <w:sz w:val="14"/>
              </w:rPr>
            </w:pPr>
            <w:r w:rsidRPr="00991413">
              <w:rPr>
                <w:rFonts w:cs="Arial"/>
                <w:sz w:val="14"/>
              </w:rPr>
              <w:t>Pendientes de debate</w:t>
            </w:r>
          </w:p>
        </w:tc>
        <w:tc>
          <w:tcPr>
            <w:tcW w:w="517" w:type="pct"/>
            <w:vMerge w:val="restart"/>
            <w:tcBorders>
              <w:top w:val="single" w:sz="4" w:space="0" w:color="auto"/>
              <w:left w:val="single" w:sz="4" w:space="0" w:color="auto"/>
              <w:right w:val="single" w:sz="4" w:space="0" w:color="auto"/>
            </w:tcBorders>
            <w:shd w:val="clear" w:color="auto" w:fill="auto"/>
            <w:vAlign w:val="center"/>
          </w:tcPr>
          <w:p w14:paraId="5196F850" w14:textId="77777777" w:rsidR="00B950ED" w:rsidRPr="00991413" w:rsidRDefault="00B950ED" w:rsidP="00462935">
            <w:pPr>
              <w:jc w:val="center"/>
              <w:rPr>
                <w:rFonts w:cs="Arial"/>
                <w:sz w:val="14"/>
              </w:rPr>
            </w:pPr>
            <w:r w:rsidRPr="00991413">
              <w:rPr>
                <w:rFonts w:cs="Arial"/>
                <w:sz w:val="14"/>
              </w:rPr>
              <w:t>Archivadas</w:t>
            </w:r>
          </w:p>
        </w:tc>
        <w:tc>
          <w:tcPr>
            <w:tcW w:w="697" w:type="pct"/>
            <w:vMerge w:val="restart"/>
            <w:tcBorders>
              <w:top w:val="single" w:sz="4" w:space="0" w:color="auto"/>
              <w:left w:val="single" w:sz="4" w:space="0" w:color="auto"/>
              <w:right w:val="single" w:sz="4" w:space="0" w:color="auto"/>
            </w:tcBorders>
            <w:shd w:val="clear" w:color="auto" w:fill="auto"/>
            <w:vAlign w:val="center"/>
          </w:tcPr>
          <w:p w14:paraId="27C0E7A3" w14:textId="77777777" w:rsidR="00B950ED" w:rsidRPr="00991413" w:rsidRDefault="00B950ED" w:rsidP="00462935">
            <w:pPr>
              <w:jc w:val="center"/>
              <w:rPr>
                <w:rFonts w:cs="Arial"/>
                <w:sz w:val="14"/>
              </w:rPr>
            </w:pPr>
            <w:r w:rsidRPr="00991413">
              <w:rPr>
                <w:rFonts w:cs="Arial"/>
                <w:sz w:val="14"/>
              </w:rPr>
              <w:t>Trasladadas a otras comisiones y a secretaría general</w:t>
            </w:r>
          </w:p>
        </w:tc>
        <w:tc>
          <w:tcPr>
            <w:tcW w:w="679" w:type="pct"/>
            <w:vMerge w:val="restart"/>
            <w:tcBorders>
              <w:top w:val="single" w:sz="4" w:space="0" w:color="auto"/>
              <w:left w:val="single" w:sz="4" w:space="0" w:color="auto"/>
              <w:right w:val="single" w:sz="4" w:space="0" w:color="auto"/>
            </w:tcBorders>
            <w:shd w:val="clear" w:color="auto" w:fill="auto"/>
            <w:vAlign w:val="center"/>
          </w:tcPr>
          <w:p w14:paraId="2E831223" w14:textId="77777777" w:rsidR="00B950ED" w:rsidRPr="00991413" w:rsidRDefault="00B950ED" w:rsidP="00462935">
            <w:pPr>
              <w:jc w:val="center"/>
              <w:rPr>
                <w:rFonts w:cs="Arial"/>
                <w:sz w:val="14"/>
              </w:rPr>
            </w:pPr>
            <w:r w:rsidRPr="00991413">
              <w:rPr>
                <w:rFonts w:cs="Arial"/>
                <w:sz w:val="14"/>
              </w:rPr>
              <w:t>Recibidas de otras comisiones y de secretaría general</w:t>
            </w:r>
          </w:p>
        </w:tc>
        <w:tc>
          <w:tcPr>
            <w:tcW w:w="459" w:type="pct"/>
            <w:vMerge w:val="restart"/>
            <w:tcBorders>
              <w:top w:val="single" w:sz="4" w:space="0" w:color="auto"/>
              <w:left w:val="single" w:sz="4" w:space="0" w:color="auto"/>
              <w:right w:val="single" w:sz="4" w:space="0" w:color="auto"/>
            </w:tcBorders>
            <w:shd w:val="clear" w:color="auto" w:fill="auto"/>
            <w:vAlign w:val="center"/>
          </w:tcPr>
          <w:p w14:paraId="755B8BD9" w14:textId="77777777" w:rsidR="00B950ED" w:rsidRPr="00991413" w:rsidRDefault="00B950ED" w:rsidP="00462935">
            <w:pPr>
              <w:jc w:val="center"/>
              <w:rPr>
                <w:rFonts w:cs="Arial"/>
                <w:sz w:val="14"/>
              </w:rPr>
            </w:pPr>
            <w:r w:rsidRPr="00991413">
              <w:rPr>
                <w:rFonts w:cs="Arial"/>
                <w:sz w:val="14"/>
              </w:rPr>
              <w:t>Priorizadas año en curso</w:t>
            </w:r>
          </w:p>
        </w:tc>
      </w:tr>
      <w:tr w:rsidR="00B950ED" w:rsidRPr="00F6399C" w14:paraId="5811693E" w14:textId="77777777" w:rsidTr="00462935">
        <w:trPr>
          <w:trHeight w:val="206"/>
        </w:trPr>
        <w:tc>
          <w:tcPr>
            <w:tcW w:w="822" w:type="pct"/>
            <w:vMerge/>
            <w:tcBorders>
              <w:left w:val="single" w:sz="4" w:space="0" w:color="auto"/>
              <w:bottom w:val="single" w:sz="4" w:space="0" w:color="auto"/>
              <w:right w:val="single" w:sz="4" w:space="0" w:color="auto"/>
            </w:tcBorders>
            <w:shd w:val="clear" w:color="auto" w:fill="auto"/>
            <w:vAlign w:val="center"/>
          </w:tcPr>
          <w:p w14:paraId="2A64AF92" w14:textId="77777777" w:rsidR="00B950ED" w:rsidRPr="00F6399C" w:rsidRDefault="00B950ED" w:rsidP="00462935">
            <w:pPr>
              <w:jc w:val="center"/>
              <w:rPr>
                <w:rFonts w:cs="Arial"/>
                <w:sz w:val="14"/>
              </w:rPr>
            </w:pPr>
          </w:p>
        </w:tc>
        <w:tc>
          <w:tcPr>
            <w:tcW w:w="448" w:type="pct"/>
            <w:vMerge/>
            <w:tcBorders>
              <w:left w:val="single" w:sz="4" w:space="0" w:color="auto"/>
              <w:bottom w:val="single" w:sz="4" w:space="0" w:color="auto"/>
              <w:right w:val="single" w:sz="4" w:space="0" w:color="auto"/>
            </w:tcBorders>
          </w:tcPr>
          <w:p w14:paraId="73B04ACE" w14:textId="77777777" w:rsidR="00B950ED" w:rsidRPr="00F6399C" w:rsidRDefault="00B950ED" w:rsidP="00462935">
            <w:pPr>
              <w:jc w:val="center"/>
              <w:rPr>
                <w:rFonts w:cs="Arial"/>
                <w:sz w:val="14"/>
              </w:rPr>
            </w:pP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tcPr>
          <w:p w14:paraId="4D32A7B6" w14:textId="77777777" w:rsidR="00B950ED" w:rsidRPr="00F6399C" w:rsidRDefault="00B950ED" w:rsidP="00462935">
            <w:pPr>
              <w:jc w:val="center"/>
              <w:rPr>
                <w:rFonts w:cs="Arial"/>
                <w:sz w:val="14"/>
              </w:rPr>
            </w:pPr>
            <w:r w:rsidRPr="00F6399C">
              <w:rPr>
                <w:rFonts w:cs="Arial"/>
                <w:sz w:val="14"/>
              </w:rPr>
              <w:t>Año anterior</w:t>
            </w:r>
          </w:p>
        </w:tc>
        <w:tc>
          <w:tcPr>
            <w:tcW w:w="464" w:type="pct"/>
            <w:tcBorders>
              <w:top w:val="single" w:sz="4" w:space="0" w:color="auto"/>
              <w:left w:val="single" w:sz="4" w:space="0" w:color="auto"/>
              <w:bottom w:val="single" w:sz="4" w:space="0" w:color="auto"/>
              <w:right w:val="single" w:sz="4" w:space="0" w:color="auto"/>
            </w:tcBorders>
          </w:tcPr>
          <w:p w14:paraId="2B58DA18" w14:textId="77777777" w:rsidR="00B950ED" w:rsidRPr="00F6399C" w:rsidRDefault="00B950ED" w:rsidP="00462935">
            <w:pPr>
              <w:jc w:val="center"/>
              <w:rPr>
                <w:rFonts w:cs="Arial"/>
                <w:sz w:val="14"/>
              </w:rPr>
            </w:pPr>
            <w:r w:rsidRPr="00F6399C">
              <w:rPr>
                <w:rFonts w:cs="Arial"/>
                <w:sz w:val="14"/>
              </w:rPr>
              <w:t>Año en curso</w:t>
            </w:r>
          </w:p>
        </w:tc>
        <w:tc>
          <w:tcPr>
            <w:tcW w:w="510" w:type="pct"/>
            <w:vMerge/>
            <w:tcBorders>
              <w:left w:val="single" w:sz="4" w:space="0" w:color="auto"/>
              <w:bottom w:val="single" w:sz="4" w:space="0" w:color="auto"/>
              <w:right w:val="single" w:sz="4" w:space="0" w:color="auto"/>
            </w:tcBorders>
            <w:shd w:val="clear" w:color="auto" w:fill="auto"/>
            <w:vAlign w:val="bottom"/>
          </w:tcPr>
          <w:p w14:paraId="0AB3908E" w14:textId="77777777" w:rsidR="00B950ED" w:rsidRPr="00F6399C" w:rsidRDefault="00B950ED" w:rsidP="00462935">
            <w:pPr>
              <w:jc w:val="center"/>
              <w:rPr>
                <w:rFonts w:cs="Arial"/>
                <w:sz w:val="14"/>
              </w:rPr>
            </w:pPr>
          </w:p>
        </w:tc>
        <w:tc>
          <w:tcPr>
            <w:tcW w:w="517" w:type="pct"/>
            <w:vMerge/>
            <w:tcBorders>
              <w:left w:val="single" w:sz="4" w:space="0" w:color="auto"/>
              <w:bottom w:val="single" w:sz="4" w:space="0" w:color="auto"/>
              <w:right w:val="single" w:sz="4" w:space="0" w:color="auto"/>
            </w:tcBorders>
            <w:shd w:val="clear" w:color="auto" w:fill="auto"/>
            <w:vAlign w:val="bottom"/>
          </w:tcPr>
          <w:p w14:paraId="25BD5627" w14:textId="77777777" w:rsidR="00B950ED" w:rsidRPr="00F6399C" w:rsidRDefault="00B950ED" w:rsidP="00462935">
            <w:pPr>
              <w:jc w:val="center"/>
              <w:rPr>
                <w:rFonts w:cs="Arial"/>
                <w:sz w:val="14"/>
              </w:rPr>
            </w:pPr>
          </w:p>
        </w:tc>
        <w:tc>
          <w:tcPr>
            <w:tcW w:w="697" w:type="pct"/>
            <w:vMerge/>
            <w:tcBorders>
              <w:left w:val="single" w:sz="4" w:space="0" w:color="auto"/>
              <w:bottom w:val="single" w:sz="4" w:space="0" w:color="auto"/>
              <w:right w:val="single" w:sz="4" w:space="0" w:color="auto"/>
            </w:tcBorders>
            <w:shd w:val="clear" w:color="auto" w:fill="auto"/>
            <w:noWrap/>
            <w:vAlign w:val="bottom"/>
          </w:tcPr>
          <w:p w14:paraId="6B9EE357" w14:textId="77777777" w:rsidR="00B950ED" w:rsidRPr="00F6399C" w:rsidRDefault="00B950ED" w:rsidP="00462935">
            <w:pPr>
              <w:jc w:val="center"/>
              <w:rPr>
                <w:rFonts w:cs="Arial"/>
                <w:sz w:val="14"/>
              </w:rPr>
            </w:pPr>
          </w:p>
        </w:tc>
        <w:tc>
          <w:tcPr>
            <w:tcW w:w="679" w:type="pct"/>
            <w:vMerge/>
            <w:tcBorders>
              <w:left w:val="single" w:sz="4" w:space="0" w:color="auto"/>
              <w:bottom w:val="single" w:sz="4" w:space="0" w:color="auto"/>
              <w:right w:val="single" w:sz="4" w:space="0" w:color="auto"/>
            </w:tcBorders>
            <w:shd w:val="clear" w:color="auto" w:fill="auto"/>
            <w:noWrap/>
            <w:vAlign w:val="bottom"/>
          </w:tcPr>
          <w:p w14:paraId="49848441" w14:textId="77777777" w:rsidR="00B950ED" w:rsidRPr="00F6399C" w:rsidRDefault="00B950ED" w:rsidP="00462935">
            <w:pPr>
              <w:jc w:val="center"/>
              <w:rPr>
                <w:rFonts w:cs="Arial"/>
                <w:sz w:val="14"/>
              </w:rPr>
            </w:pPr>
          </w:p>
        </w:tc>
        <w:tc>
          <w:tcPr>
            <w:tcW w:w="459" w:type="pct"/>
            <w:vMerge/>
            <w:tcBorders>
              <w:left w:val="single" w:sz="4" w:space="0" w:color="auto"/>
              <w:bottom w:val="single" w:sz="4" w:space="0" w:color="auto"/>
              <w:right w:val="single" w:sz="4" w:space="0" w:color="auto"/>
            </w:tcBorders>
            <w:shd w:val="clear" w:color="auto" w:fill="auto"/>
            <w:noWrap/>
            <w:vAlign w:val="bottom"/>
          </w:tcPr>
          <w:p w14:paraId="7BD290FE" w14:textId="77777777" w:rsidR="00B950ED" w:rsidRPr="00F6399C" w:rsidRDefault="00B950ED" w:rsidP="00462935">
            <w:pPr>
              <w:jc w:val="center"/>
              <w:rPr>
                <w:rFonts w:cs="Arial"/>
                <w:sz w:val="14"/>
              </w:rPr>
            </w:pPr>
          </w:p>
        </w:tc>
      </w:tr>
      <w:tr w:rsidR="00B950ED" w:rsidRPr="00F6399C" w14:paraId="5185C27C" w14:textId="77777777" w:rsidTr="00462935">
        <w:trPr>
          <w:trHeight w:val="423"/>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2EFF4ADD" w14:textId="77777777" w:rsidR="00B950ED" w:rsidRPr="00F6399C" w:rsidRDefault="00B950ED" w:rsidP="00462935">
            <w:pPr>
              <w:jc w:val="center"/>
              <w:rPr>
                <w:rFonts w:cs="Arial"/>
                <w:sz w:val="18"/>
                <w:szCs w:val="18"/>
              </w:rPr>
            </w:pPr>
            <w:r w:rsidRPr="00F6399C">
              <w:rPr>
                <w:rFonts w:cs="Arial"/>
                <w:sz w:val="18"/>
                <w:lang w:eastAsia="es-CO"/>
              </w:rPr>
              <w:t>POLO DEMOCRÁTICO ALTERNATIVO</w:t>
            </w:r>
          </w:p>
        </w:tc>
        <w:tc>
          <w:tcPr>
            <w:tcW w:w="448" w:type="pct"/>
            <w:tcBorders>
              <w:top w:val="single" w:sz="4" w:space="0" w:color="auto"/>
              <w:left w:val="single" w:sz="4" w:space="0" w:color="auto"/>
              <w:bottom w:val="single" w:sz="4" w:space="0" w:color="auto"/>
              <w:right w:val="single" w:sz="4" w:space="0" w:color="auto"/>
            </w:tcBorders>
            <w:vAlign w:val="center"/>
          </w:tcPr>
          <w:p w14:paraId="12E7C3E0"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05215B4"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64" w:type="pct"/>
            <w:tcBorders>
              <w:top w:val="single" w:sz="4" w:space="0" w:color="auto"/>
              <w:left w:val="single" w:sz="4" w:space="0" w:color="auto"/>
              <w:bottom w:val="single" w:sz="4" w:space="0" w:color="auto"/>
              <w:right w:val="single" w:sz="4" w:space="0" w:color="auto"/>
            </w:tcBorders>
            <w:vAlign w:val="center"/>
          </w:tcPr>
          <w:p w14:paraId="48179679"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4BF47201"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BC6663A"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CC56C"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E6792"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833BE"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r>
      <w:tr w:rsidR="00B950ED" w:rsidRPr="00F6399C" w14:paraId="69F9F3B6" w14:textId="77777777" w:rsidTr="00462935">
        <w:trPr>
          <w:trHeight w:val="23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1382ED4F" w14:textId="77777777" w:rsidR="00B950ED" w:rsidRPr="00F6399C" w:rsidRDefault="00B950ED" w:rsidP="00462935">
            <w:pPr>
              <w:jc w:val="center"/>
              <w:rPr>
                <w:rFonts w:cs="Arial"/>
                <w:sz w:val="18"/>
                <w:szCs w:val="18"/>
              </w:rPr>
            </w:pPr>
            <w:r w:rsidRPr="00F6399C">
              <w:rPr>
                <w:rFonts w:cs="Arial"/>
                <w:sz w:val="18"/>
                <w:lang w:eastAsia="es-CO"/>
              </w:rPr>
              <w:t>PARTIDO CAMBIO RADICAL</w:t>
            </w:r>
          </w:p>
        </w:tc>
        <w:tc>
          <w:tcPr>
            <w:tcW w:w="448" w:type="pct"/>
            <w:tcBorders>
              <w:top w:val="single" w:sz="4" w:space="0" w:color="auto"/>
              <w:left w:val="single" w:sz="4" w:space="0" w:color="auto"/>
              <w:bottom w:val="single" w:sz="4" w:space="0" w:color="auto"/>
              <w:right w:val="single" w:sz="4" w:space="0" w:color="auto"/>
            </w:tcBorders>
            <w:vAlign w:val="center"/>
          </w:tcPr>
          <w:p w14:paraId="20D6B682" w14:textId="77777777" w:rsidR="00B950ED" w:rsidRPr="00111E55" w:rsidRDefault="00B950ED" w:rsidP="00462935">
            <w:pPr>
              <w:jc w:val="center"/>
              <w:rPr>
                <w:rFonts w:cs="Arial"/>
                <w:color w:val="000000"/>
                <w:sz w:val="18"/>
                <w:szCs w:val="18"/>
              </w:rPr>
            </w:pPr>
            <w:r w:rsidRPr="00111E55">
              <w:rPr>
                <w:rFonts w:cs="Arial"/>
                <w:color w:val="000000"/>
                <w:sz w:val="18"/>
                <w:szCs w:val="18"/>
              </w:rPr>
              <w:t>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82465A7"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64" w:type="pct"/>
            <w:tcBorders>
              <w:top w:val="single" w:sz="4" w:space="0" w:color="auto"/>
              <w:left w:val="single" w:sz="4" w:space="0" w:color="auto"/>
              <w:bottom w:val="single" w:sz="4" w:space="0" w:color="auto"/>
              <w:right w:val="single" w:sz="4" w:space="0" w:color="auto"/>
            </w:tcBorders>
            <w:vAlign w:val="center"/>
          </w:tcPr>
          <w:p w14:paraId="575C9BFF"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6D967CC"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D6FAEA3" w14:textId="77777777" w:rsidR="00B950ED" w:rsidRPr="00111E55" w:rsidRDefault="00B950ED" w:rsidP="00462935">
            <w:pPr>
              <w:jc w:val="center"/>
              <w:rPr>
                <w:rFonts w:cs="Arial"/>
                <w:color w:val="000000"/>
                <w:sz w:val="18"/>
                <w:szCs w:val="18"/>
              </w:rPr>
            </w:pPr>
            <w:r w:rsidRPr="00111E55">
              <w:rPr>
                <w:rFonts w:cs="Arial"/>
                <w:color w:val="000000"/>
                <w:sz w:val="18"/>
                <w:szCs w:val="18"/>
              </w:rPr>
              <w:t>10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B7F87"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82F7D"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32B942"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r>
      <w:tr w:rsidR="00B950ED" w:rsidRPr="00F6399C" w14:paraId="5FA4D2DC" w14:textId="77777777" w:rsidTr="00462935">
        <w:trPr>
          <w:trHeight w:val="28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35078C0C" w14:textId="77777777" w:rsidR="00B950ED" w:rsidRPr="00F6399C" w:rsidRDefault="00B950ED" w:rsidP="00462935">
            <w:pPr>
              <w:jc w:val="center"/>
              <w:rPr>
                <w:rFonts w:cs="Arial"/>
                <w:sz w:val="18"/>
                <w:lang w:eastAsia="es-CO"/>
              </w:rPr>
            </w:pPr>
            <w:r w:rsidRPr="00F6399C">
              <w:rPr>
                <w:rFonts w:cs="Arial"/>
                <w:sz w:val="18"/>
                <w:lang w:eastAsia="es-CO"/>
              </w:rPr>
              <w:t>PARTIDO LIBERAL</w:t>
            </w:r>
          </w:p>
          <w:p w14:paraId="7D9476A8" w14:textId="77777777" w:rsidR="00B950ED" w:rsidRPr="00F6399C" w:rsidRDefault="00B950ED" w:rsidP="00462935">
            <w:pPr>
              <w:jc w:val="center"/>
              <w:rPr>
                <w:rFonts w:cs="Arial"/>
                <w:sz w:val="18"/>
                <w:szCs w:val="18"/>
              </w:rPr>
            </w:pPr>
            <w:r w:rsidRPr="00F6399C">
              <w:rPr>
                <w:rFonts w:cs="Arial"/>
                <w:sz w:val="18"/>
                <w:szCs w:val="18"/>
              </w:rPr>
              <w:t>COLOMBIANO</w:t>
            </w:r>
          </w:p>
        </w:tc>
        <w:tc>
          <w:tcPr>
            <w:tcW w:w="448" w:type="pct"/>
            <w:tcBorders>
              <w:top w:val="single" w:sz="4" w:space="0" w:color="auto"/>
              <w:left w:val="single" w:sz="4" w:space="0" w:color="auto"/>
              <w:bottom w:val="single" w:sz="4" w:space="0" w:color="auto"/>
              <w:right w:val="single" w:sz="4" w:space="0" w:color="auto"/>
            </w:tcBorders>
            <w:vAlign w:val="center"/>
          </w:tcPr>
          <w:p w14:paraId="4399041E" w14:textId="77777777" w:rsidR="00B950ED" w:rsidRPr="00111E55" w:rsidRDefault="00B950ED" w:rsidP="00462935">
            <w:pPr>
              <w:jc w:val="center"/>
              <w:rPr>
                <w:rFonts w:cs="Arial"/>
                <w:color w:val="000000"/>
                <w:sz w:val="18"/>
                <w:szCs w:val="18"/>
              </w:rPr>
            </w:pPr>
            <w:r w:rsidRPr="00111E55">
              <w:rPr>
                <w:rFonts w:cs="Arial"/>
                <w:color w:val="000000"/>
                <w:sz w:val="18"/>
                <w:szCs w:val="18"/>
              </w:rPr>
              <w:t>16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03FBAC1"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64" w:type="pct"/>
            <w:tcBorders>
              <w:top w:val="single" w:sz="4" w:space="0" w:color="auto"/>
              <w:left w:val="single" w:sz="4" w:space="0" w:color="auto"/>
              <w:bottom w:val="single" w:sz="4" w:space="0" w:color="auto"/>
              <w:right w:val="single" w:sz="4" w:space="0" w:color="auto"/>
            </w:tcBorders>
            <w:vAlign w:val="center"/>
          </w:tcPr>
          <w:p w14:paraId="07EC5F60"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2139083" w14:textId="77777777" w:rsidR="00B950ED" w:rsidRPr="00111E55" w:rsidRDefault="00B950ED" w:rsidP="00462935">
            <w:pPr>
              <w:jc w:val="center"/>
              <w:rPr>
                <w:rFonts w:cs="Arial"/>
                <w:color w:val="000000"/>
                <w:sz w:val="18"/>
                <w:szCs w:val="18"/>
              </w:rPr>
            </w:pPr>
            <w:r w:rsidRPr="00111E55">
              <w:rPr>
                <w:rFonts w:cs="Arial"/>
                <w:color w:val="000000"/>
                <w:sz w:val="18"/>
                <w:szCs w:val="18"/>
              </w:rPr>
              <w:t>12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39BB2A1" w14:textId="77777777" w:rsidR="00B950ED" w:rsidRPr="00111E55" w:rsidRDefault="00B950ED" w:rsidP="00462935">
            <w:pPr>
              <w:jc w:val="center"/>
              <w:rPr>
                <w:rFonts w:cs="Arial"/>
                <w:color w:val="000000"/>
                <w:sz w:val="18"/>
                <w:szCs w:val="18"/>
              </w:rPr>
            </w:pPr>
          </w:p>
          <w:p w14:paraId="57209770" w14:textId="77777777" w:rsidR="00B950ED" w:rsidRPr="00111E55" w:rsidRDefault="00B950ED" w:rsidP="00462935">
            <w:pPr>
              <w:jc w:val="center"/>
              <w:rPr>
                <w:rFonts w:cs="Arial"/>
                <w:color w:val="000000"/>
                <w:sz w:val="18"/>
                <w:szCs w:val="18"/>
              </w:rPr>
            </w:pPr>
            <w:r w:rsidRPr="00111E55">
              <w:rPr>
                <w:rFonts w:cs="Arial"/>
                <w:color w:val="000000"/>
                <w:sz w:val="18"/>
                <w:szCs w:val="18"/>
              </w:rPr>
              <w:t>20</w:t>
            </w:r>
          </w:p>
          <w:p w14:paraId="185E926F" w14:textId="77777777" w:rsidR="00B950ED" w:rsidRPr="00111E55" w:rsidRDefault="00B950ED" w:rsidP="00462935">
            <w:pPr>
              <w:jc w:val="center"/>
              <w:rPr>
                <w:rFonts w:cs="Arial"/>
                <w:color w:val="000000"/>
                <w:sz w:val="18"/>
                <w:szCs w:val="18"/>
              </w:rPr>
            </w:pP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471A1"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282E5E"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78FD0"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r>
      <w:tr w:rsidR="00B950ED" w:rsidRPr="00F6399C" w14:paraId="15C1C215" w14:textId="77777777" w:rsidTr="00462935">
        <w:trPr>
          <w:trHeight w:val="257"/>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513A39E2" w14:textId="77777777" w:rsidR="00B950ED" w:rsidRPr="00F6399C" w:rsidRDefault="00B950ED" w:rsidP="00462935">
            <w:pPr>
              <w:jc w:val="center"/>
              <w:rPr>
                <w:rFonts w:cs="Arial"/>
                <w:sz w:val="18"/>
                <w:szCs w:val="18"/>
              </w:rPr>
            </w:pPr>
            <w:r w:rsidRPr="00F6399C">
              <w:rPr>
                <w:rFonts w:cs="Arial"/>
                <w:sz w:val="18"/>
                <w:lang w:eastAsia="es-CO"/>
              </w:rPr>
              <w:t>PARTIDO DE LA U</w:t>
            </w:r>
          </w:p>
        </w:tc>
        <w:tc>
          <w:tcPr>
            <w:tcW w:w="448" w:type="pct"/>
            <w:tcBorders>
              <w:top w:val="single" w:sz="4" w:space="0" w:color="auto"/>
              <w:left w:val="single" w:sz="4" w:space="0" w:color="auto"/>
              <w:bottom w:val="single" w:sz="4" w:space="0" w:color="auto"/>
              <w:right w:val="single" w:sz="4" w:space="0" w:color="auto"/>
            </w:tcBorders>
            <w:vAlign w:val="center"/>
          </w:tcPr>
          <w:p w14:paraId="41CB6586"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33029807"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64" w:type="pct"/>
            <w:tcBorders>
              <w:top w:val="single" w:sz="4" w:space="0" w:color="auto"/>
              <w:left w:val="single" w:sz="4" w:space="0" w:color="auto"/>
              <w:bottom w:val="single" w:sz="4" w:space="0" w:color="auto"/>
              <w:right w:val="single" w:sz="4" w:space="0" w:color="auto"/>
            </w:tcBorders>
            <w:vAlign w:val="center"/>
          </w:tcPr>
          <w:p w14:paraId="058F0FED"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C62A03B"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EA9ECEC"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2EC61"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32C7D"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E9CCB"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r>
      <w:tr w:rsidR="00B950ED" w:rsidRPr="00F6399C" w14:paraId="328A7441"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453F6B28" w14:textId="77777777" w:rsidR="00B950ED" w:rsidRPr="00F6399C" w:rsidRDefault="00B950ED" w:rsidP="00462935">
            <w:pPr>
              <w:jc w:val="center"/>
              <w:rPr>
                <w:rFonts w:cs="Arial"/>
                <w:sz w:val="18"/>
                <w:lang w:eastAsia="es-CO"/>
              </w:rPr>
            </w:pPr>
            <w:r w:rsidRPr="00F6399C">
              <w:rPr>
                <w:rFonts w:cs="Arial"/>
                <w:sz w:val="18"/>
                <w:lang w:eastAsia="es-CO"/>
              </w:rPr>
              <w:lastRenderedPageBreak/>
              <w:t>PARTIDO CONSERVADOR</w:t>
            </w:r>
          </w:p>
          <w:p w14:paraId="2CFEBAF8" w14:textId="77777777" w:rsidR="00B950ED" w:rsidRPr="00F6399C" w:rsidRDefault="00B950ED" w:rsidP="00462935">
            <w:pPr>
              <w:jc w:val="center"/>
              <w:rPr>
                <w:rFonts w:cs="Arial"/>
                <w:sz w:val="18"/>
                <w:szCs w:val="18"/>
              </w:rPr>
            </w:pPr>
            <w:r w:rsidRPr="00F6399C">
              <w:rPr>
                <w:rFonts w:cs="Arial"/>
                <w:sz w:val="18"/>
                <w:szCs w:val="18"/>
              </w:rPr>
              <w:t>COLOMBIANO</w:t>
            </w:r>
          </w:p>
        </w:tc>
        <w:tc>
          <w:tcPr>
            <w:tcW w:w="448" w:type="pct"/>
            <w:tcBorders>
              <w:top w:val="single" w:sz="4" w:space="0" w:color="auto"/>
              <w:left w:val="single" w:sz="4" w:space="0" w:color="auto"/>
              <w:bottom w:val="single" w:sz="4" w:space="0" w:color="auto"/>
              <w:right w:val="single" w:sz="4" w:space="0" w:color="auto"/>
            </w:tcBorders>
            <w:vAlign w:val="center"/>
          </w:tcPr>
          <w:p w14:paraId="435782FA"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0F488438"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64" w:type="pct"/>
            <w:tcBorders>
              <w:top w:val="single" w:sz="4" w:space="0" w:color="auto"/>
              <w:left w:val="single" w:sz="4" w:space="0" w:color="auto"/>
              <w:bottom w:val="single" w:sz="4" w:space="0" w:color="auto"/>
              <w:right w:val="single" w:sz="4" w:space="0" w:color="auto"/>
            </w:tcBorders>
            <w:vAlign w:val="center"/>
          </w:tcPr>
          <w:p w14:paraId="6C051230"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9979DF9"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8940789"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207D0"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25F67"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2A5AA"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r>
      <w:tr w:rsidR="00B950ED" w:rsidRPr="00F6399C" w14:paraId="77BB94F8" w14:textId="77777777" w:rsidTr="00462935">
        <w:trPr>
          <w:trHeight w:val="26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049AA115" w14:textId="77777777" w:rsidR="00B950ED" w:rsidRPr="00F6399C" w:rsidRDefault="00B950ED" w:rsidP="00462935">
            <w:pPr>
              <w:jc w:val="center"/>
              <w:rPr>
                <w:rFonts w:cs="Arial"/>
                <w:sz w:val="18"/>
                <w:szCs w:val="18"/>
              </w:rPr>
            </w:pPr>
            <w:r w:rsidRPr="00F6399C">
              <w:rPr>
                <w:rFonts w:cs="Arial"/>
                <w:sz w:val="18"/>
                <w:lang w:eastAsia="es-CO"/>
              </w:rPr>
              <w:t>PARTIDO POLITICO MIRA</w:t>
            </w:r>
          </w:p>
        </w:tc>
        <w:tc>
          <w:tcPr>
            <w:tcW w:w="448" w:type="pct"/>
            <w:tcBorders>
              <w:top w:val="single" w:sz="4" w:space="0" w:color="auto"/>
              <w:left w:val="single" w:sz="4" w:space="0" w:color="auto"/>
              <w:bottom w:val="single" w:sz="4" w:space="0" w:color="auto"/>
              <w:right w:val="single" w:sz="4" w:space="0" w:color="auto"/>
            </w:tcBorders>
            <w:vAlign w:val="center"/>
          </w:tcPr>
          <w:p w14:paraId="3B225056"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E70C571"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64" w:type="pct"/>
            <w:tcBorders>
              <w:top w:val="single" w:sz="4" w:space="0" w:color="auto"/>
              <w:left w:val="single" w:sz="4" w:space="0" w:color="auto"/>
              <w:bottom w:val="single" w:sz="4" w:space="0" w:color="auto"/>
              <w:right w:val="single" w:sz="4" w:space="0" w:color="auto"/>
            </w:tcBorders>
            <w:vAlign w:val="center"/>
          </w:tcPr>
          <w:p w14:paraId="37533D7E"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0F6AE285"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280B055" w14:textId="77777777" w:rsidR="00B950ED" w:rsidRPr="00111E55" w:rsidRDefault="00B950ED" w:rsidP="00462935">
            <w:pPr>
              <w:jc w:val="center"/>
              <w:rPr>
                <w:rFonts w:cs="Arial"/>
                <w:color w:val="000000"/>
                <w:sz w:val="18"/>
                <w:szCs w:val="18"/>
              </w:rPr>
            </w:pPr>
            <w:r w:rsidRPr="00111E55">
              <w:rPr>
                <w:rFonts w:cs="Arial"/>
                <w:color w:val="000000"/>
                <w:sz w:val="18"/>
                <w:szCs w:val="18"/>
              </w:rPr>
              <w:t>5</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F96034"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C94FE"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C8F8B"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r>
      <w:tr w:rsidR="00B950ED" w:rsidRPr="00F6399C" w14:paraId="0A5FDC81" w14:textId="77777777" w:rsidTr="00462935">
        <w:trPr>
          <w:trHeight w:val="282"/>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724EE740" w14:textId="77777777" w:rsidR="00B950ED" w:rsidRPr="00F6399C" w:rsidRDefault="00B950ED" w:rsidP="00462935">
            <w:pPr>
              <w:jc w:val="center"/>
              <w:rPr>
                <w:rFonts w:cs="Arial"/>
                <w:sz w:val="18"/>
                <w:lang w:eastAsia="es-CO"/>
              </w:rPr>
            </w:pPr>
            <w:r w:rsidRPr="00F6399C">
              <w:rPr>
                <w:rFonts w:cs="Arial"/>
                <w:sz w:val="18"/>
                <w:lang w:eastAsia="es-CO"/>
              </w:rPr>
              <w:t xml:space="preserve">MOVIIENTO </w:t>
            </w:r>
          </w:p>
          <w:p w14:paraId="580A7783" w14:textId="77777777" w:rsidR="00B950ED" w:rsidRPr="00F6399C" w:rsidRDefault="00B950ED" w:rsidP="00462935">
            <w:pPr>
              <w:jc w:val="center"/>
              <w:rPr>
                <w:rFonts w:cs="Arial"/>
                <w:sz w:val="18"/>
                <w:szCs w:val="18"/>
              </w:rPr>
            </w:pPr>
            <w:r w:rsidRPr="00F6399C">
              <w:rPr>
                <w:rFonts w:cs="Arial"/>
                <w:sz w:val="18"/>
                <w:lang w:eastAsia="es-CO"/>
              </w:rPr>
              <w:t>MAIS</w:t>
            </w:r>
          </w:p>
        </w:tc>
        <w:tc>
          <w:tcPr>
            <w:tcW w:w="448" w:type="pct"/>
            <w:tcBorders>
              <w:top w:val="single" w:sz="4" w:space="0" w:color="auto"/>
              <w:left w:val="single" w:sz="4" w:space="0" w:color="auto"/>
              <w:bottom w:val="single" w:sz="4" w:space="0" w:color="auto"/>
              <w:right w:val="single" w:sz="4" w:space="0" w:color="auto"/>
            </w:tcBorders>
            <w:vAlign w:val="center"/>
          </w:tcPr>
          <w:p w14:paraId="2497C0C5"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CCB19C9"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64" w:type="pct"/>
            <w:tcBorders>
              <w:top w:val="single" w:sz="4" w:space="0" w:color="auto"/>
              <w:left w:val="single" w:sz="4" w:space="0" w:color="auto"/>
              <w:bottom w:val="single" w:sz="4" w:space="0" w:color="auto"/>
              <w:right w:val="single" w:sz="4" w:space="0" w:color="auto"/>
            </w:tcBorders>
            <w:vAlign w:val="center"/>
          </w:tcPr>
          <w:p w14:paraId="46A91427"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5F76F7CE"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20D794B"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31BD3"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F1E94"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5050E"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r>
      <w:tr w:rsidR="00B950ED" w:rsidRPr="00F6399C" w14:paraId="28DB14F1"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1A9B026E" w14:textId="77777777" w:rsidR="00B950ED" w:rsidRPr="00F6399C" w:rsidRDefault="00B950ED" w:rsidP="00462935">
            <w:pPr>
              <w:jc w:val="center"/>
              <w:rPr>
                <w:rFonts w:cs="Arial"/>
                <w:sz w:val="18"/>
                <w:szCs w:val="18"/>
              </w:rPr>
            </w:pPr>
            <w:r w:rsidRPr="00F6399C">
              <w:rPr>
                <w:rFonts w:cs="Arial"/>
                <w:sz w:val="18"/>
                <w:lang w:eastAsia="es-CO"/>
              </w:rPr>
              <w:t xml:space="preserve">PARTIDO ALIANZA VERDE </w:t>
            </w:r>
          </w:p>
        </w:tc>
        <w:tc>
          <w:tcPr>
            <w:tcW w:w="448" w:type="pct"/>
            <w:tcBorders>
              <w:top w:val="single" w:sz="4" w:space="0" w:color="auto"/>
              <w:left w:val="single" w:sz="4" w:space="0" w:color="auto"/>
              <w:bottom w:val="single" w:sz="4" w:space="0" w:color="auto"/>
              <w:right w:val="single" w:sz="4" w:space="0" w:color="auto"/>
            </w:tcBorders>
            <w:vAlign w:val="center"/>
          </w:tcPr>
          <w:p w14:paraId="47B8E6F7" w14:textId="77777777" w:rsidR="00B950ED" w:rsidRPr="00111E55" w:rsidRDefault="00B950ED" w:rsidP="00462935">
            <w:pPr>
              <w:jc w:val="center"/>
              <w:rPr>
                <w:rFonts w:cs="Arial"/>
                <w:color w:val="000000"/>
                <w:sz w:val="18"/>
                <w:szCs w:val="18"/>
              </w:rPr>
            </w:pPr>
            <w:r w:rsidRPr="00111E55">
              <w:rPr>
                <w:rFonts w:cs="Arial"/>
                <w:color w:val="000000"/>
                <w:sz w:val="18"/>
                <w:szCs w:val="18"/>
              </w:rPr>
              <w:t>14</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B8163A1"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64" w:type="pct"/>
            <w:tcBorders>
              <w:top w:val="single" w:sz="4" w:space="0" w:color="auto"/>
              <w:left w:val="single" w:sz="4" w:space="0" w:color="auto"/>
              <w:bottom w:val="single" w:sz="4" w:space="0" w:color="auto"/>
              <w:right w:val="single" w:sz="4" w:space="0" w:color="auto"/>
            </w:tcBorders>
            <w:vAlign w:val="center"/>
          </w:tcPr>
          <w:p w14:paraId="4DD7DF6B"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DA2F418" w14:textId="77777777" w:rsidR="00B950ED" w:rsidRPr="00111E55" w:rsidRDefault="00B950ED" w:rsidP="00462935">
            <w:pPr>
              <w:jc w:val="center"/>
              <w:rPr>
                <w:rFonts w:cs="Arial"/>
                <w:color w:val="000000"/>
                <w:sz w:val="18"/>
                <w:szCs w:val="18"/>
              </w:rPr>
            </w:pPr>
            <w:r w:rsidRPr="00111E55">
              <w:rPr>
                <w:rFonts w:cs="Arial"/>
                <w:color w:val="000000"/>
                <w:sz w:val="18"/>
                <w:szCs w:val="18"/>
              </w:rPr>
              <w:t>11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F7B2FF6" w14:textId="77777777" w:rsidR="00B950ED" w:rsidRPr="00111E55" w:rsidRDefault="00B950ED" w:rsidP="00462935">
            <w:pPr>
              <w:jc w:val="center"/>
              <w:rPr>
                <w:rFonts w:cs="Arial"/>
                <w:color w:val="000000"/>
                <w:sz w:val="18"/>
                <w:szCs w:val="18"/>
              </w:rPr>
            </w:pPr>
            <w:r w:rsidRPr="00111E55">
              <w:rPr>
                <w:rFonts w:cs="Arial"/>
                <w:color w:val="000000"/>
                <w:sz w:val="18"/>
                <w:szCs w:val="18"/>
              </w:rPr>
              <w:t>10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BB1EE"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15CED5"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C6CEA"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r>
      <w:tr w:rsidR="00B950ED" w:rsidRPr="00F6399C" w14:paraId="14E87948"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77BF2369" w14:textId="77777777" w:rsidR="00B950ED" w:rsidRPr="00F6399C" w:rsidRDefault="00B950ED" w:rsidP="00462935">
            <w:pPr>
              <w:jc w:val="center"/>
              <w:rPr>
                <w:rFonts w:cs="Arial"/>
                <w:sz w:val="18"/>
                <w:szCs w:val="18"/>
              </w:rPr>
            </w:pPr>
            <w:r w:rsidRPr="00F6399C">
              <w:rPr>
                <w:rFonts w:cs="Arial"/>
                <w:sz w:val="18"/>
                <w:lang w:eastAsia="es-CO"/>
              </w:rPr>
              <w:t>BOGOTÁ PARA LA GENTE</w:t>
            </w:r>
          </w:p>
        </w:tc>
        <w:tc>
          <w:tcPr>
            <w:tcW w:w="448" w:type="pct"/>
            <w:tcBorders>
              <w:top w:val="single" w:sz="4" w:space="0" w:color="auto"/>
              <w:left w:val="single" w:sz="4" w:space="0" w:color="auto"/>
              <w:bottom w:val="single" w:sz="4" w:space="0" w:color="auto"/>
              <w:right w:val="single" w:sz="4" w:space="0" w:color="auto"/>
            </w:tcBorders>
            <w:vAlign w:val="center"/>
          </w:tcPr>
          <w:p w14:paraId="7ABE6662"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756AA586"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64" w:type="pct"/>
            <w:tcBorders>
              <w:top w:val="single" w:sz="4" w:space="0" w:color="auto"/>
              <w:left w:val="single" w:sz="4" w:space="0" w:color="auto"/>
              <w:bottom w:val="single" w:sz="4" w:space="0" w:color="auto"/>
              <w:right w:val="single" w:sz="4" w:space="0" w:color="auto"/>
            </w:tcBorders>
            <w:vAlign w:val="center"/>
          </w:tcPr>
          <w:p w14:paraId="175D037D"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665B84FC"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009A8B0" w14:textId="77777777" w:rsidR="00B950ED" w:rsidRPr="00111E55" w:rsidRDefault="00B950ED" w:rsidP="00462935">
            <w:pPr>
              <w:jc w:val="center"/>
              <w:rPr>
                <w:rFonts w:cs="Arial"/>
                <w:color w:val="000000"/>
                <w:sz w:val="18"/>
                <w:szCs w:val="18"/>
              </w:rPr>
            </w:pPr>
            <w:r w:rsidRPr="00111E55">
              <w:rPr>
                <w:rFonts w:cs="Arial"/>
                <w:color w:val="000000"/>
                <w:sz w:val="18"/>
                <w:szCs w:val="18"/>
              </w:rPr>
              <w:t>10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94C6A"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156E9A"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0D999"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r>
      <w:tr w:rsidR="00B950ED" w:rsidRPr="00F6399C" w14:paraId="10606D12"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35818990" w14:textId="77777777" w:rsidR="00B950ED" w:rsidRPr="00F6399C" w:rsidRDefault="00B950ED" w:rsidP="00462935">
            <w:pPr>
              <w:jc w:val="center"/>
              <w:rPr>
                <w:rFonts w:cs="Arial"/>
                <w:sz w:val="18"/>
                <w:szCs w:val="18"/>
              </w:rPr>
            </w:pPr>
            <w:r w:rsidRPr="00F6399C">
              <w:rPr>
                <w:rFonts w:cs="Arial"/>
                <w:sz w:val="18"/>
                <w:lang w:eastAsia="es-CO"/>
              </w:rPr>
              <w:t>COALICIÓN COLOMBIA HUMANA - UP</w:t>
            </w:r>
          </w:p>
        </w:tc>
        <w:tc>
          <w:tcPr>
            <w:tcW w:w="448" w:type="pct"/>
            <w:tcBorders>
              <w:top w:val="single" w:sz="4" w:space="0" w:color="auto"/>
              <w:left w:val="single" w:sz="4" w:space="0" w:color="auto"/>
              <w:bottom w:val="single" w:sz="4" w:space="0" w:color="auto"/>
              <w:right w:val="single" w:sz="4" w:space="0" w:color="auto"/>
            </w:tcBorders>
            <w:vAlign w:val="center"/>
          </w:tcPr>
          <w:p w14:paraId="45871AF3"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B21BA9C"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64" w:type="pct"/>
            <w:tcBorders>
              <w:top w:val="single" w:sz="4" w:space="0" w:color="auto"/>
              <w:left w:val="single" w:sz="4" w:space="0" w:color="auto"/>
              <w:bottom w:val="single" w:sz="4" w:space="0" w:color="auto"/>
              <w:right w:val="single" w:sz="4" w:space="0" w:color="auto"/>
            </w:tcBorders>
            <w:vAlign w:val="center"/>
          </w:tcPr>
          <w:p w14:paraId="0800E6D1"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5A38205"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CBFC619"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F5D1D"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3E592"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AE92E"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r>
      <w:tr w:rsidR="00B950ED" w:rsidRPr="00F6399C" w14:paraId="3393B767"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5E44F99E" w14:textId="77777777" w:rsidR="00B950ED" w:rsidRPr="00F6399C" w:rsidRDefault="00B950ED" w:rsidP="00462935">
            <w:pPr>
              <w:jc w:val="center"/>
              <w:rPr>
                <w:rFonts w:cs="Arial"/>
                <w:sz w:val="18"/>
                <w:szCs w:val="18"/>
              </w:rPr>
            </w:pPr>
            <w:r w:rsidRPr="00F6399C">
              <w:rPr>
                <w:rFonts w:cs="Arial"/>
                <w:sz w:val="18"/>
                <w:lang w:eastAsia="es-CO"/>
              </w:rPr>
              <w:t>PARTIDO CENTRO DEMOCRÁTICO</w:t>
            </w:r>
          </w:p>
        </w:tc>
        <w:tc>
          <w:tcPr>
            <w:tcW w:w="448" w:type="pct"/>
            <w:tcBorders>
              <w:top w:val="single" w:sz="4" w:space="0" w:color="auto"/>
              <w:left w:val="single" w:sz="4" w:space="0" w:color="auto"/>
              <w:bottom w:val="single" w:sz="4" w:space="0" w:color="auto"/>
              <w:right w:val="single" w:sz="4" w:space="0" w:color="auto"/>
            </w:tcBorders>
            <w:vAlign w:val="center"/>
          </w:tcPr>
          <w:p w14:paraId="17291770" w14:textId="77777777" w:rsidR="00B950ED" w:rsidRPr="00111E55" w:rsidRDefault="00B950ED" w:rsidP="00462935">
            <w:pPr>
              <w:jc w:val="center"/>
              <w:rPr>
                <w:rFonts w:cs="Arial"/>
                <w:color w:val="000000"/>
                <w:sz w:val="18"/>
                <w:szCs w:val="18"/>
              </w:rPr>
            </w:pPr>
            <w:r w:rsidRPr="00111E55">
              <w:rPr>
                <w:rFonts w:cs="Arial"/>
                <w:color w:val="000000"/>
                <w:sz w:val="18"/>
                <w:szCs w:val="18"/>
              </w:rPr>
              <w:t>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E74F2E4"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64" w:type="pct"/>
            <w:tcBorders>
              <w:top w:val="single" w:sz="4" w:space="0" w:color="auto"/>
              <w:left w:val="single" w:sz="4" w:space="0" w:color="auto"/>
              <w:bottom w:val="single" w:sz="4" w:space="0" w:color="auto"/>
              <w:right w:val="single" w:sz="4" w:space="0" w:color="auto"/>
            </w:tcBorders>
            <w:vAlign w:val="center"/>
          </w:tcPr>
          <w:p w14:paraId="0796C815"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E868A65" w14:textId="77777777" w:rsidR="00B950ED" w:rsidRPr="00111E55" w:rsidRDefault="00B950ED" w:rsidP="00462935">
            <w:pPr>
              <w:jc w:val="center"/>
              <w:rPr>
                <w:rFonts w:cs="Arial"/>
                <w:color w:val="000000"/>
                <w:sz w:val="18"/>
                <w:szCs w:val="18"/>
              </w:rPr>
            </w:pPr>
            <w:r w:rsidRPr="00111E55">
              <w:rPr>
                <w:rFonts w:cs="Arial"/>
                <w:color w:val="000000"/>
                <w:sz w:val="18"/>
                <w:szCs w:val="18"/>
              </w:rPr>
              <w:t>5</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4A782A72" w14:textId="77777777" w:rsidR="00B950ED" w:rsidRPr="00111E55" w:rsidRDefault="00B950ED" w:rsidP="00462935">
            <w:pPr>
              <w:jc w:val="center"/>
              <w:rPr>
                <w:rFonts w:cs="Arial"/>
                <w:color w:val="000000"/>
                <w:sz w:val="18"/>
                <w:szCs w:val="18"/>
              </w:rPr>
            </w:pPr>
            <w:r w:rsidRPr="00111E55">
              <w:rPr>
                <w:rFonts w:cs="Arial"/>
                <w:color w:val="000000"/>
                <w:sz w:val="18"/>
                <w:szCs w:val="18"/>
              </w:rPr>
              <w:t>16</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12483"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E2B245"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DE47F"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r>
      <w:tr w:rsidR="00B950ED" w:rsidRPr="00F6399C" w14:paraId="6534D77E"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44EFA709" w14:textId="77777777" w:rsidR="00B950ED" w:rsidRPr="00F6399C" w:rsidRDefault="00B950ED" w:rsidP="00462935">
            <w:pPr>
              <w:jc w:val="center"/>
              <w:rPr>
                <w:rFonts w:cs="Arial"/>
                <w:sz w:val="18"/>
                <w:szCs w:val="18"/>
              </w:rPr>
            </w:pPr>
            <w:r w:rsidRPr="00F6399C">
              <w:rPr>
                <w:rFonts w:cs="Arial"/>
                <w:sz w:val="18"/>
                <w:lang w:eastAsia="es-CO"/>
              </w:rPr>
              <w:t>PARTIDO COLOMBIA JUSTAS LIBRES</w:t>
            </w:r>
          </w:p>
        </w:tc>
        <w:tc>
          <w:tcPr>
            <w:tcW w:w="448" w:type="pct"/>
            <w:tcBorders>
              <w:top w:val="single" w:sz="4" w:space="0" w:color="auto"/>
              <w:left w:val="single" w:sz="4" w:space="0" w:color="auto"/>
              <w:bottom w:val="single" w:sz="4" w:space="0" w:color="auto"/>
              <w:right w:val="single" w:sz="4" w:space="0" w:color="auto"/>
            </w:tcBorders>
            <w:vAlign w:val="center"/>
          </w:tcPr>
          <w:p w14:paraId="38E7DC16"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31F30D56"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c>
          <w:tcPr>
            <w:tcW w:w="464" w:type="pct"/>
            <w:tcBorders>
              <w:top w:val="single" w:sz="4" w:space="0" w:color="auto"/>
              <w:left w:val="single" w:sz="4" w:space="0" w:color="auto"/>
              <w:bottom w:val="single" w:sz="4" w:space="0" w:color="auto"/>
              <w:right w:val="single" w:sz="4" w:space="0" w:color="auto"/>
            </w:tcBorders>
            <w:vAlign w:val="center"/>
          </w:tcPr>
          <w:p w14:paraId="545371CF"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2041FCAD"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E873099"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601674"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A34CF"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8CCC8" w14:textId="77777777" w:rsidR="00B950ED" w:rsidRPr="00111E55" w:rsidRDefault="00B950ED" w:rsidP="00462935">
            <w:pPr>
              <w:jc w:val="center"/>
              <w:rPr>
                <w:rFonts w:cs="Arial"/>
                <w:color w:val="000000"/>
                <w:sz w:val="18"/>
                <w:szCs w:val="18"/>
              </w:rPr>
            </w:pPr>
            <w:r w:rsidRPr="00111E55">
              <w:rPr>
                <w:rFonts w:cs="Arial"/>
                <w:color w:val="000000"/>
                <w:sz w:val="18"/>
                <w:szCs w:val="18"/>
              </w:rPr>
              <w:t>3</w:t>
            </w:r>
          </w:p>
        </w:tc>
      </w:tr>
      <w:tr w:rsidR="00B950ED" w:rsidRPr="00F6399C" w14:paraId="5CC7330B" w14:textId="77777777" w:rsidTr="00462935">
        <w:trPr>
          <w:trHeight w:val="275"/>
        </w:trPr>
        <w:tc>
          <w:tcPr>
            <w:tcW w:w="822" w:type="pct"/>
            <w:tcBorders>
              <w:top w:val="single" w:sz="4" w:space="0" w:color="auto"/>
              <w:left w:val="single" w:sz="4" w:space="0" w:color="auto"/>
              <w:bottom w:val="single" w:sz="4" w:space="0" w:color="auto"/>
              <w:right w:val="single" w:sz="4" w:space="0" w:color="auto"/>
            </w:tcBorders>
            <w:shd w:val="clear" w:color="auto" w:fill="auto"/>
            <w:vAlign w:val="bottom"/>
          </w:tcPr>
          <w:p w14:paraId="373BD783" w14:textId="77777777" w:rsidR="00B950ED" w:rsidRDefault="00B950ED" w:rsidP="00462935">
            <w:pPr>
              <w:jc w:val="center"/>
              <w:rPr>
                <w:rFonts w:cs="Arial"/>
                <w:sz w:val="18"/>
                <w:lang w:eastAsia="es-CO"/>
              </w:rPr>
            </w:pPr>
            <w:r>
              <w:rPr>
                <w:rFonts w:cs="Arial"/>
                <w:sz w:val="18"/>
                <w:lang w:eastAsia="es-CO"/>
              </w:rPr>
              <w:t>PARTIDO</w:t>
            </w:r>
          </w:p>
          <w:p w14:paraId="0DC79529" w14:textId="77777777" w:rsidR="00B950ED" w:rsidRPr="00F6399C" w:rsidRDefault="00B950ED" w:rsidP="00462935">
            <w:pPr>
              <w:jc w:val="center"/>
              <w:rPr>
                <w:rFonts w:cs="Arial"/>
                <w:sz w:val="18"/>
                <w:lang w:eastAsia="es-CO"/>
              </w:rPr>
            </w:pPr>
            <w:r>
              <w:rPr>
                <w:rFonts w:cs="Arial"/>
                <w:sz w:val="18"/>
                <w:lang w:eastAsia="es-CO"/>
              </w:rPr>
              <w:t>DIGNIDAD</w:t>
            </w:r>
          </w:p>
        </w:tc>
        <w:tc>
          <w:tcPr>
            <w:tcW w:w="448" w:type="pct"/>
            <w:tcBorders>
              <w:top w:val="single" w:sz="4" w:space="0" w:color="auto"/>
              <w:left w:val="single" w:sz="4" w:space="0" w:color="auto"/>
              <w:bottom w:val="single" w:sz="4" w:space="0" w:color="auto"/>
              <w:right w:val="single" w:sz="4" w:space="0" w:color="auto"/>
            </w:tcBorders>
            <w:vAlign w:val="center"/>
          </w:tcPr>
          <w:p w14:paraId="3CB1EDD5" w14:textId="77777777" w:rsidR="00B950ED" w:rsidRPr="00111E55" w:rsidRDefault="00B950ED" w:rsidP="00462935">
            <w:pPr>
              <w:jc w:val="center"/>
              <w:rPr>
                <w:rFonts w:cs="Arial"/>
                <w:color w:val="000000"/>
                <w:sz w:val="18"/>
                <w:szCs w:val="18"/>
              </w:rPr>
            </w:pPr>
            <w:r w:rsidRPr="00111E55">
              <w:rPr>
                <w:rFonts w:cs="Arial"/>
                <w:color w:val="000000"/>
                <w:sz w:val="18"/>
                <w:szCs w:val="18"/>
              </w:rPr>
              <w:t>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0FDD71A"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464" w:type="pct"/>
            <w:tcBorders>
              <w:top w:val="single" w:sz="4" w:space="0" w:color="auto"/>
              <w:left w:val="single" w:sz="4" w:space="0" w:color="auto"/>
              <w:bottom w:val="single" w:sz="4" w:space="0" w:color="auto"/>
              <w:right w:val="single" w:sz="4" w:space="0" w:color="auto"/>
            </w:tcBorders>
            <w:vAlign w:val="center"/>
          </w:tcPr>
          <w:p w14:paraId="7531C84C"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1DE133C"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F948F96"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5161A" w14:textId="77777777" w:rsidR="00B950ED" w:rsidRPr="00111E55" w:rsidRDefault="00B950ED" w:rsidP="00462935">
            <w:pPr>
              <w:jc w:val="center"/>
              <w:rPr>
                <w:rFonts w:cs="Arial"/>
                <w:color w:val="000000"/>
                <w:sz w:val="18"/>
                <w:szCs w:val="18"/>
              </w:rPr>
            </w:pPr>
            <w:r w:rsidRPr="00111E55">
              <w:rPr>
                <w:rFonts w:cs="Arial"/>
                <w:color w:val="000000"/>
                <w:sz w:val="18"/>
                <w:szCs w:val="18"/>
              </w:rPr>
              <w:t>0</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3DCE85"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88D73" w14:textId="77777777" w:rsidR="00B950ED" w:rsidRPr="00111E55" w:rsidRDefault="00B950ED" w:rsidP="00462935">
            <w:pPr>
              <w:jc w:val="center"/>
              <w:rPr>
                <w:rFonts w:cs="Arial"/>
                <w:color w:val="000000"/>
                <w:sz w:val="18"/>
                <w:szCs w:val="18"/>
              </w:rPr>
            </w:pPr>
            <w:r w:rsidRPr="00111E55">
              <w:rPr>
                <w:rFonts w:cs="Arial"/>
                <w:color w:val="000000"/>
                <w:sz w:val="18"/>
                <w:szCs w:val="18"/>
              </w:rPr>
              <w:t>1</w:t>
            </w:r>
          </w:p>
        </w:tc>
      </w:tr>
      <w:tr w:rsidR="00B950ED" w:rsidRPr="00F6399C" w14:paraId="49D113E6" w14:textId="77777777" w:rsidTr="00462935">
        <w:trPr>
          <w:trHeight w:val="241"/>
        </w:trPr>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60FE04A9" w14:textId="77777777" w:rsidR="00B950ED" w:rsidRPr="00F6399C" w:rsidRDefault="00B950ED" w:rsidP="00462935">
            <w:pPr>
              <w:jc w:val="center"/>
              <w:rPr>
                <w:rFonts w:cs="Arial"/>
                <w:b/>
                <w:sz w:val="20"/>
              </w:rPr>
            </w:pPr>
            <w:r w:rsidRPr="00F6399C">
              <w:rPr>
                <w:rFonts w:cs="Arial"/>
                <w:b/>
                <w:sz w:val="20"/>
              </w:rPr>
              <w:t>TOTAL</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C05B52B" w14:textId="77777777" w:rsidR="00B950ED" w:rsidRPr="00111E55" w:rsidRDefault="00B950ED" w:rsidP="00462935">
            <w:pPr>
              <w:jc w:val="center"/>
              <w:rPr>
                <w:rFonts w:cs="Arial"/>
                <w:b/>
                <w:color w:val="000000"/>
                <w:sz w:val="20"/>
              </w:rPr>
            </w:pPr>
            <w:r w:rsidRPr="00111E55">
              <w:rPr>
                <w:rFonts w:cs="Arial"/>
                <w:b/>
                <w:color w:val="000000"/>
                <w:sz w:val="20"/>
              </w:rPr>
              <w:t>52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5203EA11" w14:textId="77777777" w:rsidR="00B950ED" w:rsidRPr="00111E55" w:rsidRDefault="00B950ED" w:rsidP="00462935">
            <w:pPr>
              <w:jc w:val="center"/>
              <w:rPr>
                <w:rFonts w:cs="Arial"/>
                <w:b/>
                <w:color w:val="000000"/>
                <w:sz w:val="20"/>
              </w:rPr>
            </w:pPr>
            <w:r w:rsidRPr="00111E55">
              <w:rPr>
                <w:rFonts w:cs="Arial"/>
                <w:b/>
                <w:color w:val="000000"/>
                <w:sz w:val="20"/>
              </w:rPr>
              <w:t>12</w:t>
            </w:r>
          </w:p>
        </w:tc>
        <w:tc>
          <w:tcPr>
            <w:tcW w:w="464" w:type="pct"/>
            <w:tcBorders>
              <w:top w:val="single" w:sz="4" w:space="0" w:color="auto"/>
              <w:left w:val="single" w:sz="4" w:space="0" w:color="auto"/>
              <w:bottom w:val="single" w:sz="4" w:space="0" w:color="auto"/>
              <w:right w:val="single" w:sz="4" w:space="0" w:color="auto"/>
            </w:tcBorders>
            <w:vAlign w:val="center"/>
          </w:tcPr>
          <w:p w14:paraId="7B3777E5" w14:textId="77777777" w:rsidR="00B950ED" w:rsidRPr="00111E55" w:rsidRDefault="00B950ED" w:rsidP="00462935">
            <w:pPr>
              <w:jc w:val="center"/>
              <w:rPr>
                <w:rFonts w:cs="Arial"/>
                <w:b/>
                <w:color w:val="000000"/>
                <w:sz w:val="20"/>
              </w:rPr>
            </w:pPr>
            <w:r w:rsidRPr="00111E55">
              <w:rPr>
                <w:rFonts w:cs="Arial"/>
                <w:b/>
                <w:color w:val="000000"/>
                <w:sz w:val="20"/>
              </w:rPr>
              <w:t>13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19FF97B6" w14:textId="77777777" w:rsidR="00B950ED" w:rsidRPr="00111E55" w:rsidRDefault="00B950ED" w:rsidP="00462935">
            <w:pPr>
              <w:jc w:val="center"/>
              <w:rPr>
                <w:rFonts w:cs="Arial"/>
                <w:b/>
                <w:color w:val="000000"/>
                <w:sz w:val="20"/>
              </w:rPr>
            </w:pPr>
            <w:r w:rsidRPr="00111E55">
              <w:rPr>
                <w:rFonts w:cs="Arial"/>
                <w:b/>
                <w:color w:val="000000"/>
                <w:sz w:val="20"/>
              </w:rPr>
              <w:t>37</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D6BDCFB" w14:textId="77777777" w:rsidR="00B950ED" w:rsidRPr="00111E55" w:rsidRDefault="00B950ED" w:rsidP="00462935">
            <w:pPr>
              <w:jc w:val="center"/>
              <w:rPr>
                <w:rFonts w:cs="Arial"/>
                <w:b/>
                <w:color w:val="000000"/>
                <w:sz w:val="20"/>
              </w:rPr>
            </w:pPr>
            <w:r w:rsidRPr="00111E55">
              <w:rPr>
                <w:rFonts w:cs="Arial"/>
                <w:b/>
                <w:color w:val="000000"/>
                <w:sz w:val="20"/>
              </w:rPr>
              <w:t>77</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2E098E68" w14:textId="77777777" w:rsidR="00B950ED" w:rsidRPr="00111E55" w:rsidRDefault="00B950ED" w:rsidP="00462935">
            <w:pPr>
              <w:jc w:val="center"/>
              <w:rPr>
                <w:rFonts w:cs="Arial"/>
                <w:b/>
                <w:color w:val="000000"/>
                <w:sz w:val="20"/>
              </w:rPr>
            </w:pPr>
            <w:r w:rsidRPr="00111E55">
              <w:rPr>
                <w:rFonts w:cs="Arial"/>
                <w:b/>
                <w:color w:val="000000"/>
                <w:sz w:val="20"/>
              </w:rPr>
              <w:t>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A9041F" w14:textId="77777777" w:rsidR="00B950ED" w:rsidRPr="00111E55" w:rsidRDefault="00B950ED" w:rsidP="00462935">
            <w:pPr>
              <w:jc w:val="center"/>
              <w:rPr>
                <w:rFonts w:cs="Arial"/>
                <w:b/>
                <w:color w:val="000000"/>
                <w:sz w:val="20"/>
              </w:rPr>
            </w:pPr>
            <w:r w:rsidRPr="00111E55">
              <w:rPr>
                <w:rFonts w:cs="Arial"/>
                <w:b/>
                <w:color w:val="000000"/>
                <w:sz w:val="20"/>
              </w:rPr>
              <w:t>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520FF905" w14:textId="77777777" w:rsidR="00B950ED" w:rsidRPr="00111E55" w:rsidRDefault="00B950ED" w:rsidP="00462935">
            <w:pPr>
              <w:jc w:val="center"/>
              <w:rPr>
                <w:rFonts w:cs="Arial"/>
                <w:b/>
                <w:color w:val="000000"/>
                <w:sz w:val="20"/>
              </w:rPr>
            </w:pPr>
            <w:r w:rsidRPr="00111E55">
              <w:rPr>
                <w:rFonts w:cs="Arial"/>
                <w:b/>
                <w:color w:val="000000"/>
                <w:sz w:val="20"/>
              </w:rPr>
              <w:t>14</w:t>
            </w:r>
          </w:p>
        </w:tc>
      </w:tr>
      <w:bookmarkEnd w:id="18"/>
    </w:tbl>
    <w:p w14:paraId="46F35EB4" w14:textId="77777777" w:rsidR="00B950ED" w:rsidRDefault="00B950ED" w:rsidP="00B950ED">
      <w:pPr>
        <w:pStyle w:val="Prrafodelista"/>
        <w:spacing w:after="0" w:line="240" w:lineRule="auto"/>
        <w:rPr>
          <w:rFonts w:cs="Arial"/>
          <w:i/>
          <w:sz w:val="20"/>
        </w:rPr>
      </w:pPr>
    </w:p>
    <w:p w14:paraId="74F54BA6" w14:textId="67B28709" w:rsidR="00B950ED" w:rsidRPr="006170E9" w:rsidRDefault="00B950ED" w:rsidP="00B950ED">
      <w:pPr>
        <w:pStyle w:val="Prrafodelista"/>
        <w:spacing w:after="0" w:line="240" w:lineRule="auto"/>
        <w:rPr>
          <w:rFonts w:ascii="Arial" w:hAnsi="Arial" w:cs="Arial"/>
          <w:b/>
        </w:rPr>
      </w:pPr>
      <w:r w:rsidRPr="006170E9">
        <w:rPr>
          <w:rFonts w:ascii="Arial" w:hAnsi="Arial" w:cs="Arial"/>
          <w:b/>
        </w:rPr>
        <w:t xml:space="preserve">Trámite de las </w:t>
      </w:r>
      <w:r w:rsidRPr="006170E9">
        <w:rPr>
          <w:rFonts w:ascii="Arial" w:hAnsi="Arial" w:cs="Arial"/>
          <w:b/>
          <w:color w:val="000000"/>
        </w:rPr>
        <w:t>proposiciones</w:t>
      </w:r>
      <w:r w:rsidRPr="006170E9">
        <w:rPr>
          <w:rFonts w:ascii="Arial" w:hAnsi="Arial" w:cs="Arial"/>
          <w:b/>
          <w:color w:val="FF0000"/>
        </w:rPr>
        <w:t xml:space="preserve"> </w:t>
      </w:r>
    </w:p>
    <w:p w14:paraId="01640B21" w14:textId="77777777" w:rsidR="00B950ED" w:rsidRPr="006170E9" w:rsidRDefault="00B950ED" w:rsidP="00B950ED">
      <w:pPr>
        <w:jc w:val="center"/>
        <w:rPr>
          <w:rFonts w:cs="Arial"/>
          <w:sz w:val="22"/>
          <w:szCs w:val="22"/>
        </w:rPr>
      </w:pPr>
    </w:p>
    <w:p w14:paraId="760BB326" w14:textId="77777777" w:rsidR="00B950ED" w:rsidRPr="006170E9" w:rsidRDefault="00B950ED" w:rsidP="00B950ED">
      <w:pPr>
        <w:rPr>
          <w:rFonts w:cs="Arial"/>
          <w:sz w:val="22"/>
          <w:szCs w:val="22"/>
          <w:lang w:val="es-MX"/>
        </w:rPr>
      </w:pPr>
      <w:bookmarkStart w:id="19" w:name="_Hlk26164550"/>
      <w:r w:rsidRPr="006170E9">
        <w:rPr>
          <w:rFonts w:cs="Arial"/>
          <w:sz w:val="22"/>
          <w:szCs w:val="22"/>
          <w:lang w:val="es-MX"/>
        </w:rPr>
        <w:t xml:space="preserve">La relación de la totalidad de las proposiciones aparece en el </w:t>
      </w:r>
      <w:bookmarkStart w:id="20" w:name="_Hlk26200389"/>
      <w:r w:rsidRPr="006170E9">
        <w:rPr>
          <w:rFonts w:cs="Arial"/>
          <w:sz w:val="22"/>
          <w:szCs w:val="22"/>
          <w:lang w:val="es-MX"/>
        </w:rPr>
        <w:t>Anexo No.4 formato de relación de proposiciones (CTP-FO-001)</w:t>
      </w:r>
    </w:p>
    <w:p w14:paraId="39E4A18E" w14:textId="77777777" w:rsidR="00B950ED" w:rsidRPr="006170E9" w:rsidRDefault="00B950ED" w:rsidP="00B950ED">
      <w:pPr>
        <w:jc w:val="both"/>
        <w:rPr>
          <w:rFonts w:cs="Arial"/>
          <w:sz w:val="22"/>
          <w:szCs w:val="22"/>
          <w:lang w:val="es-MX"/>
        </w:rPr>
      </w:pPr>
    </w:p>
    <w:bookmarkEnd w:id="19"/>
    <w:bookmarkEnd w:id="20"/>
    <w:p w14:paraId="60E3804F" w14:textId="77777777" w:rsidR="00B950ED" w:rsidRPr="006170E9" w:rsidRDefault="00B950ED" w:rsidP="00B950ED">
      <w:pPr>
        <w:jc w:val="both"/>
        <w:rPr>
          <w:rFonts w:cs="Arial"/>
          <w:sz w:val="22"/>
          <w:szCs w:val="22"/>
          <w:lang w:val="es-MX"/>
        </w:rPr>
      </w:pPr>
      <w:r w:rsidRPr="006170E9">
        <w:rPr>
          <w:rFonts w:cs="Arial"/>
          <w:sz w:val="22"/>
          <w:szCs w:val="22"/>
          <w:lang w:val="es-MX"/>
        </w:rPr>
        <w:t xml:space="preserve">En cumplimiento del ejercicio del control político, la comisión de Hacienda y Crédito Público, durante el primer semestre del año 2021, con la participación de todas las bancadas, por acumulación de proposiciones y unidad de materia, y en cumplimiento del reglamento interno, fue necesario realizar en algunos temas hasta tres (3) y cuatro (4) sesiones, con el fin de concluir los debates; los concejales realizaron debates que por su importancia y pertinencia se destacan, a saber: </w:t>
      </w:r>
    </w:p>
    <w:p w14:paraId="12BE3C61" w14:textId="77777777" w:rsidR="00B950ED" w:rsidRPr="006170E9" w:rsidRDefault="00B950ED" w:rsidP="00B950ED">
      <w:pPr>
        <w:jc w:val="both"/>
        <w:rPr>
          <w:rFonts w:cs="Arial"/>
          <w:sz w:val="22"/>
          <w:szCs w:val="22"/>
          <w:lang w:val="es-MX"/>
        </w:rPr>
      </w:pPr>
    </w:p>
    <w:p w14:paraId="271F1B5F"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 xml:space="preserve">Priorizada Proposición No. 458 de 2020, aprobada en sesión de la Comisión Tercera Permanente de Hacienda y Crédito Publico el día 01 de junio de 2020. Tema: Reactivación económica y superación de la pobreza en el Distrito Capital, contemplada en el Plan Distrital de Desarrollo “Un nuevo contrato social y ambiental para la Bogotá del siglo XXI”, en el contexto de la emergencia sanitaria generada por la pandemia del coronavirus COVID - 19.                                                                                                                </w:t>
      </w:r>
    </w:p>
    <w:p w14:paraId="6F69E5F3" w14:textId="77777777" w:rsidR="00B950ED" w:rsidRPr="006170E9" w:rsidRDefault="00B950ED" w:rsidP="00B950ED">
      <w:pPr>
        <w:jc w:val="both"/>
        <w:rPr>
          <w:rFonts w:cs="Arial"/>
          <w:sz w:val="22"/>
          <w:szCs w:val="22"/>
          <w:lang w:val="es-MX"/>
        </w:rPr>
      </w:pPr>
    </w:p>
    <w:p w14:paraId="4CA77E55"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 xml:space="preserve">Priorizada Proposición No. 675 de 2020, aprobada en sesión de la Comisión Tercera Permanente de Hacienda y Crédito Público el día 26 de agosto de 2020. Tema: Reactivación Económica de Bogotá frente a las medidas adoptadas para mitigar los efectos del Covid-19.  </w:t>
      </w:r>
    </w:p>
    <w:p w14:paraId="50A661D0" w14:textId="77777777" w:rsidR="00B950ED" w:rsidRPr="006170E9" w:rsidRDefault="00B950ED" w:rsidP="00B950ED">
      <w:pPr>
        <w:jc w:val="both"/>
        <w:rPr>
          <w:rFonts w:cs="Arial"/>
          <w:sz w:val="22"/>
          <w:szCs w:val="22"/>
          <w:lang w:val="es-MX"/>
        </w:rPr>
      </w:pPr>
    </w:p>
    <w:p w14:paraId="1A0347B9"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 xml:space="preserve">Priorizada Proposición No. 792 de 2020, aprobada en sesión de la Comisión Tercera Permanente de Hacienda y Crédito Público el día 12 de noviembre de 2020. Tema: “Progreso de la Reactivación de Hoteles, Hostales y Sector Turismo en general, de Restaurantes y Bares, y Otras Actividades del Sector”. </w:t>
      </w:r>
    </w:p>
    <w:p w14:paraId="0AE351E9" w14:textId="77777777" w:rsidR="00B950ED" w:rsidRPr="006170E9" w:rsidRDefault="00B950ED" w:rsidP="00B950ED">
      <w:pPr>
        <w:jc w:val="both"/>
        <w:rPr>
          <w:rFonts w:cs="Arial"/>
          <w:sz w:val="22"/>
          <w:szCs w:val="22"/>
          <w:lang w:val="es-MX"/>
        </w:rPr>
      </w:pPr>
    </w:p>
    <w:p w14:paraId="4DCA18FB"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712 de 2020, trasladada a la Comisión Tercera Permanente de Hacienda y Crédito Público el día 20 de enero de 2021; aprobada en sesión de la Comisión Segunda Permanente de Gobierno el día 15 de septiembre de 2020.</w:t>
      </w:r>
    </w:p>
    <w:p w14:paraId="5D2D3E02" w14:textId="77777777" w:rsidR="00B950ED" w:rsidRPr="006170E9" w:rsidRDefault="00B950ED" w:rsidP="00B950ED">
      <w:pPr>
        <w:pStyle w:val="Prrafodelista"/>
        <w:rPr>
          <w:rFonts w:ascii="Arial" w:hAnsi="Arial" w:cs="Arial"/>
          <w:lang w:val="es-MX"/>
        </w:rPr>
      </w:pPr>
    </w:p>
    <w:p w14:paraId="2BB0B0FD"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487 de 2020, trasladada a la Comisión Tercera Permanente de Hacienda y Crédito Público el día 28 de enero de 2021; aprobada en sesión Plenaria el día 8 de junio de 2020.  Tema: “Reactivación Económica en el marco de la Pandemia del COVID – 19”.</w:t>
      </w:r>
    </w:p>
    <w:p w14:paraId="3482A0B8" w14:textId="77777777" w:rsidR="00B950ED" w:rsidRPr="006170E9" w:rsidRDefault="00B950ED" w:rsidP="00B950ED">
      <w:pPr>
        <w:pStyle w:val="Prrafodelista"/>
        <w:rPr>
          <w:rFonts w:ascii="Arial" w:hAnsi="Arial" w:cs="Arial"/>
          <w:lang w:val="es-MX"/>
        </w:rPr>
      </w:pPr>
    </w:p>
    <w:p w14:paraId="125C7F46"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094 de 2020, aprobada en sesión de la Comisión Tercera Permanente de Hacienda y Crédito Publico el día 20 de enero de 2020. Tema: “Resultados obtenidos por la implementación de la política pública distrital de emprendimiento cultural e industrias creativas denomina Economía Naranja”</w:t>
      </w:r>
    </w:p>
    <w:p w14:paraId="018B5E66" w14:textId="77777777" w:rsidR="00B950ED" w:rsidRPr="006170E9" w:rsidRDefault="00B950ED" w:rsidP="00B950ED">
      <w:pPr>
        <w:pStyle w:val="Prrafodelista"/>
        <w:rPr>
          <w:rFonts w:ascii="Arial" w:hAnsi="Arial" w:cs="Arial"/>
          <w:lang w:val="es-MX"/>
        </w:rPr>
      </w:pPr>
    </w:p>
    <w:p w14:paraId="5AB12AD9"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456 de 2020, aprobada en sesión de la Comisión Tercera Permanente de Hacienda y Crédito Publico el día 01 de junio de 2020. Tema: Contratación realizada por el Distrito– Enfoque principal “Modalidad Contratación Directa” 2020.</w:t>
      </w:r>
    </w:p>
    <w:p w14:paraId="59C59EB9" w14:textId="77777777" w:rsidR="00B950ED" w:rsidRPr="006170E9" w:rsidRDefault="00B950ED" w:rsidP="00B950ED">
      <w:pPr>
        <w:pStyle w:val="Prrafodelista"/>
        <w:rPr>
          <w:rFonts w:ascii="Arial" w:hAnsi="Arial" w:cs="Arial"/>
          <w:lang w:val="es-MX"/>
        </w:rPr>
      </w:pPr>
    </w:p>
    <w:p w14:paraId="0D6706FC"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041 de 2021, aprobada en sesión de la Comisión Tercera Permanente de Hacienda y Crédito Publico el día 27 de enero de 2021. Tema: Resultados obtenidos por la implementación de la política pública distrital de emprendimiento cultural e industrias culturales y creativas denominada Economía Naranja.</w:t>
      </w:r>
    </w:p>
    <w:p w14:paraId="4483BAFA" w14:textId="77777777" w:rsidR="00B950ED" w:rsidRPr="006170E9" w:rsidRDefault="00B950ED" w:rsidP="00B950ED">
      <w:pPr>
        <w:pStyle w:val="Prrafodelista"/>
        <w:rPr>
          <w:rFonts w:ascii="Arial" w:hAnsi="Arial" w:cs="Arial"/>
          <w:lang w:val="es-MX"/>
        </w:rPr>
      </w:pPr>
    </w:p>
    <w:p w14:paraId="0CA8E2F6"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465 de 2020, aprobada en sesión de la Comisión Tercera Permanente de Hacienda y Crédito Publico el día 3 de junio de 2020. Tema: FUTURO DEL SITP EN BOGOTÁ D.C.</w:t>
      </w:r>
    </w:p>
    <w:p w14:paraId="4617BE8D" w14:textId="77777777" w:rsidR="00B950ED" w:rsidRPr="006170E9" w:rsidRDefault="00B950ED" w:rsidP="00B950ED">
      <w:pPr>
        <w:pStyle w:val="Prrafodelista"/>
        <w:jc w:val="both"/>
        <w:rPr>
          <w:rFonts w:ascii="Arial" w:hAnsi="Arial" w:cs="Arial"/>
          <w:lang w:val="es-MX"/>
        </w:rPr>
      </w:pPr>
    </w:p>
    <w:p w14:paraId="17F5F021"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038 de 2021, aprobada en sesión de la Comisión Tercera Permanente de Hacienda y Crédito Publico el día 27 de enero de 2021. Tema: TARIFA DE TRANSMILENIO 2021.</w:t>
      </w:r>
    </w:p>
    <w:p w14:paraId="5109F1B6" w14:textId="77777777" w:rsidR="00B950ED" w:rsidRPr="006170E9" w:rsidRDefault="00B950ED" w:rsidP="00B950ED">
      <w:pPr>
        <w:pStyle w:val="Prrafodelista"/>
        <w:jc w:val="both"/>
        <w:rPr>
          <w:rFonts w:ascii="Arial" w:hAnsi="Arial" w:cs="Arial"/>
          <w:lang w:val="es-MX"/>
        </w:rPr>
      </w:pPr>
    </w:p>
    <w:p w14:paraId="058AB726"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 xml:space="preserve">Priorizada Proposición No. 027 de 2021, aprobada en sesión de la Comisión Tercera Permanente de Hacienda y Crédito Publico el día 25 de enero de 2021. Tema: </w:t>
      </w:r>
      <w:r w:rsidRPr="006170E9">
        <w:rPr>
          <w:rFonts w:ascii="Arial" w:hAnsi="Arial" w:cs="Arial"/>
          <w:lang w:val="es-MX"/>
        </w:rPr>
        <w:lastRenderedPageBreak/>
        <w:t>SITUACIÓN FINANCIERA DEL SITP E IMPACTO FISCAL DE LA PANDEMIA EN EL SISTEMA.</w:t>
      </w:r>
    </w:p>
    <w:p w14:paraId="35A0F317" w14:textId="77777777" w:rsidR="00B950ED" w:rsidRPr="006170E9" w:rsidRDefault="00B950ED" w:rsidP="00B950ED">
      <w:pPr>
        <w:pStyle w:val="Prrafodelista"/>
        <w:jc w:val="both"/>
        <w:rPr>
          <w:rFonts w:ascii="Arial" w:hAnsi="Arial" w:cs="Arial"/>
          <w:lang w:val="es-MX"/>
        </w:rPr>
      </w:pPr>
    </w:p>
    <w:p w14:paraId="7A9A7B5D"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040 de 2021, aprobada en sesión de la Comisión Tercera Permanente de Hacienda y Crédito Publico el día 27 de enero de 2021. Tema: CUMPLIMIENTO DE LOS PAGOS DE LOS VEHÍCULOS VINCULADOS AL SITP PROVISIONAL.</w:t>
      </w:r>
    </w:p>
    <w:p w14:paraId="137B9FF7" w14:textId="77777777" w:rsidR="00B950ED" w:rsidRPr="006170E9" w:rsidRDefault="00B950ED" w:rsidP="00B950ED">
      <w:pPr>
        <w:pStyle w:val="Prrafodelista"/>
        <w:jc w:val="both"/>
        <w:rPr>
          <w:rFonts w:ascii="Arial" w:hAnsi="Arial" w:cs="Arial"/>
          <w:lang w:val="es-MX"/>
        </w:rPr>
      </w:pPr>
    </w:p>
    <w:p w14:paraId="08B47FE8"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063 de 2021, aprobada en sesión de la Comisión Primera Permanente de Plan de Desarrollo y Ordenamiento Territorial el día 11 de febrero de 2021 y trasladad a la Comisión Tercera Permanente de Hacienda y Crédito Público. Tema: PEQUEÑOS PROPIETARIOS EN LA OPERACIÓN ZONAL DEL SITP.</w:t>
      </w:r>
    </w:p>
    <w:p w14:paraId="0F9B8B1A" w14:textId="77777777" w:rsidR="00B950ED" w:rsidRPr="006170E9" w:rsidRDefault="00B950ED" w:rsidP="00B950ED">
      <w:pPr>
        <w:pStyle w:val="Prrafodelista"/>
        <w:jc w:val="both"/>
        <w:rPr>
          <w:rFonts w:ascii="Arial" w:hAnsi="Arial" w:cs="Arial"/>
          <w:lang w:val="es-MX"/>
        </w:rPr>
      </w:pPr>
    </w:p>
    <w:p w14:paraId="5D34112D"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065 de 2021, aprobada en sesión de la Comisión Primera Permanente de Plan de Desarrollo y Ordenamiento Territorial el día 11 de febrero de 2021 y trasladada a la Comisión Tercera Permanente de Hacienda y Crédito Público. Tema: SEGURIDAD INTEGRAL DE CICLISTAS.</w:t>
      </w:r>
    </w:p>
    <w:p w14:paraId="3183D60C" w14:textId="77777777" w:rsidR="00B950ED" w:rsidRPr="006170E9" w:rsidRDefault="00B950ED" w:rsidP="00B950ED">
      <w:pPr>
        <w:pStyle w:val="Prrafodelista"/>
        <w:jc w:val="both"/>
        <w:rPr>
          <w:rFonts w:ascii="Arial" w:hAnsi="Arial" w:cs="Arial"/>
          <w:lang w:val="es-MX"/>
        </w:rPr>
      </w:pPr>
    </w:p>
    <w:p w14:paraId="29B75703"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103 de 2021, aprobada en sesión de la Comisión Tercera Permanente de Hacienda y Crédito Publico el día 4 de marzo de 2021. Tema: IMPACTOS ECONÓMICOS POR LA AFECTACIÓN DE LA PANDEMIA EN EL SERVICIO INTEGRADO DE TRANSPORTE PÚBLICO – SITP.</w:t>
      </w:r>
    </w:p>
    <w:p w14:paraId="7991E0F5" w14:textId="77777777" w:rsidR="00B950ED" w:rsidRPr="006170E9" w:rsidRDefault="00B950ED" w:rsidP="00B950ED">
      <w:pPr>
        <w:pStyle w:val="Prrafodelista"/>
        <w:jc w:val="both"/>
        <w:rPr>
          <w:rFonts w:ascii="Arial" w:hAnsi="Arial" w:cs="Arial"/>
          <w:lang w:val="es-MX"/>
        </w:rPr>
      </w:pPr>
    </w:p>
    <w:p w14:paraId="6C701328"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105 de 2021, aprobada en sesión de la Comisión Tercera Permanente de Hacienda y Crédito Publico el día 4 de marzo de 2021. Tema: SITUACIÓN FINANCIERA DEL SITP.</w:t>
      </w:r>
    </w:p>
    <w:p w14:paraId="229BE4FD" w14:textId="77777777" w:rsidR="00B950ED" w:rsidRPr="006170E9" w:rsidRDefault="00B950ED" w:rsidP="00B950ED">
      <w:pPr>
        <w:pStyle w:val="Prrafodelista"/>
        <w:rPr>
          <w:rFonts w:ascii="Arial" w:hAnsi="Arial" w:cs="Arial"/>
          <w:lang w:val="es-MX"/>
        </w:rPr>
      </w:pPr>
    </w:p>
    <w:p w14:paraId="51AC7056"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605 de 2020, aprobada en sesión de la Comisión Tercera Permanente de Hacienda y Crédito Publico el día 21 de julio de 2020.Tema: “INGRESO MÍNIMO SOLIDARIO”.</w:t>
      </w:r>
    </w:p>
    <w:p w14:paraId="5F5E7672" w14:textId="77777777" w:rsidR="00B950ED" w:rsidRPr="006170E9" w:rsidRDefault="00B950ED" w:rsidP="00B950ED">
      <w:pPr>
        <w:pStyle w:val="Prrafodelista"/>
        <w:jc w:val="both"/>
        <w:rPr>
          <w:rFonts w:ascii="Arial" w:hAnsi="Arial" w:cs="Arial"/>
          <w:lang w:val="es-MX"/>
        </w:rPr>
      </w:pPr>
    </w:p>
    <w:p w14:paraId="45F2E023"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633 de 2020, aprobada en sesión de la Comisión Tercera Permanente de Hacienda y Crédito Publico el día 30 de julio de 2020. Tema: GIROS ECONÓMICOS BOGOTÁ SOLIDARIA EN CASA.</w:t>
      </w:r>
    </w:p>
    <w:p w14:paraId="118D67B3" w14:textId="77777777" w:rsidR="00B950ED" w:rsidRPr="006170E9" w:rsidRDefault="00B950ED" w:rsidP="00B950ED">
      <w:pPr>
        <w:pStyle w:val="Prrafodelista"/>
        <w:jc w:val="both"/>
        <w:rPr>
          <w:rFonts w:ascii="Arial" w:hAnsi="Arial" w:cs="Arial"/>
          <w:lang w:val="es-MX"/>
        </w:rPr>
      </w:pPr>
    </w:p>
    <w:p w14:paraId="78CFEE5A"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668 de 2020, aprobada en sesión de la Comisión Tercera Permanente de Hacienda y Crédito Publico el día 19 de agosto de 2020.Tema: PROPOSICIÓN ADITIVA A LA PROPOSICIÓN No. 633 de 2020 - GIROS ECONÓMICOS BOGOTÁ SOLIDARIA EN CASA.</w:t>
      </w:r>
    </w:p>
    <w:p w14:paraId="5BF7F8F7" w14:textId="77777777" w:rsidR="00B950ED" w:rsidRPr="006170E9" w:rsidRDefault="00B950ED" w:rsidP="00B950ED">
      <w:pPr>
        <w:pStyle w:val="Prrafodelista"/>
        <w:rPr>
          <w:rFonts w:ascii="Arial" w:hAnsi="Arial" w:cs="Arial"/>
          <w:lang w:val="es-MX"/>
        </w:rPr>
      </w:pPr>
    </w:p>
    <w:p w14:paraId="531708C0"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lastRenderedPageBreak/>
        <w:t>Priorizada Proposición No. 552 de 2020, aprobada en sesión de Plenaria el día 11 de julio de 2020 y trasladada a la Comisión Tercera Permanente de Hacienda y Crédito Publico el día 28 de mayo de 2021. Tema: SERVICIO DE ALUMBRADO PUBLICO EN BOGOTA D.C.</w:t>
      </w:r>
    </w:p>
    <w:p w14:paraId="35B7929B" w14:textId="77777777" w:rsidR="00B950ED" w:rsidRPr="006170E9" w:rsidRDefault="00B950ED" w:rsidP="00B950ED">
      <w:pPr>
        <w:pStyle w:val="Prrafodelista"/>
        <w:rPr>
          <w:rFonts w:ascii="Arial" w:hAnsi="Arial" w:cs="Arial"/>
          <w:lang w:val="es-MX"/>
        </w:rPr>
      </w:pPr>
    </w:p>
    <w:p w14:paraId="5E800A84"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024 de 2021, aprobada en sesión de la Comisión Tercera Permanente de Hacienda y Crédito Publico el día 25 de enero de 2021. Tema: CUPO DE ENDEUDAMIENTO.</w:t>
      </w:r>
    </w:p>
    <w:p w14:paraId="71204B5B" w14:textId="77777777" w:rsidR="00B950ED" w:rsidRPr="006170E9" w:rsidRDefault="00B950ED" w:rsidP="00B950ED">
      <w:pPr>
        <w:pStyle w:val="Prrafodelista"/>
        <w:jc w:val="both"/>
        <w:rPr>
          <w:rFonts w:ascii="Arial" w:hAnsi="Arial" w:cs="Arial"/>
          <w:lang w:val="es-MX"/>
        </w:rPr>
      </w:pPr>
    </w:p>
    <w:p w14:paraId="7EF7E75A"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227 de 2021, aprobada en sesión de la Comisión Tercera Permanente de Hacienda y Crédito Publico el día 11 de mayo de 2021. Tema: RECURSOS APROBADOS A TRAVÉS DEL CUPO DE ENDEUDAMIENTO.</w:t>
      </w:r>
    </w:p>
    <w:p w14:paraId="07736D4C" w14:textId="77777777" w:rsidR="00B950ED" w:rsidRPr="006170E9" w:rsidRDefault="00B950ED" w:rsidP="00B950ED">
      <w:pPr>
        <w:pStyle w:val="Prrafodelista"/>
        <w:jc w:val="both"/>
        <w:rPr>
          <w:rFonts w:ascii="Arial" w:hAnsi="Arial" w:cs="Arial"/>
          <w:lang w:val="es-MX"/>
        </w:rPr>
      </w:pPr>
    </w:p>
    <w:p w14:paraId="7234AAFD"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236 de 2021, aprobada en sesión Plenaria el día 19 de mayo de 2021 y trasladada a la Comisión Tercera Permanente de Hacienda y Crédito Publico el día 04 de junio de 2021. Tema: CUPO DE ENDEUDAMIENTO.</w:t>
      </w:r>
    </w:p>
    <w:p w14:paraId="69909675" w14:textId="77777777" w:rsidR="00B950ED" w:rsidRPr="006170E9" w:rsidRDefault="00B950ED" w:rsidP="00B950ED">
      <w:pPr>
        <w:pStyle w:val="Prrafodelista"/>
        <w:jc w:val="both"/>
        <w:rPr>
          <w:rFonts w:ascii="Arial" w:hAnsi="Arial" w:cs="Arial"/>
          <w:lang w:val="es-MX"/>
        </w:rPr>
      </w:pPr>
    </w:p>
    <w:p w14:paraId="6AE8EBBB" w14:textId="77777777" w:rsidR="00B950ED" w:rsidRPr="006170E9"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257 de 2021, aprobada en sesión de la Comisión Tercera Permanente de Hacienda y Crédito Publico el día 27 de mayo de 2021. Tema: PRESUPUESTO DISTRITAL Y CUPO DE ENDEUDAMIENTO DE BOGOTA.</w:t>
      </w:r>
    </w:p>
    <w:p w14:paraId="04A84DFD" w14:textId="77777777" w:rsidR="00B950ED" w:rsidRPr="006170E9" w:rsidRDefault="00B950ED" w:rsidP="00B950ED">
      <w:pPr>
        <w:pStyle w:val="Prrafodelista"/>
        <w:jc w:val="both"/>
        <w:rPr>
          <w:rFonts w:ascii="Arial" w:hAnsi="Arial" w:cs="Arial"/>
          <w:lang w:val="es-MX"/>
        </w:rPr>
      </w:pPr>
    </w:p>
    <w:p w14:paraId="47C48980" w14:textId="11ABB2CC" w:rsidR="00B950ED" w:rsidRDefault="00B950ED" w:rsidP="00B950ED">
      <w:pPr>
        <w:pStyle w:val="Prrafodelista"/>
        <w:numPr>
          <w:ilvl w:val="0"/>
          <w:numId w:val="104"/>
        </w:numPr>
        <w:spacing w:after="0" w:line="240" w:lineRule="auto"/>
        <w:jc w:val="both"/>
        <w:rPr>
          <w:rFonts w:ascii="Arial" w:hAnsi="Arial" w:cs="Arial"/>
          <w:lang w:val="es-MX"/>
        </w:rPr>
      </w:pPr>
      <w:r w:rsidRPr="006170E9">
        <w:rPr>
          <w:rFonts w:ascii="Arial" w:hAnsi="Arial" w:cs="Arial"/>
          <w:lang w:val="es-MX"/>
        </w:rPr>
        <w:t>Priorizada Proposición No. 267 de 2021, aprobada en sesión de la Comisión Segunda Permanente de Gobierno el día 01 de junio de 2021 y trasladada a la Comisión Tercera Permanente de Hacienda y Crédito Publico el día 02 de junio de 2021. Tema: EJECUCION DE RECURSOS DEL CUPO DE ENDEUDAMIENTO 2020.</w:t>
      </w:r>
    </w:p>
    <w:p w14:paraId="57B0CF63" w14:textId="77777777" w:rsidR="000C0332" w:rsidRPr="000C0332" w:rsidRDefault="000C0332" w:rsidP="000C0332">
      <w:pPr>
        <w:pStyle w:val="Prrafodelista"/>
        <w:rPr>
          <w:rFonts w:ascii="Arial" w:hAnsi="Arial" w:cs="Arial"/>
          <w:lang w:val="es-MX"/>
        </w:rPr>
      </w:pPr>
    </w:p>
    <w:p w14:paraId="64B734E9" w14:textId="2B1EE5FA" w:rsidR="000C0332" w:rsidRPr="000C0332" w:rsidRDefault="000C0332" w:rsidP="000C0332">
      <w:pPr>
        <w:jc w:val="both"/>
        <w:rPr>
          <w:rFonts w:cs="Arial"/>
          <w:b/>
          <w:color w:val="000000"/>
          <w:sz w:val="22"/>
          <w:lang w:val="es-MX"/>
        </w:rPr>
      </w:pPr>
      <w:r w:rsidRPr="000C0332">
        <w:rPr>
          <w:rFonts w:cs="Arial"/>
          <w:b/>
          <w:color w:val="000000"/>
          <w:sz w:val="22"/>
          <w:lang w:val="es-MX"/>
        </w:rPr>
        <w:t>REALIZACIÓN DE FOROS Y CABILDOS</w:t>
      </w:r>
    </w:p>
    <w:p w14:paraId="6375B2F9" w14:textId="77777777" w:rsidR="000C0332" w:rsidRPr="00EC0D75" w:rsidRDefault="000C0332" w:rsidP="000C0332">
      <w:pPr>
        <w:jc w:val="both"/>
        <w:rPr>
          <w:rFonts w:cs="Arial"/>
          <w:color w:val="000000"/>
          <w:sz w:val="20"/>
          <w:lang w:val="es-MX"/>
        </w:rPr>
      </w:pPr>
    </w:p>
    <w:p w14:paraId="02F6F8BB" w14:textId="355FDC9D" w:rsidR="000C0332" w:rsidRPr="000C0332" w:rsidRDefault="000C0332" w:rsidP="000C0332">
      <w:pPr>
        <w:jc w:val="both"/>
        <w:rPr>
          <w:rFonts w:cs="Arial"/>
          <w:sz w:val="22"/>
          <w:szCs w:val="22"/>
          <w:lang w:val="es-MX"/>
        </w:rPr>
      </w:pPr>
      <w:r w:rsidRPr="000C0332">
        <w:rPr>
          <w:rFonts w:cs="Arial"/>
          <w:color w:val="000000"/>
          <w:sz w:val="22"/>
          <w:szCs w:val="22"/>
          <w:lang w:val="es-MX"/>
        </w:rPr>
        <w:t xml:space="preserve">En ejercicio del control político y en cumplimiento del Plan de Acción de la Comisión, durante la presente vigencia se </w:t>
      </w:r>
      <w:proofErr w:type="spellStart"/>
      <w:r w:rsidRPr="000C0332">
        <w:rPr>
          <w:rFonts w:cs="Arial"/>
          <w:color w:val="000000"/>
          <w:sz w:val="22"/>
          <w:szCs w:val="22"/>
          <w:lang w:val="es-MX"/>
        </w:rPr>
        <w:t>realizo</w:t>
      </w:r>
      <w:proofErr w:type="spellEnd"/>
      <w:r w:rsidRPr="000C0332">
        <w:rPr>
          <w:rFonts w:cs="Arial"/>
          <w:color w:val="000000"/>
          <w:sz w:val="22"/>
          <w:szCs w:val="22"/>
          <w:lang w:val="es-MX"/>
        </w:rPr>
        <w:t xml:space="preserve"> el 21 de mayo de 2021 la capacitación de los cabildantes estudiantiles.</w:t>
      </w:r>
    </w:p>
    <w:p w14:paraId="28226BCF" w14:textId="77777777" w:rsidR="006170E9" w:rsidRPr="000C0332" w:rsidRDefault="006170E9" w:rsidP="00B950ED">
      <w:pPr>
        <w:shd w:val="clear" w:color="auto" w:fill="FFFFFF"/>
        <w:ind w:firstLine="284"/>
        <w:jc w:val="both"/>
        <w:rPr>
          <w:rFonts w:cs="Arial"/>
          <w:b/>
          <w:sz w:val="22"/>
          <w:szCs w:val="22"/>
          <w:lang w:val="es-MX"/>
        </w:rPr>
      </w:pPr>
    </w:p>
    <w:p w14:paraId="22E4DA75" w14:textId="71CB87B7" w:rsidR="00B950ED" w:rsidRPr="006170E9" w:rsidRDefault="00B950ED" w:rsidP="000C0332">
      <w:pPr>
        <w:shd w:val="clear" w:color="auto" w:fill="FFFFFF"/>
        <w:jc w:val="both"/>
        <w:rPr>
          <w:rFonts w:cs="Arial"/>
          <w:b/>
          <w:sz w:val="22"/>
          <w:szCs w:val="22"/>
          <w:lang w:val="es-MX"/>
        </w:rPr>
      </w:pPr>
      <w:r w:rsidRPr="006170E9">
        <w:rPr>
          <w:rFonts w:cs="Arial"/>
          <w:b/>
          <w:sz w:val="22"/>
          <w:szCs w:val="22"/>
          <w:lang w:val="es-MX"/>
        </w:rPr>
        <w:t xml:space="preserve">COMISIONES ACCIDENTALES </w:t>
      </w:r>
    </w:p>
    <w:p w14:paraId="757C663A" w14:textId="77777777" w:rsidR="00B950ED" w:rsidRPr="006170E9" w:rsidRDefault="00B950ED" w:rsidP="00B950ED">
      <w:pPr>
        <w:shd w:val="clear" w:color="auto" w:fill="FFFFFF"/>
        <w:jc w:val="both"/>
        <w:rPr>
          <w:rFonts w:cs="Arial"/>
          <w:sz w:val="22"/>
          <w:szCs w:val="22"/>
          <w:lang w:val="es-MX"/>
        </w:rPr>
      </w:pPr>
    </w:p>
    <w:p w14:paraId="5CEEA570" w14:textId="16084BBF" w:rsidR="00B950ED" w:rsidRPr="006170E9" w:rsidRDefault="00B950ED" w:rsidP="00B950ED">
      <w:pPr>
        <w:shd w:val="clear" w:color="auto" w:fill="FFFFFF"/>
        <w:jc w:val="both"/>
        <w:rPr>
          <w:rFonts w:cs="Arial"/>
          <w:sz w:val="22"/>
          <w:szCs w:val="22"/>
          <w:lang w:val="es-MX"/>
        </w:rPr>
      </w:pPr>
      <w:r w:rsidRPr="006170E9">
        <w:rPr>
          <w:rFonts w:cs="Arial"/>
          <w:sz w:val="22"/>
          <w:szCs w:val="22"/>
        </w:rPr>
        <w:t>En cumplimiento del artículo 36 y 60 del Acuerdo 741 de 2019, Reglamento Interno del Concejo</w:t>
      </w:r>
      <w:r w:rsidRPr="006170E9">
        <w:rPr>
          <w:rFonts w:cs="Arial"/>
          <w:sz w:val="22"/>
          <w:szCs w:val="22"/>
          <w:lang w:val="es-MX"/>
        </w:rPr>
        <w:t>, en el primer semestre:</w:t>
      </w:r>
    </w:p>
    <w:p w14:paraId="4A4DAE47" w14:textId="77777777" w:rsidR="00B950ED" w:rsidRPr="006170E9" w:rsidRDefault="00B950ED" w:rsidP="00B950ED">
      <w:pPr>
        <w:shd w:val="clear" w:color="auto" w:fill="FFFFFF"/>
        <w:jc w:val="both"/>
        <w:rPr>
          <w:rFonts w:cs="Arial"/>
          <w:sz w:val="22"/>
          <w:szCs w:val="22"/>
          <w:lang w:val="es-MX"/>
        </w:rPr>
      </w:pPr>
    </w:p>
    <w:p w14:paraId="2123A58C" w14:textId="1CE2E13C" w:rsidR="00B950ED" w:rsidRPr="006170E9" w:rsidRDefault="006170E9" w:rsidP="006170E9">
      <w:pPr>
        <w:shd w:val="clear" w:color="auto" w:fill="FFFFFF"/>
        <w:jc w:val="both"/>
        <w:rPr>
          <w:rFonts w:cs="Arial"/>
          <w:i/>
          <w:sz w:val="22"/>
          <w:szCs w:val="22"/>
        </w:rPr>
      </w:pPr>
      <w:r w:rsidRPr="006170E9">
        <w:rPr>
          <w:rFonts w:cs="Arial"/>
          <w:sz w:val="22"/>
          <w:szCs w:val="22"/>
          <w:lang w:val="es-MX"/>
        </w:rPr>
        <w:t>En ejercicio de la gestión normativa, se creó una comisión accidental p</w:t>
      </w:r>
      <w:r w:rsidR="00B950ED" w:rsidRPr="006170E9">
        <w:rPr>
          <w:rFonts w:cs="Arial"/>
          <w:sz w:val="22"/>
          <w:szCs w:val="22"/>
          <w:lang w:val="es-MX"/>
        </w:rPr>
        <w:t xml:space="preserve">ara concertar el articulado para el </w:t>
      </w:r>
      <w:r w:rsidR="00B950ED" w:rsidRPr="006170E9">
        <w:rPr>
          <w:rFonts w:cs="Arial"/>
          <w:sz w:val="22"/>
          <w:szCs w:val="22"/>
        </w:rPr>
        <w:t>Proyecto de Acuerdo 211 de 2020.</w:t>
      </w:r>
      <w:r w:rsidR="00B950ED" w:rsidRPr="006170E9">
        <w:rPr>
          <w:rFonts w:cs="Arial"/>
          <w:i/>
          <w:sz w:val="22"/>
          <w:szCs w:val="22"/>
        </w:rPr>
        <w:t xml:space="preserve"> "</w:t>
      </w:r>
      <w:r w:rsidR="00B950ED" w:rsidRPr="006170E9">
        <w:rPr>
          <w:rFonts w:cs="Arial"/>
          <w:i/>
          <w:sz w:val="22"/>
          <w:szCs w:val="22"/>
          <w:lang w:eastAsia="es-CO"/>
        </w:rPr>
        <w:t xml:space="preserve">Por el cual se establecen los </w:t>
      </w:r>
      <w:r w:rsidR="00B950ED" w:rsidRPr="006170E9">
        <w:rPr>
          <w:rFonts w:cs="Arial"/>
          <w:i/>
          <w:sz w:val="22"/>
          <w:szCs w:val="22"/>
          <w:lang w:eastAsia="es-CO"/>
        </w:rPr>
        <w:lastRenderedPageBreak/>
        <w:t>lineamientos generales para la formulación de la Política Pública Distrital de Vendedores Informales y se dictan otras disposiciones</w:t>
      </w:r>
      <w:r w:rsidR="00B950ED" w:rsidRPr="006170E9">
        <w:rPr>
          <w:rFonts w:cs="Arial"/>
          <w:i/>
          <w:sz w:val="22"/>
          <w:szCs w:val="22"/>
        </w:rPr>
        <w:t>".</w:t>
      </w:r>
    </w:p>
    <w:p w14:paraId="4A18E1F2" w14:textId="77777777" w:rsidR="006170E9" w:rsidRPr="006170E9" w:rsidRDefault="006170E9" w:rsidP="006170E9">
      <w:pPr>
        <w:shd w:val="clear" w:color="auto" w:fill="FFFFFF"/>
        <w:jc w:val="both"/>
        <w:rPr>
          <w:rFonts w:cs="Arial"/>
          <w:sz w:val="22"/>
          <w:szCs w:val="22"/>
        </w:rPr>
      </w:pPr>
    </w:p>
    <w:p w14:paraId="5FDE052D" w14:textId="43526A90" w:rsidR="00B950ED" w:rsidRPr="006170E9" w:rsidRDefault="006170E9" w:rsidP="00B950ED">
      <w:pPr>
        <w:jc w:val="both"/>
        <w:rPr>
          <w:rFonts w:cs="Arial"/>
          <w:sz w:val="22"/>
          <w:szCs w:val="22"/>
        </w:rPr>
      </w:pPr>
      <w:r w:rsidRPr="006170E9">
        <w:rPr>
          <w:rFonts w:cs="Arial"/>
          <w:sz w:val="22"/>
          <w:szCs w:val="22"/>
        </w:rPr>
        <w:t xml:space="preserve">Como resultado de los debates de control político, </w:t>
      </w:r>
      <w:r w:rsidR="00B950ED" w:rsidRPr="006170E9">
        <w:rPr>
          <w:rFonts w:cs="Arial"/>
          <w:sz w:val="22"/>
          <w:szCs w:val="22"/>
        </w:rPr>
        <w:t xml:space="preserve">no se conformó ninguna Comisión accidental, transitorias, de vigilancia o AD-HOC, </w:t>
      </w:r>
    </w:p>
    <w:p w14:paraId="6F92B7D6" w14:textId="77777777" w:rsidR="00B950ED" w:rsidRPr="006170E9" w:rsidRDefault="00B950ED" w:rsidP="00B950ED">
      <w:pPr>
        <w:shd w:val="clear" w:color="auto" w:fill="FFFFFF"/>
        <w:jc w:val="both"/>
        <w:rPr>
          <w:rFonts w:cs="Arial"/>
          <w:sz w:val="22"/>
          <w:szCs w:val="22"/>
          <w:lang w:val="es-MX"/>
        </w:rPr>
      </w:pPr>
    </w:p>
    <w:p w14:paraId="724BC553" w14:textId="77777777" w:rsidR="00B950ED" w:rsidRPr="006170E9" w:rsidRDefault="00B950ED" w:rsidP="00B950ED">
      <w:pPr>
        <w:jc w:val="both"/>
        <w:rPr>
          <w:rFonts w:cs="Arial"/>
          <w:sz w:val="22"/>
          <w:szCs w:val="22"/>
        </w:rPr>
      </w:pPr>
    </w:p>
    <w:p w14:paraId="6AA36D9F" w14:textId="4A95DCFD" w:rsidR="00B950ED" w:rsidRPr="006170E9" w:rsidRDefault="00B950ED" w:rsidP="00B950ED">
      <w:pPr>
        <w:jc w:val="both"/>
        <w:rPr>
          <w:rFonts w:cs="Arial"/>
          <w:sz w:val="22"/>
          <w:szCs w:val="22"/>
          <w:lang w:val="es-MX"/>
        </w:rPr>
      </w:pPr>
      <w:r w:rsidRPr="006170E9">
        <w:rPr>
          <w:rFonts w:cs="Arial"/>
          <w:sz w:val="22"/>
          <w:szCs w:val="22"/>
        </w:rPr>
        <w:t xml:space="preserve">Anexo No. 3. Comisiones Accidentales, Transitorias, de Vigilancia o Ad-Hoc </w:t>
      </w:r>
      <w:r w:rsidRPr="006170E9">
        <w:rPr>
          <w:rFonts w:cs="Arial"/>
          <w:sz w:val="22"/>
          <w:szCs w:val="22"/>
          <w:lang w:val="es-MX"/>
        </w:rPr>
        <w:t>(GNV-CTP-ESP-FO-003)</w:t>
      </w:r>
    </w:p>
    <w:p w14:paraId="5F7382D8" w14:textId="6D6F8BC8" w:rsidR="00B950ED" w:rsidRPr="006170E9" w:rsidRDefault="00B950ED" w:rsidP="00B950ED">
      <w:pPr>
        <w:jc w:val="both"/>
        <w:rPr>
          <w:rFonts w:cs="Arial"/>
          <w:sz w:val="22"/>
          <w:szCs w:val="22"/>
          <w:lang w:val="es-MX"/>
        </w:rPr>
      </w:pPr>
    </w:p>
    <w:p w14:paraId="53BC1C66" w14:textId="07E08783" w:rsidR="006170E9" w:rsidRPr="006170E9" w:rsidRDefault="000B160B" w:rsidP="006170E9">
      <w:pPr>
        <w:autoSpaceDE w:val="0"/>
        <w:autoSpaceDN w:val="0"/>
        <w:adjustRightInd w:val="0"/>
        <w:ind w:firstLine="284"/>
        <w:rPr>
          <w:rFonts w:cs="Arial"/>
          <w:b/>
          <w:color w:val="000000"/>
          <w:sz w:val="22"/>
          <w:szCs w:val="22"/>
          <w:lang w:eastAsia="es-CO"/>
        </w:rPr>
      </w:pPr>
      <w:r w:rsidRPr="006170E9">
        <w:rPr>
          <w:rFonts w:cs="Arial"/>
          <w:b/>
          <w:color w:val="000000"/>
          <w:sz w:val="22"/>
          <w:szCs w:val="22"/>
          <w:lang w:eastAsia="es-CO"/>
        </w:rPr>
        <w:t xml:space="preserve">ELECCIÓN DE SERVIDORES DE PERÍODO FIJO </w:t>
      </w:r>
    </w:p>
    <w:p w14:paraId="572573E6" w14:textId="729A5436" w:rsidR="00B950ED" w:rsidRDefault="00B950ED" w:rsidP="00B950ED">
      <w:pPr>
        <w:jc w:val="both"/>
        <w:rPr>
          <w:rFonts w:cs="Arial"/>
          <w:sz w:val="22"/>
          <w:szCs w:val="22"/>
          <w:lang w:val="es-MX"/>
        </w:rPr>
      </w:pPr>
    </w:p>
    <w:p w14:paraId="4290500E" w14:textId="7A8B16E6" w:rsidR="000B160B" w:rsidRDefault="000B160B" w:rsidP="006170E9">
      <w:pPr>
        <w:jc w:val="both"/>
        <w:rPr>
          <w:rFonts w:cs="Arial"/>
          <w:sz w:val="22"/>
          <w:szCs w:val="22"/>
          <w:lang w:val="es-MX"/>
        </w:rPr>
      </w:pPr>
      <w:r>
        <w:rPr>
          <w:rFonts w:cs="Arial"/>
          <w:sz w:val="22"/>
          <w:szCs w:val="22"/>
          <w:lang w:val="es-MX"/>
        </w:rPr>
        <w:t xml:space="preserve">En la sesión del 14 de enero </w:t>
      </w:r>
      <w:r w:rsidRPr="000B160B">
        <w:rPr>
          <w:rFonts w:cs="Arial"/>
          <w:sz w:val="22"/>
          <w:szCs w:val="22"/>
          <w:lang w:val="es-MX"/>
        </w:rPr>
        <w:t>de 2021, la Comisión Tercera Permanente de Hacienda Y crédito Público, eligió</w:t>
      </w:r>
      <w:r>
        <w:rPr>
          <w:rFonts w:cs="Arial"/>
          <w:sz w:val="22"/>
          <w:szCs w:val="22"/>
          <w:lang w:val="es-MX"/>
        </w:rPr>
        <w:t xml:space="preserve"> por el periodo 2021</w:t>
      </w:r>
      <w:r w:rsidRPr="000B160B">
        <w:rPr>
          <w:rFonts w:cs="Arial"/>
          <w:sz w:val="22"/>
          <w:szCs w:val="22"/>
          <w:lang w:val="es-MX"/>
        </w:rPr>
        <w:t xml:space="preserve"> la Mesa Directiva de la Comisión integrada por: </w:t>
      </w:r>
    </w:p>
    <w:p w14:paraId="03320F67" w14:textId="77777777" w:rsidR="000B160B" w:rsidRPr="000B160B" w:rsidRDefault="000B160B" w:rsidP="006170E9">
      <w:pPr>
        <w:jc w:val="both"/>
        <w:rPr>
          <w:rFonts w:cs="Arial"/>
          <w:sz w:val="22"/>
          <w:szCs w:val="22"/>
          <w:lang w:val="es-MX"/>
        </w:rPr>
      </w:pPr>
    </w:p>
    <w:p w14:paraId="5D3E0373" w14:textId="355BEF72" w:rsidR="006170E9" w:rsidRPr="000B160B" w:rsidRDefault="006170E9" w:rsidP="000B160B">
      <w:pPr>
        <w:pStyle w:val="Prrafodelista"/>
        <w:numPr>
          <w:ilvl w:val="0"/>
          <w:numId w:val="105"/>
        </w:numPr>
        <w:jc w:val="both"/>
        <w:rPr>
          <w:rFonts w:ascii="Arial" w:hAnsi="Arial" w:cs="Arial"/>
          <w:lang w:val="es-MX"/>
        </w:rPr>
      </w:pPr>
      <w:r w:rsidRPr="000B160B">
        <w:rPr>
          <w:rFonts w:ascii="Arial" w:hAnsi="Arial" w:cs="Arial"/>
          <w:lang w:val="es-MX"/>
        </w:rPr>
        <w:t>P</w:t>
      </w:r>
      <w:r w:rsidR="000B160B" w:rsidRPr="000B160B">
        <w:rPr>
          <w:rFonts w:ascii="Arial" w:hAnsi="Arial" w:cs="Arial"/>
          <w:lang w:val="es-MX"/>
        </w:rPr>
        <w:t>residenta</w:t>
      </w:r>
      <w:r w:rsidRPr="000B160B">
        <w:rPr>
          <w:rFonts w:ascii="Arial" w:hAnsi="Arial" w:cs="Arial"/>
          <w:lang w:val="es-MX"/>
        </w:rPr>
        <w:t>: H</w:t>
      </w:r>
      <w:r w:rsidR="000B160B" w:rsidRPr="000B160B">
        <w:rPr>
          <w:rFonts w:ascii="Arial" w:hAnsi="Arial" w:cs="Arial"/>
          <w:lang w:val="es-MX"/>
        </w:rPr>
        <w:t xml:space="preserve">onorable </w:t>
      </w:r>
      <w:r w:rsidRPr="000B160B">
        <w:rPr>
          <w:rFonts w:ascii="Arial" w:hAnsi="Arial" w:cs="Arial"/>
          <w:lang w:val="es-MX"/>
        </w:rPr>
        <w:t>C</w:t>
      </w:r>
      <w:r w:rsidR="000B160B" w:rsidRPr="000B160B">
        <w:rPr>
          <w:rFonts w:ascii="Arial" w:hAnsi="Arial" w:cs="Arial"/>
          <w:lang w:val="es-MX"/>
        </w:rPr>
        <w:t>oncejala</w:t>
      </w:r>
      <w:r w:rsidRPr="000B160B">
        <w:rPr>
          <w:rFonts w:ascii="Arial" w:hAnsi="Arial" w:cs="Arial"/>
          <w:lang w:val="es-MX"/>
        </w:rPr>
        <w:t xml:space="preserve"> </w:t>
      </w:r>
      <w:r w:rsidRPr="00AC298E">
        <w:rPr>
          <w:rFonts w:ascii="Arial" w:hAnsi="Arial" w:cs="Arial"/>
          <w:b/>
          <w:lang w:val="es-MX"/>
        </w:rPr>
        <w:t>LUZ MARINA GORDILLO SALINAS</w:t>
      </w:r>
      <w:r w:rsidRPr="000B160B">
        <w:rPr>
          <w:rFonts w:ascii="Arial" w:hAnsi="Arial" w:cs="Arial"/>
          <w:lang w:val="es-MX"/>
        </w:rPr>
        <w:t xml:space="preserve"> –</w:t>
      </w:r>
      <w:r w:rsidR="000B160B" w:rsidRPr="000B160B">
        <w:rPr>
          <w:rFonts w:ascii="Arial" w:hAnsi="Arial" w:cs="Arial"/>
          <w:lang w:val="es-MX"/>
        </w:rPr>
        <w:t xml:space="preserve"> de la Bancada del </w:t>
      </w:r>
      <w:proofErr w:type="gramStart"/>
      <w:r w:rsidR="000B160B" w:rsidRPr="000B160B">
        <w:rPr>
          <w:rFonts w:ascii="Arial" w:hAnsi="Arial" w:cs="Arial"/>
          <w:lang w:val="es-MX"/>
        </w:rPr>
        <w:t xml:space="preserve">Partido </w:t>
      </w:r>
      <w:r w:rsidRPr="000B160B">
        <w:rPr>
          <w:rFonts w:ascii="Arial" w:hAnsi="Arial" w:cs="Arial"/>
          <w:lang w:val="es-MX"/>
        </w:rPr>
        <w:t xml:space="preserve"> </w:t>
      </w:r>
      <w:proofErr w:type="spellStart"/>
      <w:r w:rsidRPr="000B160B">
        <w:rPr>
          <w:rFonts w:ascii="Arial" w:hAnsi="Arial" w:cs="Arial"/>
          <w:lang w:val="es-MX"/>
        </w:rPr>
        <w:t>Partido</w:t>
      </w:r>
      <w:proofErr w:type="spellEnd"/>
      <w:proofErr w:type="gramEnd"/>
      <w:r w:rsidRPr="000B160B">
        <w:rPr>
          <w:rFonts w:ascii="Arial" w:hAnsi="Arial" w:cs="Arial"/>
          <w:lang w:val="es-MX"/>
        </w:rPr>
        <w:t xml:space="preserve"> Liberal Colombiano</w:t>
      </w:r>
      <w:r w:rsidR="000B160B" w:rsidRPr="000B160B">
        <w:rPr>
          <w:rFonts w:ascii="Arial" w:hAnsi="Arial" w:cs="Arial"/>
          <w:lang w:val="es-MX"/>
        </w:rPr>
        <w:t xml:space="preserve">. </w:t>
      </w:r>
    </w:p>
    <w:p w14:paraId="2F173250" w14:textId="7F211505" w:rsidR="006170E9" w:rsidRPr="000B160B" w:rsidRDefault="000B160B" w:rsidP="000B160B">
      <w:pPr>
        <w:pStyle w:val="Prrafodelista"/>
        <w:numPr>
          <w:ilvl w:val="0"/>
          <w:numId w:val="105"/>
        </w:numPr>
        <w:jc w:val="both"/>
        <w:rPr>
          <w:rFonts w:ascii="Arial" w:hAnsi="Arial" w:cs="Arial"/>
          <w:lang w:val="es-MX"/>
        </w:rPr>
      </w:pPr>
      <w:r w:rsidRPr="000B160B">
        <w:rPr>
          <w:rFonts w:ascii="Arial" w:hAnsi="Arial" w:cs="Arial"/>
          <w:lang w:val="es-MX"/>
        </w:rPr>
        <w:t xml:space="preserve">Primer </w:t>
      </w:r>
      <w:proofErr w:type="gramStart"/>
      <w:r w:rsidRPr="000B160B">
        <w:rPr>
          <w:rFonts w:ascii="Arial" w:hAnsi="Arial" w:cs="Arial"/>
          <w:lang w:val="es-MX"/>
        </w:rPr>
        <w:t>Vicepresidente</w:t>
      </w:r>
      <w:proofErr w:type="gramEnd"/>
      <w:r w:rsidRPr="000B160B">
        <w:rPr>
          <w:rFonts w:ascii="Arial" w:hAnsi="Arial" w:cs="Arial"/>
          <w:lang w:val="es-MX"/>
        </w:rPr>
        <w:t xml:space="preserve">: </w:t>
      </w:r>
      <w:r w:rsidR="006170E9" w:rsidRPr="000B160B">
        <w:rPr>
          <w:rFonts w:ascii="Arial" w:hAnsi="Arial" w:cs="Arial"/>
          <w:lang w:val="es-MX"/>
        </w:rPr>
        <w:t>H</w:t>
      </w:r>
      <w:r w:rsidRPr="000B160B">
        <w:rPr>
          <w:rFonts w:ascii="Arial" w:hAnsi="Arial" w:cs="Arial"/>
          <w:lang w:val="es-MX"/>
        </w:rPr>
        <w:t xml:space="preserve">onorable </w:t>
      </w:r>
      <w:r w:rsidR="006170E9" w:rsidRPr="000B160B">
        <w:rPr>
          <w:rFonts w:ascii="Arial" w:hAnsi="Arial" w:cs="Arial"/>
          <w:lang w:val="es-MX"/>
        </w:rPr>
        <w:t>C</w:t>
      </w:r>
      <w:r w:rsidRPr="000B160B">
        <w:rPr>
          <w:rFonts w:ascii="Arial" w:hAnsi="Arial" w:cs="Arial"/>
          <w:lang w:val="es-MX"/>
        </w:rPr>
        <w:t>oncejal</w:t>
      </w:r>
      <w:r w:rsidR="006170E9" w:rsidRPr="000B160B">
        <w:rPr>
          <w:rFonts w:ascii="Arial" w:hAnsi="Arial" w:cs="Arial"/>
          <w:lang w:val="es-MX"/>
        </w:rPr>
        <w:t xml:space="preserve"> </w:t>
      </w:r>
      <w:r w:rsidR="006170E9" w:rsidRPr="00AC298E">
        <w:rPr>
          <w:rFonts w:ascii="Arial" w:hAnsi="Arial" w:cs="Arial"/>
          <w:b/>
          <w:lang w:val="es-MX"/>
        </w:rPr>
        <w:t>OSCAR JAIME RAMIREZ VAHOS</w:t>
      </w:r>
      <w:r w:rsidR="006170E9" w:rsidRPr="000B160B">
        <w:rPr>
          <w:rFonts w:ascii="Arial" w:hAnsi="Arial" w:cs="Arial"/>
          <w:lang w:val="es-MX"/>
        </w:rPr>
        <w:t xml:space="preserve"> – </w:t>
      </w:r>
      <w:r w:rsidRPr="000B160B">
        <w:rPr>
          <w:rFonts w:ascii="Arial" w:hAnsi="Arial" w:cs="Arial"/>
          <w:lang w:val="es-MX"/>
        </w:rPr>
        <w:t xml:space="preserve">Bancada </w:t>
      </w:r>
      <w:r w:rsidR="006170E9" w:rsidRPr="000B160B">
        <w:rPr>
          <w:rFonts w:ascii="Arial" w:hAnsi="Arial" w:cs="Arial"/>
          <w:lang w:val="es-MX"/>
        </w:rPr>
        <w:t>Partido Centro Democrático.</w:t>
      </w:r>
    </w:p>
    <w:p w14:paraId="27F1F13E" w14:textId="1D556E41" w:rsidR="006170E9" w:rsidRPr="000B160B" w:rsidRDefault="000B160B" w:rsidP="000B160B">
      <w:pPr>
        <w:pStyle w:val="Prrafodelista"/>
        <w:numPr>
          <w:ilvl w:val="0"/>
          <w:numId w:val="105"/>
        </w:numPr>
        <w:jc w:val="both"/>
        <w:rPr>
          <w:rFonts w:ascii="Arial" w:hAnsi="Arial" w:cs="Arial"/>
          <w:lang w:val="es-MX"/>
        </w:rPr>
      </w:pPr>
      <w:r w:rsidRPr="000B160B">
        <w:rPr>
          <w:rFonts w:ascii="Arial" w:hAnsi="Arial" w:cs="Arial"/>
          <w:lang w:val="es-MX"/>
        </w:rPr>
        <w:t xml:space="preserve">Segundo </w:t>
      </w:r>
      <w:proofErr w:type="gramStart"/>
      <w:r w:rsidRPr="000B160B">
        <w:rPr>
          <w:rFonts w:ascii="Arial" w:hAnsi="Arial" w:cs="Arial"/>
          <w:lang w:val="es-MX"/>
        </w:rPr>
        <w:t>Vicepresidente</w:t>
      </w:r>
      <w:proofErr w:type="gramEnd"/>
      <w:r w:rsidR="006170E9" w:rsidRPr="000B160B">
        <w:rPr>
          <w:rFonts w:ascii="Arial" w:hAnsi="Arial" w:cs="Arial"/>
          <w:lang w:val="es-MX"/>
        </w:rPr>
        <w:t>: H</w:t>
      </w:r>
      <w:r w:rsidRPr="000B160B">
        <w:rPr>
          <w:rFonts w:ascii="Arial" w:hAnsi="Arial" w:cs="Arial"/>
          <w:lang w:val="es-MX"/>
        </w:rPr>
        <w:t xml:space="preserve">onorable </w:t>
      </w:r>
      <w:r w:rsidR="006170E9" w:rsidRPr="000B160B">
        <w:rPr>
          <w:rFonts w:ascii="Arial" w:hAnsi="Arial" w:cs="Arial"/>
          <w:lang w:val="es-MX"/>
        </w:rPr>
        <w:t>C</w:t>
      </w:r>
      <w:r w:rsidRPr="000B160B">
        <w:rPr>
          <w:rFonts w:ascii="Arial" w:hAnsi="Arial" w:cs="Arial"/>
          <w:lang w:val="es-MX"/>
        </w:rPr>
        <w:t xml:space="preserve">oncejal </w:t>
      </w:r>
      <w:r w:rsidR="006170E9" w:rsidRPr="00AC298E">
        <w:rPr>
          <w:rFonts w:ascii="Arial" w:hAnsi="Arial" w:cs="Arial"/>
          <w:b/>
          <w:lang w:val="es-MX"/>
        </w:rPr>
        <w:t>JUAN JAVIER BAENA MERLANO</w:t>
      </w:r>
      <w:r w:rsidR="006170E9" w:rsidRPr="000B160B">
        <w:rPr>
          <w:rFonts w:ascii="Arial" w:hAnsi="Arial" w:cs="Arial"/>
          <w:lang w:val="es-MX"/>
        </w:rPr>
        <w:t xml:space="preserve"> – </w:t>
      </w:r>
      <w:r w:rsidRPr="000B160B">
        <w:rPr>
          <w:rFonts w:ascii="Arial" w:hAnsi="Arial" w:cs="Arial"/>
          <w:lang w:val="es-MX"/>
        </w:rPr>
        <w:t xml:space="preserve">Bancada </w:t>
      </w:r>
      <w:r w:rsidR="006170E9" w:rsidRPr="000B160B">
        <w:rPr>
          <w:rFonts w:ascii="Arial" w:hAnsi="Arial" w:cs="Arial"/>
          <w:lang w:val="es-MX"/>
        </w:rPr>
        <w:t>Movimiento Bogotá para la Gente.</w:t>
      </w:r>
    </w:p>
    <w:p w14:paraId="259D8FAF" w14:textId="099B58A0" w:rsidR="006170E9" w:rsidRPr="000B160B" w:rsidRDefault="006170E9" w:rsidP="000B160B">
      <w:pPr>
        <w:jc w:val="both"/>
        <w:rPr>
          <w:rFonts w:cs="Arial"/>
          <w:sz w:val="22"/>
          <w:szCs w:val="22"/>
          <w:lang w:val="es-MX"/>
        </w:rPr>
      </w:pPr>
      <w:r w:rsidRPr="000B160B">
        <w:rPr>
          <w:rFonts w:cs="Arial"/>
          <w:sz w:val="22"/>
          <w:szCs w:val="22"/>
          <w:lang w:val="es-MX"/>
        </w:rPr>
        <w:t xml:space="preserve">En el proceso de elección de los integrantes de la mesa directiva de la comisión, se postula a la H.C. </w:t>
      </w:r>
      <w:proofErr w:type="spellStart"/>
      <w:r w:rsidRPr="000B160B">
        <w:rPr>
          <w:rFonts w:cs="Arial"/>
          <w:sz w:val="22"/>
          <w:szCs w:val="22"/>
          <w:lang w:val="es-MX"/>
        </w:rPr>
        <w:t>Ati</w:t>
      </w:r>
      <w:proofErr w:type="spellEnd"/>
      <w:r w:rsidRPr="000B160B">
        <w:rPr>
          <w:rFonts w:cs="Arial"/>
          <w:sz w:val="22"/>
          <w:szCs w:val="22"/>
          <w:lang w:val="es-MX"/>
        </w:rPr>
        <w:t xml:space="preserve"> </w:t>
      </w:r>
      <w:proofErr w:type="spellStart"/>
      <w:r w:rsidRPr="000B160B">
        <w:rPr>
          <w:rFonts w:cs="Arial"/>
          <w:sz w:val="22"/>
          <w:szCs w:val="22"/>
          <w:lang w:val="es-MX"/>
        </w:rPr>
        <w:t>Quigua</w:t>
      </w:r>
      <w:proofErr w:type="spellEnd"/>
      <w:r w:rsidRPr="000B160B">
        <w:rPr>
          <w:rFonts w:cs="Arial"/>
          <w:sz w:val="22"/>
          <w:szCs w:val="22"/>
          <w:lang w:val="es-MX"/>
        </w:rPr>
        <w:t xml:space="preserve"> Izquierdo para la segunda vicepresidencia, quien declina y sede está vicepresidencia a algún otro </w:t>
      </w:r>
      <w:r w:rsidR="000B160B" w:rsidRPr="000B160B">
        <w:rPr>
          <w:rFonts w:cs="Arial"/>
          <w:sz w:val="22"/>
          <w:szCs w:val="22"/>
          <w:lang w:val="es-MX"/>
        </w:rPr>
        <w:t>honorable concejal.</w:t>
      </w:r>
    </w:p>
    <w:p w14:paraId="62DCB2A0" w14:textId="47BD956B" w:rsidR="00B950ED" w:rsidRPr="000B160B" w:rsidRDefault="00B950ED" w:rsidP="00B950ED">
      <w:pPr>
        <w:jc w:val="both"/>
        <w:rPr>
          <w:rFonts w:cs="Arial"/>
          <w:sz w:val="22"/>
          <w:szCs w:val="22"/>
          <w:lang w:val="es-MX"/>
        </w:rPr>
      </w:pPr>
    </w:p>
    <w:p w14:paraId="750E047D" w14:textId="0943BFBC" w:rsidR="000B160B" w:rsidRPr="000B160B" w:rsidRDefault="000B160B" w:rsidP="000B160B">
      <w:pPr>
        <w:jc w:val="both"/>
        <w:rPr>
          <w:rFonts w:cs="Arial"/>
          <w:sz w:val="22"/>
          <w:szCs w:val="22"/>
          <w:lang w:val="es-MX"/>
        </w:rPr>
      </w:pPr>
      <w:r w:rsidRPr="000B160B">
        <w:rPr>
          <w:rFonts w:cs="Arial"/>
          <w:sz w:val="22"/>
          <w:szCs w:val="22"/>
          <w:lang w:val="es-MX"/>
        </w:rPr>
        <w:t xml:space="preserve">En la sesión del 23 de febrero de 2021, fue elegida la doctora </w:t>
      </w:r>
      <w:r w:rsidRPr="00AC298E">
        <w:rPr>
          <w:rFonts w:cs="Arial"/>
          <w:b/>
          <w:sz w:val="22"/>
          <w:szCs w:val="22"/>
          <w:lang w:val="es-MX"/>
        </w:rPr>
        <w:t>CLARA INÉS PARRA ROJAS</w:t>
      </w:r>
      <w:r w:rsidRPr="000B160B">
        <w:rPr>
          <w:rFonts w:cs="Arial"/>
          <w:sz w:val="22"/>
          <w:szCs w:val="22"/>
          <w:lang w:val="es-MX"/>
        </w:rPr>
        <w:t xml:space="preserve"> como Subsecretaria de </w:t>
      </w:r>
      <w:proofErr w:type="spellStart"/>
      <w:r w:rsidRPr="000B160B">
        <w:rPr>
          <w:rFonts w:cs="Arial"/>
          <w:sz w:val="22"/>
          <w:szCs w:val="22"/>
          <w:lang w:val="es-MX"/>
        </w:rPr>
        <w:t>Desapacho</w:t>
      </w:r>
      <w:proofErr w:type="spellEnd"/>
      <w:r w:rsidRPr="000B160B">
        <w:rPr>
          <w:rFonts w:cs="Arial"/>
          <w:sz w:val="22"/>
          <w:szCs w:val="22"/>
          <w:lang w:val="es-MX"/>
        </w:rPr>
        <w:t xml:space="preserve"> de la Comisión Tercera Permanente de Hacienda y Crédito </w:t>
      </w:r>
      <w:proofErr w:type="spellStart"/>
      <w:r w:rsidRPr="000B160B">
        <w:rPr>
          <w:rFonts w:cs="Arial"/>
          <w:sz w:val="22"/>
          <w:szCs w:val="22"/>
          <w:lang w:val="es-MX"/>
        </w:rPr>
        <w:t>Publico</w:t>
      </w:r>
      <w:proofErr w:type="spellEnd"/>
      <w:r w:rsidRPr="000B160B">
        <w:rPr>
          <w:rFonts w:cs="Arial"/>
          <w:sz w:val="22"/>
          <w:szCs w:val="22"/>
          <w:lang w:val="es-MX"/>
        </w:rPr>
        <w:t xml:space="preserve"> para el periodo 2021 – 2022</w:t>
      </w:r>
    </w:p>
    <w:p w14:paraId="45214A84" w14:textId="5B6975AB" w:rsidR="0026498B" w:rsidRDefault="0026498B">
      <w:pPr>
        <w:rPr>
          <w:rFonts w:cs="Arial"/>
          <w:sz w:val="22"/>
          <w:szCs w:val="22"/>
        </w:rPr>
      </w:pPr>
    </w:p>
    <w:p w14:paraId="77D416C1" w14:textId="1E79F110" w:rsidR="000C0332" w:rsidRDefault="000C0332">
      <w:pPr>
        <w:rPr>
          <w:rFonts w:cs="Arial"/>
          <w:sz w:val="22"/>
          <w:szCs w:val="22"/>
        </w:rPr>
      </w:pPr>
    </w:p>
    <w:p w14:paraId="4721AB88" w14:textId="71BE6D80" w:rsidR="000C0332" w:rsidRDefault="000C0332">
      <w:pPr>
        <w:rPr>
          <w:rFonts w:cs="Arial"/>
          <w:sz w:val="22"/>
          <w:szCs w:val="22"/>
        </w:rPr>
      </w:pPr>
    </w:p>
    <w:p w14:paraId="317BB353" w14:textId="719B3950" w:rsidR="000C0332" w:rsidRDefault="000C0332">
      <w:pPr>
        <w:rPr>
          <w:rFonts w:cs="Arial"/>
          <w:sz w:val="22"/>
          <w:szCs w:val="22"/>
        </w:rPr>
      </w:pPr>
    </w:p>
    <w:p w14:paraId="6AF29ACF" w14:textId="7829F500" w:rsidR="000C0332" w:rsidRDefault="000C0332">
      <w:pPr>
        <w:rPr>
          <w:rFonts w:cs="Arial"/>
          <w:sz w:val="22"/>
          <w:szCs w:val="22"/>
        </w:rPr>
      </w:pPr>
    </w:p>
    <w:p w14:paraId="7CA9004D" w14:textId="7A7D7B30" w:rsidR="000C0332" w:rsidRDefault="000C0332">
      <w:pPr>
        <w:rPr>
          <w:rFonts w:cs="Arial"/>
          <w:sz w:val="22"/>
          <w:szCs w:val="22"/>
        </w:rPr>
      </w:pPr>
    </w:p>
    <w:p w14:paraId="3AEBCBF6" w14:textId="02FC6906" w:rsidR="000C0332" w:rsidRDefault="000C0332">
      <w:pPr>
        <w:rPr>
          <w:rFonts w:cs="Arial"/>
          <w:sz w:val="22"/>
          <w:szCs w:val="22"/>
        </w:rPr>
      </w:pPr>
    </w:p>
    <w:p w14:paraId="2855B7B0" w14:textId="7B74B0BB" w:rsidR="000C0332" w:rsidRDefault="000C0332">
      <w:pPr>
        <w:rPr>
          <w:rFonts w:cs="Arial"/>
          <w:sz w:val="22"/>
          <w:szCs w:val="22"/>
        </w:rPr>
      </w:pPr>
    </w:p>
    <w:p w14:paraId="46ACE5F4" w14:textId="71FE8A65" w:rsidR="000C0332" w:rsidRDefault="000C0332">
      <w:pPr>
        <w:rPr>
          <w:rFonts w:cs="Arial"/>
          <w:sz w:val="22"/>
          <w:szCs w:val="22"/>
        </w:rPr>
      </w:pPr>
    </w:p>
    <w:p w14:paraId="4D102CD7" w14:textId="00952088" w:rsidR="000C0332" w:rsidRDefault="000C0332">
      <w:pPr>
        <w:rPr>
          <w:rFonts w:cs="Arial"/>
          <w:sz w:val="22"/>
          <w:szCs w:val="22"/>
        </w:rPr>
      </w:pPr>
    </w:p>
    <w:p w14:paraId="740DAE83" w14:textId="4BECBEC4" w:rsidR="000C0332" w:rsidRDefault="000C0332">
      <w:pPr>
        <w:rPr>
          <w:rFonts w:cs="Arial"/>
          <w:sz w:val="22"/>
          <w:szCs w:val="22"/>
        </w:rPr>
      </w:pPr>
    </w:p>
    <w:p w14:paraId="545F4F3A" w14:textId="676F3EBB" w:rsidR="000C0332" w:rsidRDefault="000C0332">
      <w:pPr>
        <w:rPr>
          <w:rFonts w:cs="Arial"/>
          <w:sz w:val="22"/>
          <w:szCs w:val="22"/>
        </w:rPr>
      </w:pPr>
    </w:p>
    <w:p w14:paraId="31C683E5" w14:textId="27BEBA9D" w:rsidR="000C0332" w:rsidRDefault="000C0332">
      <w:pPr>
        <w:rPr>
          <w:rFonts w:cs="Arial"/>
          <w:sz w:val="22"/>
          <w:szCs w:val="22"/>
        </w:rPr>
      </w:pPr>
    </w:p>
    <w:p w14:paraId="5B09EB61" w14:textId="2697D9FB" w:rsidR="000C0332" w:rsidRDefault="000C0332">
      <w:pPr>
        <w:rPr>
          <w:rFonts w:cs="Arial"/>
          <w:sz w:val="22"/>
          <w:szCs w:val="22"/>
        </w:rPr>
      </w:pPr>
    </w:p>
    <w:p w14:paraId="2A9241AF" w14:textId="77777777" w:rsidR="000C0332" w:rsidRPr="000B160B" w:rsidRDefault="000C0332">
      <w:pPr>
        <w:rPr>
          <w:rFonts w:cs="Arial"/>
          <w:sz w:val="22"/>
          <w:szCs w:val="22"/>
        </w:rPr>
      </w:pPr>
    </w:p>
    <w:p w14:paraId="5C8F4203" w14:textId="77777777" w:rsidR="00B950ED" w:rsidRDefault="00B950ED">
      <w:pPr>
        <w:rPr>
          <w:rFonts w:cs="Arial"/>
          <w:sz w:val="20"/>
        </w:rPr>
      </w:pPr>
    </w:p>
    <w:p w14:paraId="66030D03" w14:textId="115105A6" w:rsidR="00111EA3" w:rsidRPr="00B46D53" w:rsidRDefault="00111EA3" w:rsidP="00B46D53">
      <w:pPr>
        <w:pStyle w:val="Ttulo1"/>
        <w:ind w:left="0" w:firstLine="0"/>
        <w:jc w:val="center"/>
      </w:pPr>
      <w:bookmarkStart w:id="21" w:name="_Toc72228739"/>
      <w:r w:rsidRPr="00B46D53">
        <w:t>DIRECCIÓN JURÍDICA</w:t>
      </w:r>
      <w:bookmarkEnd w:id="21"/>
    </w:p>
    <w:p w14:paraId="1E1720AE" w14:textId="0CE20EF9" w:rsidR="0026498B" w:rsidRDefault="0026498B">
      <w:pPr>
        <w:rPr>
          <w:sz w:val="22"/>
          <w:szCs w:val="22"/>
        </w:rPr>
      </w:pPr>
      <w:r>
        <w:rPr>
          <w:sz w:val="22"/>
          <w:szCs w:val="22"/>
        </w:rPr>
        <w:br w:type="page"/>
      </w:r>
    </w:p>
    <w:p w14:paraId="4E329CE8" w14:textId="3E1E7856" w:rsidR="00111EA3" w:rsidRPr="00B46D53" w:rsidRDefault="00231EEA" w:rsidP="00B46D53">
      <w:pPr>
        <w:pStyle w:val="Ttulo1"/>
        <w:ind w:left="0" w:firstLine="0"/>
        <w:jc w:val="center"/>
      </w:pPr>
      <w:bookmarkStart w:id="22" w:name="_Toc72228740"/>
      <w:r w:rsidRPr="00B46D53">
        <w:lastRenderedPageBreak/>
        <w:t>DIRECCIÓN ADMINISTRATIVA</w:t>
      </w:r>
      <w:bookmarkEnd w:id="22"/>
    </w:p>
    <w:p w14:paraId="5EBD3E7F" w14:textId="6289B140" w:rsidR="0026498B" w:rsidRDefault="0026498B">
      <w:pPr>
        <w:rPr>
          <w:rFonts w:cs="Arial"/>
        </w:rPr>
      </w:pPr>
      <w:bookmarkStart w:id="23" w:name="_Hlk3474688"/>
      <w:r>
        <w:rPr>
          <w:rFonts w:cs="Arial"/>
        </w:rPr>
        <w:br w:type="page"/>
      </w:r>
    </w:p>
    <w:p w14:paraId="4C78B7A3" w14:textId="77777777" w:rsidR="00113A4E" w:rsidRPr="00956ED6" w:rsidRDefault="00113A4E" w:rsidP="00B46D53">
      <w:pPr>
        <w:pStyle w:val="Ttulo1"/>
        <w:ind w:left="0" w:firstLine="0"/>
        <w:jc w:val="center"/>
      </w:pPr>
      <w:bookmarkStart w:id="24" w:name="_Toc26980938"/>
      <w:bookmarkStart w:id="25" w:name="_Toc44241215"/>
      <w:bookmarkStart w:id="26" w:name="_Toc44689550"/>
      <w:bookmarkStart w:id="27" w:name="_Toc72228741"/>
      <w:r w:rsidRPr="00B46D53">
        <w:lastRenderedPageBreak/>
        <w:t>DIRECCIÓN FINANCIERA</w:t>
      </w:r>
      <w:bookmarkEnd w:id="24"/>
      <w:bookmarkEnd w:id="25"/>
      <w:bookmarkEnd w:id="26"/>
      <w:bookmarkEnd w:id="27"/>
    </w:p>
    <w:bookmarkEnd w:id="23"/>
    <w:p w14:paraId="4E29BE89" w14:textId="77777777" w:rsidR="00113A4E" w:rsidRPr="00D13D03" w:rsidRDefault="00113A4E" w:rsidP="00A84DF2">
      <w:pPr>
        <w:jc w:val="both"/>
        <w:rPr>
          <w:rFonts w:cs="Arial"/>
          <w:sz w:val="22"/>
          <w:szCs w:val="22"/>
        </w:rPr>
      </w:pPr>
    </w:p>
    <w:sectPr w:rsidR="00113A4E" w:rsidRPr="00D13D03" w:rsidSect="00790DC4">
      <w:headerReference w:type="even" r:id="rId9"/>
      <w:headerReference w:type="default" r:id="rId10"/>
      <w:footerReference w:type="even" r:id="rId11"/>
      <w:footerReference w:type="default" r:id="rId12"/>
      <w:pgSz w:w="12242" w:h="15842" w:code="1"/>
      <w:pgMar w:top="1701" w:right="1701" w:bottom="1701" w:left="1701" w:header="1134"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3860" w14:textId="77777777" w:rsidR="0093174A" w:rsidRDefault="0093174A">
      <w:r>
        <w:separator/>
      </w:r>
    </w:p>
  </w:endnote>
  <w:endnote w:type="continuationSeparator" w:id="0">
    <w:p w14:paraId="2F7E15ED" w14:textId="77777777" w:rsidR="0093174A" w:rsidRDefault="009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9259" w14:textId="77777777" w:rsidR="00AB097B" w:rsidRDefault="00AB097B" w:rsidP="003E5C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168</w:t>
    </w:r>
    <w:r>
      <w:rPr>
        <w:rStyle w:val="Nmerodepgina"/>
      </w:rPr>
      <w:fldChar w:fldCharType="end"/>
    </w:r>
  </w:p>
  <w:p w14:paraId="23821D2D" w14:textId="77777777" w:rsidR="00AB097B" w:rsidRDefault="00AB097B" w:rsidP="003E5CB3">
    <w:pPr>
      <w:pStyle w:val="Piedepgina"/>
      <w:ind w:right="360"/>
    </w:pPr>
  </w:p>
  <w:p w14:paraId="03E504CD" w14:textId="77777777" w:rsidR="00AB097B" w:rsidRDefault="00AB09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FAD8" w14:textId="77777777" w:rsidR="00AB097B" w:rsidRDefault="00AB097B" w:rsidP="002D4088">
    <w:pPr>
      <w:rPr>
        <w:sz w:val="16"/>
        <w:szCs w:val="16"/>
      </w:rPr>
    </w:pPr>
  </w:p>
  <w:p w14:paraId="1CE2FDA6" w14:textId="77777777" w:rsidR="00AB097B" w:rsidRPr="00262B1E" w:rsidRDefault="00AB097B" w:rsidP="00A25B38">
    <w:pPr>
      <w:rPr>
        <w:sz w:val="16"/>
        <w:szCs w:val="16"/>
      </w:rPr>
    </w:pPr>
  </w:p>
  <w:p w14:paraId="4B29803A" w14:textId="77777777" w:rsidR="00AB097B" w:rsidRDefault="00AB097B" w:rsidP="00A25B38">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612F" w14:textId="77777777" w:rsidR="0093174A" w:rsidRDefault="0093174A">
      <w:r>
        <w:separator/>
      </w:r>
    </w:p>
  </w:footnote>
  <w:footnote w:type="continuationSeparator" w:id="0">
    <w:p w14:paraId="56D1B20B" w14:textId="77777777" w:rsidR="0093174A" w:rsidRDefault="0093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64A3" w14:textId="77777777" w:rsidR="00AB097B" w:rsidRDefault="00AB097B" w:rsidP="003E5CB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168</w:t>
    </w:r>
    <w:r>
      <w:rPr>
        <w:rStyle w:val="Nmerodepgina"/>
      </w:rPr>
      <w:fldChar w:fldCharType="end"/>
    </w:r>
  </w:p>
  <w:p w14:paraId="51ABC876" w14:textId="77777777" w:rsidR="00AB097B" w:rsidRDefault="00AB097B" w:rsidP="003E5CB3">
    <w:pPr>
      <w:pStyle w:val="Encabezado"/>
      <w:ind w:right="360"/>
    </w:pPr>
  </w:p>
  <w:p w14:paraId="5B5B656D" w14:textId="77777777" w:rsidR="00AB097B" w:rsidRDefault="00AB09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1424"/>
      <w:gridCol w:w="5801"/>
      <w:gridCol w:w="1605"/>
    </w:tblGrid>
    <w:tr w:rsidR="00D0319C" w14:paraId="595001A3" w14:textId="77777777" w:rsidTr="00D0319C">
      <w:trPr>
        <w:trHeight w:val="340"/>
      </w:trPr>
      <w:tc>
        <w:tcPr>
          <w:tcW w:w="806" w:type="pct"/>
          <w:vMerge w:val="restart"/>
          <w:tcBorders>
            <w:top w:val="single" w:sz="4" w:space="0" w:color="auto"/>
            <w:left w:val="single" w:sz="4" w:space="0" w:color="auto"/>
            <w:right w:val="single" w:sz="4" w:space="0" w:color="auto"/>
          </w:tcBorders>
        </w:tcPr>
        <w:p w14:paraId="272E2A7B" w14:textId="5718EA65" w:rsidR="00D0319C" w:rsidRPr="00EB17C4" w:rsidRDefault="00D0319C" w:rsidP="006B006F">
          <w:pPr>
            <w:jc w:val="center"/>
            <w:rPr>
              <w:rFonts w:cs="Arial"/>
              <w:sz w:val="16"/>
              <w:szCs w:val="16"/>
            </w:rPr>
          </w:pPr>
          <w:r w:rsidRPr="00D4338D">
            <w:rPr>
              <w:noProof/>
              <w:lang w:val="es-ES_tradnl" w:eastAsia="es-ES_tradnl"/>
            </w:rPr>
            <w:drawing>
              <wp:anchor distT="0" distB="0" distL="114300" distR="114300" simplePos="0" relativeHeight="251663360" behindDoc="1" locked="0" layoutInCell="1" allowOverlap="1" wp14:anchorId="1C4E58F5" wp14:editId="123D6F4B">
                <wp:simplePos x="0" y="0"/>
                <wp:positionH relativeFrom="column">
                  <wp:posOffset>62865</wp:posOffset>
                </wp:positionH>
                <wp:positionV relativeFrom="paragraph">
                  <wp:posOffset>6985</wp:posOffset>
                </wp:positionV>
                <wp:extent cx="752475" cy="714375"/>
                <wp:effectExtent l="0" t="0" r="9525" b="952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4" w:type="pct"/>
          <w:gridSpan w:val="2"/>
          <w:tcBorders>
            <w:top w:val="single" w:sz="4" w:space="0" w:color="auto"/>
            <w:left w:val="nil"/>
            <w:bottom w:val="single" w:sz="4" w:space="0" w:color="auto"/>
            <w:right w:val="single" w:sz="4" w:space="0" w:color="000000"/>
          </w:tcBorders>
          <w:vAlign w:val="center"/>
        </w:tcPr>
        <w:p w14:paraId="459AA8F1" w14:textId="29014D8A" w:rsidR="00D0319C" w:rsidRDefault="00D0319C" w:rsidP="00D0319C">
          <w:pPr>
            <w:jc w:val="center"/>
            <w:rPr>
              <w:rFonts w:cs="Arial"/>
              <w:sz w:val="16"/>
              <w:szCs w:val="16"/>
            </w:rPr>
          </w:pPr>
          <w:r>
            <w:rPr>
              <w:rFonts w:cs="Arial"/>
              <w:sz w:val="18"/>
              <w:szCs w:val="18"/>
            </w:rPr>
            <w:t>PROCESO GESTIÓN DIRECCIONAMIENTO ESTRATÉGICO</w:t>
          </w:r>
        </w:p>
      </w:tc>
    </w:tr>
    <w:tr w:rsidR="00D0319C" w14:paraId="7FC1285A" w14:textId="77777777" w:rsidTr="00D0319C">
      <w:trPr>
        <w:trHeight w:val="1040"/>
      </w:trPr>
      <w:tc>
        <w:tcPr>
          <w:tcW w:w="806" w:type="pct"/>
          <w:vMerge/>
          <w:tcBorders>
            <w:left w:val="single" w:sz="4" w:space="0" w:color="auto"/>
            <w:right w:val="single" w:sz="4" w:space="0" w:color="auto"/>
          </w:tcBorders>
          <w:vAlign w:val="center"/>
        </w:tcPr>
        <w:p w14:paraId="6D5BAD1E" w14:textId="77777777" w:rsidR="00D0319C" w:rsidRDefault="00D0319C" w:rsidP="006B006F">
          <w:pPr>
            <w:rPr>
              <w:rFonts w:cs="Arial"/>
              <w:sz w:val="16"/>
              <w:szCs w:val="16"/>
            </w:rPr>
          </w:pPr>
        </w:p>
      </w:tc>
      <w:tc>
        <w:tcPr>
          <w:tcW w:w="3285" w:type="pct"/>
          <w:tcBorders>
            <w:top w:val="single" w:sz="4" w:space="0" w:color="auto"/>
            <w:left w:val="nil"/>
            <w:right w:val="single" w:sz="4" w:space="0" w:color="auto"/>
          </w:tcBorders>
          <w:vAlign w:val="center"/>
        </w:tcPr>
        <w:p w14:paraId="710D4F1B" w14:textId="77777777" w:rsidR="00D0319C" w:rsidRPr="00976135" w:rsidRDefault="00D0319C" w:rsidP="006B006F">
          <w:pPr>
            <w:jc w:val="center"/>
            <w:rPr>
              <w:rFonts w:cs="Arial"/>
              <w:sz w:val="20"/>
            </w:rPr>
          </w:pPr>
          <w:r w:rsidRPr="00976135">
            <w:rPr>
              <w:rFonts w:cs="Arial"/>
              <w:sz w:val="20"/>
            </w:rPr>
            <w:t xml:space="preserve">INFORME DE GESTIÓN </w:t>
          </w:r>
        </w:p>
      </w:tc>
      <w:tc>
        <w:tcPr>
          <w:tcW w:w="909" w:type="pct"/>
          <w:tcBorders>
            <w:top w:val="single" w:sz="4" w:space="0" w:color="auto"/>
            <w:left w:val="nil"/>
            <w:right w:val="single" w:sz="4" w:space="0" w:color="000000"/>
          </w:tcBorders>
          <w:vAlign w:val="center"/>
        </w:tcPr>
        <w:p w14:paraId="26A0BEB7" w14:textId="3392BA87" w:rsidR="00D0319C" w:rsidRPr="0027045A" w:rsidRDefault="00D0319C" w:rsidP="006B006F">
          <w:pPr>
            <w:rPr>
              <w:rFonts w:cs="Arial"/>
              <w:sz w:val="16"/>
              <w:szCs w:val="16"/>
            </w:rPr>
          </w:pPr>
          <w:r w:rsidRPr="004B4147">
            <w:rPr>
              <w:rFonts w:cs="Arial"/>
              <w:noProof/>
              <w:sz w:val="16"/>
              <w:szCs w:val="16"/>
            </w:rPr>
            <w:t xml:space="preserve">PÁGINA </w:t>
          </w:r>
          <w:r w:rsidRPr="004B4147">
            <w:rPr>
              <w:rFonts w:cs="Arial"/>
              <w:b/>
              <w:bCs/>
              <w:noProof/>
              <w:sz w:val="16"/>
              <w:szCs w:val="16"/>
            </w:rPr>
            <w:fldChar w:fldCharType="begin"/>
          </w:r>
          <w:r w:rsidRPr="004B4147">
            <w:rPr>
              <w:rFonts w:cs="Arial"/>
              <w:b/>
              <w:bCs/>
              <w:noProof/>
              <w:sz w:val="16"/>
              <w:szCs w:val="16"/>
            </w:rPr>
            <w:instrText>PAGE  \* Arabic  \* MERGEFORMAT</w:instrText>
          </w:r>
          <w:r w:rsidRPr="004B4147">
            <w:rPr>
              <w:rFonts w:cs="Arial"/>
              <w:b/>
              <w:bCs/>
              <w:noProof/>
              <w:sz w:val="16"/>
              <w:szCs w:val="16"/>
            </w:rPr>
            <w:fldChar w:fldCharType="separate"/>
          </w:r>
          <w:r>
            <w:rPr>
              <w:rFonts w:cs="Arial"/>
              <w:b/>
              <w:bCs/>
              <w:noProof/>
              <w:sz w:val="16"/>
              <w:szCs w:val="16"/>
            </w:rPr>
            <w:t>65</w:t>
          </w:r>
          <w:r w:rsidRPr="004B4147">
            <w:rPr>
              <w:rFonts w:cs="Arial"/>
              <w:b/>
              <w:bCs/>
              <w:noProof/>
              <w:sz w:val="16"/>
              <w:szCs w:val="16"/>
            </w:rPr>
            <w:fldChar w:fldCharType="end"/>
          </w:r>
          <w:r w:rsidRPr="004B4147">
            <w:rPr>
              <w:rFonts w:cs="Arial"/>
              <w:noProof/>
              <w:sz w:val="16"/>
              <w:szCs w:val="16"/>
            </w:rPr>
            <w:t xml:space="preserve"> de </w:t>
          </w:r>
          <w:r w:rsidRPr="004B4147">
            <w:rPr>
              <w:rFonts w:cs="Arial"/>
              <w:b/>
              <w:bCs/>
              <w:noProof/>
              <w:sz w:val="16"/>
              <w:szCs w:val="16"/>
            </w:rPr>
            <w:fldChar w:fldCharType="begin"/>
          </w:r>
          <w:r w:rsidRPr="004B4147">
            <w:rPr>
              <w:rFonts w:cs="Arial"/>
              <w:b/>
              <w:bCs/>
              <w:noProof/>
              <w:sz w:val="16"/>
              <w:szCs w:val="16"/>
            </w:rPr>
            <w:instrText>NUMPAGES  \* Arabic  \* MERGEFORMAT</w:instrText>
          </w:r>
          <w:r w:rsidRPr="004B4147">
            <w:rPr>
              <w:rFonts w:cs="Arial"/>
              <w:b/>
              <w:bCs/>
              <w:noProof/>
              <w:sz w:val="16"/>
              <w:szCs w:val="16"/>
            </w:rPr>
            <w:fldChar w:fldCharType="separate"/>
          </w:r>
          <w:r>
            <w:rPr>
              <w:rFonts w:cs="Arial"/>
              <w:b/>
              <w:bCs/>
              <w:noProof/>
              <w:sz w:val="16"/>
              <w:szCs w:val="16"/>
            </w:rPr>
            <w:t>147</w:t>
          </w:r>
          <w:r w:rsidRPr="004B4147">
            <w:rPr>
              <w:rFonts w:cs="Arial"/>
              <w:b/>
              <w:bCs/>
              <w:noProof/>
              <w:sz w:val="16"/>
              <w:szCs w:val="16"/>
            </w:rPr>
            <w:fldChar w:fldCharType="end"/>
          </w:r>
        </w:p>
      </w:tc>
    </w:tr>
  </w:tbl>
  <w:p w14:paraId="75DCFE1A" w14:textId="76578022" w:rsidR="00AB097B" w:rsidRPr="00070467" w:rsidRDefault="00AB097B" w:rsidP="00070467">
    <w:pPr>
      <w:pStyle w:val="Encabezado"/>
      <w:rPr>
        <w:color w:val="333333"/>
        <w:sz w:val="20"/>
      </w:rPr>
    </w:pPr>
  </w:p>
  <w:p w14:paraId="3D92FA84" w14:textId="77777777" w:rsidR="00AB097B" w:rsidRDefault="00AB09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ADA7028"/>
    <w:lvl w:ilvl="0">
      <w:start w:val="1"/>
      <w:numFmt w:val="bullet"/>
      <w:pStyle w:val="Listaconvietas"/>
      <w:lvlText w:val=""/>
      <w:lvlJc w:val="left"/>
      <w:pPr>
        <w:tabs>
          <w:tab w:val="num" w:pos="6663"/>
        </w:tabs>
        <w:ind w:left="6663" w:hanging="360"/>
      </w:pPr>
      <w:rPr>
        <w:rFonts w:ascii="Symbol" w:hAnsi="Symbol" w:hint="default"/>
      </w:rPr>
    </w:lvl>
  </w:abstractNum>
  <w:abstractNum w:abstractNumId="1" w15:restartNumberingAfterBreak="0">
    <w:nsid w:val="00000001"/>
    <w:multiLevelType w:val="multilevel"/>
    <w:tmpl w:val="00000001"/>
    <w:name w:val="WW8Num2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1880002"/>
    <w:multiLevelType w:val="hybridMultilevel"/>
    <w:tmpl w:val="E40C1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BE4F24"/>
    <w:multiLevelType w:val="multilevel"/>
    <w:tmpl w:val="DDC8D5E8"/>
    <w:lvl w:ilvl="0">
      <w:start w:val="1"/>
      <w:numFmt w:val="bullet"/>
      <w:lvlText w:val="*"/>
      <w:lvlJc w:val="left"/>
      <w:pPr>
        <w:ind w:left="110" w:hanging="135"/>
      </w:pPr>
      <w:rPr>
        <w:rFonts w:ascii="Arial" w:eastAsia="Arial" w:hAnsi="Arial" w:cs="Arial"/>
        <w:sz w:val="20"/>
        <w:szCs w:val="20"/>
      </w:rPr>
    </w:lvl>
    <w:lvl w:ilvl="1">
      <w:start w:val="1"/>
      <w:numFmt w:val="bullet"/>
      <w:lvlText w:val="•"/>
      <w:lvlJc w:val="left"/>
      <w:pPr>
        <w:ind w:left="721" w:hanging="135"/>
      </w:pPr>
    </w:lvl>
    <w:lvl w:ilvl="2">
      <w:start w:val="1"/>
      <w:numFmt w:val="bullet"/>
      <w:lvlText w:val="•"/>
      <w:lvlJc w:val="left"/>
      <w:pPr>
        <w:ind w:left="1322" w:hanging="135"/>
      </w:pPr>
    </w:lvl>
    <w:lvl w:ilvl="3">
      <w:start w:val="1"/>
      <w:numFmt w:val="bullet"/>
      <w:lvlText w:val="•"/>
      <w:lvlJc w:val="left"/>
      <w:pPr>
        <w:ind w:left="1923" w:hanging="135"/>
      </w:pPr>
    </w:lvl>
    <w:lvl w:ilvl="4">
      <w:start w:val="1"/>
      <w:numFmt w:val="bullet"/>
      <w:lvlText w:val="•"/>
      <w:lvlJc w:val="left"/>
      <w:pPr>
        <w:ind w:left="2524" w:hanging="135"/>
      </w:pPr>
    </w:lvl>
    <w:lvl w:ilvl="5">
      <w:start w:val="1"/>
      <w:numFmt w:val="bullet"/>
      <w:lvlText w:val="•"/>
      <w:lvlJc w:val="left"/>
      <w:pPr>
        <w:ind w:left="3126" w:hanging="135"/>
      </w:pPr>
    </w:lvl>
    <w:lvl w:ilvl="6">
      <w:start w:val="1"/>
      <w:numFmt w:val="bullet"/>
      <w:lvlText w:val="•"/>
      <w:lvlJc w:val="left"/>
      <w:pPr>
        <w:ind w:left="3727" w:hanging="135"/>
      </w:pPr>
    </w:lvl>
    <w:lvl w:ilvl="7">
      <w:start w:val="1"/>
      <w:numFmt w:val="bullet"/>
      <w:lvlText w:val="•"/>
      <w:lvlJc w:val="left"/>
      <w:pPr>
        <w:ind w:left="4328" w:hanging="135"/>
      </w:pPr>
    </w:lvl>
    <w:lvl w:ilvl="8">
      <w:start w:val="1"/>
      <w:numFmt w:val="bullet"/>
      <w:lvlText w:val="•"/>
      <w:lvlJc w:val="left"/>
      <w:pPr>
        <w:ind w:left="4929" w:hanging="135"/>
      </w:pPr>
    </w:lvl>
  </w:abstractNum>
  <w:abstractNum w:abstractNumId="4" w15:restartNumberingAfterBreak="0">
    <w:nsid w:val="03B32953"/>
    <w:multiLevelType w:val="hybridMultilevel"/>
    <w:tmpl w:val="0DB2E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17301"/>
    <w:multiLevelType w:val="multilevel"/>
    <w:tmpl w:val="82FA4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B54BDC"/>
    <w:multiLevelType w:val="hybridMultilevel"/>
    <w:tmpl w:val="F2FE7D96"/>
    <w:lvl w:ilvl="0" w:tplc="240A0003">
      <w:start w:val="1"/>
      <w:numFmt w:val="bullet"/>
      <w:lvlText w:val="o"/>
      <w:lvlJc w:val="left"/>
      <w:pPr>
        <w:ind w:left="1212" w:hanging="360"/>
      </w:pPr>
      <w:rPr>
        <w:rFonts w:ascii="Courier New" w:hAnsi="Courier New" w:cs="Courier New"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abstractNum w:abstractNumId="7" w15:restartNumberingAfterBreak="0">
    <w:nsid w:val="05B52634"/>
    <w:multiLevelType w:val="hybridMultilevel"/>
    <w:tmpl w:val="8182E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5B638BB"/>
    <w:multiLevelType w:val="hybridMultilevel"/>
    <w:tmpl w:val="2CC85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65D56BF"/>
    <w:multiLevelType w:val="multilevel"/>
    <w:tmpl w:val="43D81F60"/>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306A02"/>
    <w:multiLevelType w:val="hybridMultilevel"/>
    <w:tmpl w:val="19CE5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7642D24"/>
    <w:multiLevelType w:val="hybridMultilevel"/>
    <w:tmpl w:val="EE781C0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08794519"/>
    <w:multiLevelType w:val="multilevel"/>
    <w:tmpl w:val="1898E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8DC2389"/>
    <w:multiLevelType w:val="hybridMultilevel"/>
    <w:tmpl w:val="D17E5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9D1382F"/>
    <w:multiLevelType w:val="hybridMultilevel"/>
    <w:tmpl w:val="29F62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B2256DC"/>
    <w:multiLevelType w:val="hybridMultilevel"/>
    <w:tmpl w:val="F04A0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0E550BA6"/>
    <w:multiLevelType w:val="hybridMultilevel"/>
    <w:tmpl w:val="0A4A3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05C5B31"/>
    <w:multiLevelType w:val="multilevel"/>
    <w:tmpl w:val="10D41CD4"/>
    <w:lvl w:ilvl="0">
      <w:start w:val="1"/>
      <w:numFmt w:val="decimal"/>
      <w:pStyle w:val="Listaconnmeros"/>
      <w:suff w:val="space"/>
      <w:lvlText w:val="%1."/>
      <w:lvlJc w:val="left"/>
      <w:pPr>
        <w:ind w:left="567"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3025FC2"/>
    <w:multiLevelType w:val="hybridMultilevel"/>
    <w:tmpl w:val="D376F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7B5C3E"/>
    <w:multiLevelType w:val="hybridMultilevel"/>
    <w:tmpl w:val="9F3689E0"/>
    <w:lvl w:ilvl="0" w:tplc="C78A92DE">
      <w:start w:val="1"/>
      <w:numFmt w:val="bullet"/>
      <w:pStyle w:val="InformeMO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5133184"/>
    <w:multiLevelType w:val="multilevel"/>
    <w:tmpl w:val="921A5FB6"/>
    <w:lvl w:ilvl="0">
      <w:start w:val="1"/>
      <w:numFmt w:val="bullet"/>
      <w:lvlText w:val="o"/>
      <w:lvlJc w:val="left"/>
      <w:pPr>
        <w:ind w:left="1440" w:hanging="360"/>
      </w:pPr>
      <w:rPr>
        <w:rFonts w:ascii="Courier New" w:hAnsi="Courier New" w:cs="Courier New"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168C37D6"/>
    <w:multiLevelType w:val="hybridMultilevel"/>
    <w:tmpl w:val="D59C443C"/>
    <w:lvl w:ilvl="0" w:tplc="42DEAE54">
      <w:start w:val="1"/>
      <w:numFmt w:val="bullet"/>
      <w:lvlText w:val=""/>
      <w:lvlJc w:val="left"/>
      <w:pPr>
        <w:ind w:left="720" w:hanging="360"/>
      </w:pPr>
      <w:rPr>
        <w:rFonts w:ascii="Symbol" w:hAnsi="Symbol"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BC04CD0"/>
    <w:multiLevelType w:val="hybridMultilevel"/>
    <w:tmpl w:val="FD507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BE423AF"/>
    <w:multiLevelType w:val="hybridMultilevel"/>
    <w:tmpl w:val="4E4C0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BE423B5"/>
    <w:multiLevelType w:val="multilevel"/>
    <w:tmpl w:val="150609D8"/>
    <w:lvl w:ilvl="0">
      <w:start w:val="1"/>
      <w:numFmt w:val="bullet"/>
      <w:lvlText w:val="*"/>
      <w:lvlJc w:val="left"/>
      <w:pPr>
        <w:ind w:left="110" w:hanging="135"/>
      </w:pPr>
      <w:rPr>
        <w:rFonts w:ascii="Arial" w:eastAsia="Arial" w:hAnsi="Arial" w:cs="Arial"/>
        <w:sz w:val="20"/>
        <w:szCs w:val="20"/>
      </w:rPr>
    </w:lvl>
    <w:lvl w:ilvl="1">
      <w:start w:val="1"/>
      <w:numFmt w:val="bullet"/>
      <w:lvlText w:val="•"/>
      <w:lvlJc w:val="left"/>
      <w:pPr>
        <w:ind w:left="721" w:hanging="135"/>
      </w:pPr>
    </w:lvl>
    <w:lvl w:ilvl="2">
      <w:start w:val="1"/>
      <w:numFmt w:val="bullet"/>
      <w:lvlText w:val="•"/>
      <w:lvlJc w:val="left"/>
      <w:pPr>
        <w:ind w:left="1322" w:hanging="135"/>
      </w:pPr>
    </w:lvl>
    <w:lvl w:ilvl="3">
      <w:start w:val="1"/>
      <w:numFmt w:val="bullet"/>
      <w:lvlText w:val="•"/>
      <w:lvlJc w:val="left"/>
      <w:pPr>
        <w:ind w:left="1923" w:hanging="135"/>
      </w:pPr>
    </w:lvl>
    <w:lvl w:ilvl="4">
      <w:start w:val="1"/>
      <w:numFmt w:val="bullet"/>
      <w:lvlText w:val="•"/>
      <w:lvlJc w:val="left"/>
      <w:pPr>
        <w:ind w:left="2524" w:hanging="135"/>
      </w:pPr>
    </w:lvl>
    <w:lvl w:ilvl="5">
      <w:start w:val="1"/>
      <w:numFmt w:val="bullet"/>
      <w:lvlText w:val="•"/>
      <w:lvlJc w:val="left"/>
      <w:pPr>
        <w:ind w:left="3126" w:hanging="135"/>
      </w:pPr>
    </w:lvl>
    <w:lvl w:ilvl="6">
      <w:start w:val="1"/>
      <w:numFmt w:val="bullet"/>
      <w:lvlText w:val="•"/>
      <w:lvlJc w:val="left"/>
      <w:pPr>
        <w:ind w:left="3727" w:hanging="135"/>
      </w:pPr>
    </w:lvl>
    <w:lvl w:ilvl="7">
      <w:start w:val="1"/>
      <w:numFmt w:val="bullet"/>
      <w:lvlText w:val="•"/>
      <w:lvlJc w:val="left"/>
      <w:pPr>
        <w:ind w:left="4328" w:hanging="135"/>
      </w:pPr>
    </w:lvl>
    <w:lvl w:ilvl="8">
      <w:start w:val="1"/>
      <w:numFmt w:val="bullet"/>
      <w:lvlText w:val="•"/>
      <w:lvlJc w:val="left"/>
      <w:pPr>
        <w:ind w:left="4929" w:hanging="135"/>
      </w:pPr>
    </w:lvl>
  </w:abstractNum>
  <w:abstractNum w:abstractNumId="25" w15:restartNumberingAfterBreak="0">
    <w:nsid w:val="1C1B7BC0"/>
    <w:multiLevelType w:val="hybridMultilevel"/>
    <w:tmpl w:val="69C65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DD10845"/>
    <w:multiLevelType w:val="hybridMultilevel"/>
    <w:tmpl w:val="BB262354"/>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03D7E96"/>
    <w:multiLevelType w:val="hybridMultilevel"/>
    <w:tmpl w:val="19BA6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13A707A"/>
    <w:multiLevelType w:val="multilevel"/>
    <w:tmpl w:val="93EC5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2597284"/>
    <w:multiLevelType w:val="multilevel"/>
    <w:tmpl w:val="1B7A77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2F53DC9"/>
    <w:multiLevelType w:val="hybridMultilevel"/>
    <w:tmpl w:val="1AFA5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3C274BB"/>
    <w:multiLevelType w:val="hybridMultilevel"/>
    <w:tmpl w:val="FC526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23FB0D3C"/>
    <w:multiLevelType w:val="multilevel"/>
    <w:tmpl w:val="C06E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4FF1403"/>
    <w:multiLevelType w:val="hybridMultilevel"/>
    <w:tmpl w:val="C0923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25BA7D6A"/>
    <w:multiLevelType w:val="hybridMultilevel"/>
    <w:tmpl w:val="646853B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262210B6"/>
    <w:multiLevelType w:val="hybridMultilevel"/>
    <w:tmpl w:val="747E9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27D83734"/>
    <w:multiLevelType w:val="hybridMultilevel"/>
    <w:tmpl w:val="0D282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2A152DEF"/>
    <w:multiLevelType w:val="multilevel"/>
    <w:tmpl w:val="29BC89D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2B3A0040"/>
    <w:multiLevelType w:val="hybridMultilevel"/>
    <w:tmpl w:val="955C4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2BF80F26"/>
    <w:multiLevelType w:val="hybridMultilevel"/>
    <w:tmpl w:val="B04A7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1170434"/>
    <w:multiLevelType w:val="hybridMultilevel"/>
    <w:tmpl w:val="E974A7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32726B9C"/>
    <w:multiLevelType w:val="hybridMultilevel"/>
    <w:tmpl w:val="A12240D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35391BD8"/>
    <w:multiLevelType w:val="hybridMultilevel"/>
    <w:tmpl w:val="DDB29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5570747"/>
    <w:multiLevelType w:val="hybridMultilevel"/>
    <w:tmpl w:val="9B2A4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359E2CBA"/>
    <w:multiLevelType w:val="multilevel"/>
    <w:tmpl w:val="8F36B1C8"/>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840"/>
        </w:tabs>
        <w:ind w:left="84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5" w15:restartNumberingAfterBreak="0">
    <w:nsid w:val="35F00518"/>
    <w:multiLevelType w:val="hybridMultilevel"/>
    <w:tmpl w:val="16BA3EDC"/>
    <w:lvl w:ilvl="0" w:tplc="240A0003">
      <w:start w:val="1"/>
      <w:numFmt w:val="bullet"/>
      <w:lvlText w:val="o"/>
      <w:lvlJc w:val="left"/>
      <w:pPr>
        <w:ind w:left="928" w:hanging="360"/>
      </w:pPr>
      <w:rPr>
        <w:rFonts w:ascii="Courier New" w:hAnsi="Courier New" w:cs="Courier New"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46" w15:restartNumberingAfterBreak="0">
    <w:nsid w:val="361C08EB"/>
    <w:multiLevelType w:val="hybridMultilevel"/>
    <w:tmpl w:val="80441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37655596"/>
    <w:multiLevelType w:val="multilevel"/>
    <w:tmpl w:val="64965EC0"/>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7A043E8"/>
    <w:multiLevelType w:val="multilevel"/>
    <w:tmpl w:val="A0CE9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AA466E3"/>
    <w:multiLevelType w:val="multilevel"/>
    <w:tmpl w:val="B1D6FF3C"/>
    <w:lvl w:ilvl="0">
      <w:start w:val="1"/>
      <w:numFmt w:val="bullet"/>
      <w:lvlText w:val="*"/>
      <w:lvlJc w:val="left"/>
      <w:pPr>
        <w:ind w:left="245" w:hanging="136"/>
      </w:pPr>
      <w:rPr>
        <w:rFonts w:ascii="Arial" w:eastAsia="Arial" w:hAnsi="Arial" w:cs="Arial"/>
        <w:sz w:val="20"/>
        <w:szCs w:val="20"/>
      </w:rPr>
    </w:lvl>
    <w:lvl w:ilvl="1">
      <w:start w:val="1"/>
      <w:numFmt w:val="bullet"/>
      <w:lvlText w:val="•"/>
      <w:lvlJc w:val="left"/>
      <w:pPr>
        <w:ind w:left="829" w:hanging="135"/>
      </w:pPr>
    </w:lvl>
    <w:lvl w:ilvl="2">
      <w:start w:val="1"/>
      <w:numFmt w:val="bullet"/>
      <w:lvlText w:val="•"/>
      <w:lvlJc w:val="left"/>
      <w:pPr>
        <w:ind w:left="1418" w:hanging="135"/>
      </w:pPr>
    </w:lvl>
    <w:lvl w:ilvl="3">
      <w:start w:val="1"/>
      <w:numFmt w:val="bullet"/>
      <w:lvlText w:val="•"/>
      <w:lvlJc w:val="left"/>
      <w:pPr>
        <w:ind w:left="2007" w:hanging="136"/>
      </w:pPr>
    </w:lvl>
    <w:lvl w:ilvl="4">
      <w:start w:val="1"/>
      <w:numFmt w:val="bullet"/>
      <w:lvlText w:val="•"/>
      <w:lvlJc w:val="left"/>
      <w:pPr>
        <w:ind w:left="2596" w:hanging="135"/>
      </w:pPr>
    </w:lvl>
    <w:lvl w:ilvl="5">
      <w:start w:val="1"/>
      <w:numFmt w:val="bullet"/>
      <w:lvlText w:val="•"/>
      <w:lvlJc w:val="left"/>
      <w:pPr>
        <w:ind w:left="3186" w:hanging="136"/>
      </w:pPr>
    </w:lvl>
    <w:lvl w:ilvl="6">
      <w:start w:val="1"/>
      <w:numFmt w:val="bullet"/>
      <w:lvlText w:val="•"/>
      <w:lvlJc w:val="left"/>
      <w:pPr>
        <w:ind w:left="3775" w:hanging="136"/>
      </w:pPr>
    </w:lvl>
    <w:lvl w:ilvl="7">
      <w:start w:val="1"/>
      <w:numFmt w:val="bullet"/>
      <w:lvlText w:val="•"/>
      <w:lvlJc w:val="left"/>
      <w:pPr>
        <w:ind w:left="4364" w:hanging="136"/>
      </w:pPr>
    </w:lvl>
    <w:lvl w:ilvl="8">
      <w:start w:val="1"/>
      <w:numFmt w:val="bullet"/>
      <w:lvlText w:val="•"/>
      <w:lvlJc w:val="left"/>
      <w:pPr>
        <w:ind w:left="4953" w:hanging="136"/>
      </w:pPr>
    </w:lvl>
  </w:abstractNum>
  <w:abstractNum w:abstractNumId="50" w15:restartNumberingAfterBreak="0">
    <w:nsid w:val="3CB23641"/>
    <w:multiLevelType w:val="hybridMultilevel"/>
    <w:tmpl w:val="67F240B4"/>
    <w:lvl w:ilvl="0" w:tplc="240A0003">
      <w:start w:val="1"/>
      <w:numFmt w:val="bullet"/>
      <w:lvlText w:val="o"/>
      <w:lvlJc w:val="left"/>
      <w:pPr>
        <w:ind w:left="1212" w:hanging="360"/>
      </w:pPr>
      <w:rPr>
        <w:rFonts w:ascii="Courier New" w:hAnsi="Courier New" w:cs="Courier New"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abstractNum w:abstractNumId="51" w15:restartNumberingAfterBreak="0">
    <w:nsid w:val="42E04C7F"/>
    <w:multiLevelType w:val="hybridMultilevel"/>
    <w:tmpl w:val="B5F6391E"/>
    <w:lvl w:ilvl="0" w:tplc="240A0003">
      <w:start w:val="1"/>
      <w:numFmt w:val="bullet"/>
      <w:lvlText w:val="o"/>
      <w:lvlJc w:val="left"/>
      <w:pPr>
        <w:ind w:left="644" w:hanging="360"/>
      </w:pPr>
      <w:rPr>
        <w:rFonts w:ascii="Courier New" w:hAnsi="Courier New" w:cs="Courier New"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2" w15:restartNumberingAfterBreak="0">
    <w:nsid w:val="44C03E14"/>
    <w:multiLevelType w:val="multilevel"/>
    <w:tmpl w:val="8CAE8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5F759A7"/>
    <w:multiLevelType w:val="hybridMultilevel"/>
    <w:tmpl w:val="35B013E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4752667A"/>
    <w:multiLevelType w:val="hybridMultilevel"/>
    <w:tmpl w:val="27844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15:restartNumberingAfterBreak="0">
    <w:nsid w:val="478F0FB3"/>
    <w:multiLevelType w:val="hybridMultilevel"/>
    <w:tmpl w:val="CE0AE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15:restartNumberingAfterBreak="0">
    <w:nsid w:val="47CE6B38"/>
    <w:multiLevelType w:val="hybridMultilevel"/>
    <w:tmpl w:val="FFD2A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47CF16A2"/>
    <w:multiLevelType w:val="multilevel"/>
    <w:tmpl w:val="10421BF6"/>
    <w:lvl w:ilvl="0">
      <w:start w:val="1"/>
      <w:numFmt w:val="decimal"/>
      <w:pStyle w:val="Ttulo1"/>
      <w:lvlText w:val="%1"/>
      <w:lvlJc w:val="left"/>
      <w:pPr>
        <w:ind w:left="3272" w:hanging="432"/>
      </w:pPr>
      <w:rPr>
        <w:rFonts w:hint="default"/>
        <w:b/>
        <w:bCs w:val="0"/>
      </w:rPr>
    </w:lvl>
    <w:lvl w:ilvl="1">
      <w:start w:val="1"/>
      <w:numFmt w:val="decimal"/>
      <w:pStyle w:val="Ttulo2"/>
      <w:lvlText w:val="%1.%2"/>
      <w:lvlJc w:val="left"/>
      <w:pPr>
        <w:ind w:left="14" w:hanging="576"/>
      </w:pPr>
      <w:rPr>
        <w:rFonts w:hint="default"/>
        <w:b/>
        <w:bCs/>
        <w:sz w:val="22"/>
        <w:szCs w:val="22"/>
      </w:rPr>
    </w:lvl>
    <w:lvl w:ilvl="2">
      <w:start w:val="1"/>
      <w:numFmt w:val="decimal"/>
      <w:pStyle w:val="Ttulo3"/>
      <w:lvlText w:val="%1.%2.%3"/>
      <w:lvlJc w:val="left"/>
      <w:pPr>
        <w:ind w:left="-126" w:hanging="720"/>
      </w:pPr>
      <w:rPr>
        <w:rFonts w:hint="default"/>
      </w:rPr>
    </w:lvl>
    <w:lvl w:ilvl="3">
      <w:start w:val="1"/>
      <w:numFmt w:val="decimal"/>
      <w:pStyle w:val="Ttulo4"/>
      <w:lvlText w:val="%1.%2.%3.%4"/>
      <w:lvlJc w:val="left"/>
      <w:pPr>
        <w:ind w:left="18" w:hanging="864"/>
      </w:pPr>
      <w:rPr>
        <w:rFonts w:hint="default"/>
      </w:rPr>
    </w:lvl>
    <w:lvl w:ilvl="4">
      <w:start w:val="1"/>
      <w:numFmt w:val="decimal"/>
      <w:pStyle w:val="Ttulo5"/>
      <w:lvlText w:val="%1.%2.%3.%4.%5"/>
      <w:lvlJc w:val="left"/>
      <w:pPr>
        <w:ind w:left="162" w:hanging="1008"/>
      </w:pPr>
      <w:rPr>
        <w:rFonts w:hint="default"/>
      </w:rPr>
    </w:lvl>
    <w:lvl w:ilvl="5">
      <w:start w:val="1"/>
      <w:numFmt w:val="decimal"/>
      <w:pStyle w:val="Ttulo6"/>
      <w:lvlText w:val="%1.%2.%3.%4.%5.%6"/>
      <w:lvlJc w:val="left"/>
      <w:pPr>
        <w:ind w:left="306" w:hanging="1152"/>
      </w:pPr>
      <w:rPr>
        <w:rFonts w:hint="default"/>
      </w:rPr>
    </w:lvl>
    <w:lvl w:ilvl="6">
      <w:start w:val="1"/>
      <w:numFmt w:val="decimal"/>
      <w:pStyle w:val="Ttulo7"/>
      <w:lvlText w:val="%1.%2.%3.%4.%5.%6.%7"/>
      <w:lvlJc w:val="left"/>
      <w:pPr>
        <w:ind w:left="450" w:hanging="1296"/>
      </w:pPr>
      <w:rPr>
        <w:rFonts w:hint="default"/>
      </w:rPr>
    </w:lvl>
    <w:lvl w:ilvl="7">
      <w:start w:val="1"/>
      <w:numFmt w:val="decimal"/>
      <w:pStyle w:val="Ttulo8"/>
      <w:lvlText w:val="%1.%2.%3.%4.%5.%6.%7.%8"/>
      <w:lvlJc w:val="left"/>
      <w:pPr>
        <w:ind w:left="594" w:hanging="1440"/>
      </w:pPr>
      <w:rPr>
        <w:rFonts w:hint="default"/>
      </w:rPr>
    </w:lvl>
    <w:lvl w:ilvl="8">
      <w:start w:val="1"/>
      <w:numFmt w:val="decimal"/>
      <w:pStyle w:val="Ttulo9"/>
      <w:lvlText w:val="%1.%2.%3.%4.%5.%6.%7.%8.%9"/>
      <w:lvlJc w:val="left"/>
      <w:pPr>
        <w:ind w:left="738" w:hanging="1584"/>
      </w:pPr>
      <w:rPr>
        <w:rFonts w:hint="default"/>
      </w:rPr>
    </w:lvl>
  </w:abstractNum>
  <w:abstractNum w:abstractNumId="58" w15:restartNumberingAfterBreak="0">
    <w:nsid w:val="497374B6"/>
    <w:multiLevelType w:val="hybridMultilevel"/>
    <w:tmpl w:val="2872FC2E"/>
    <w:lvl w:ilvl="0" w:tplc="0ECE453E">
      <w:start w:val="1"/>
      <w:numFmt w:val="decimal"/>
      <w:pStyle w:val="Estilo1"/>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4B0716CA"/>
    <w:multiLevelType w:val="hybridMultilevel"/>
    <w:tmpl w:val="EC401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4BA83073"/>
    <w:multiLevelType w:val="hybridMultilevel"/>
    <w:tmpl w:val="72220984"/>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61" w15:restartNumberingAfterBreak="0">
    <w:nsid w:val="4BDB6158"/>
    <w:multiLevelType w:val="hybridMultilevel"/>
    <w:tmpl w:val="78D2A3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4DF73CA7"/>
    <w:multiLevelType w:val="hybridMultilevel"/>
    <w:tmpl w:val="22FA5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01106D"/>
    <w:multiLevelType w:val="hybridMultilevel"/>
    <w:tmpl w:val="D550E95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501326C0"/>
    <w:multiLevelType w:val="hybridMultilevel"/>
    <w:tmpl w:val="93FA7B5C"/>
    <w:lvl w:ilvl="0" w:tplc="240A0003">
      <w:start w:val="1"/>
      <w:numFmt w:val="bullet"/>
      <w:lvlText w:val="o"/>
      <w:lvlJc w:val="left"/>
      <w:pPr>
        <w:ind w:left="928" w:hanging="360"/>
      </w:pPr>
      <w:rPr>
        <w:rFonts w:ascii="Courier New" w:hAnsi="Courier New" w:cs="Courier New"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65" w15:restartNumberingAfterBreak="0">
    <w:nsid w:val="516850B6"/>
    <w:multiLevelType w:val="hybridMultilevel"/>
    <w:tmpl w:val="440CC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51D52A3F"/>
    <w:multiLevelType w:val="hybridMultilevel"/>
    <w:tmpl w:val="D0CCB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53ED6DC2"/>
    <w:multiLevelType w:val="hybridMultilevel"/>
    <w:tmpl w:val="7B6A311E"/>
    <w:lvl w:ilvl="0" w:tplc="BE44BE88">
      <w:numFmt w:val="bullet"/>
      <w:pStyle w:val="Normalmota"/>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55DA47AA"/>
    <w:multiLevelType w:val="hybridMultilevel"/>
    <w:tmpl w:val="10260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55F4294C"/>
    <w:multiLevelType w:val="hybridMultilevel"/>
    <w:tmpl w:val="06C4DDEA"/>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569D0A12"/>
    <w:multiLevelType w:val="multilevel"/>
    <w:tmpl w:val="F1469D36"/>
    <w:lvl w:ilvl="0">
      <w:start w:val="1"/>
      <w:numFmt w:val="decimal"/>
      <w:lvlText w:val="%1."/>
      <w:lvlJc w:val="left"/>
      <w:pPr>
        <w:ind w:left="540" w:hanging="540"/>
      </w:pPr>
      <w:rPr>
        <w:rFonts w:hint="default"/>
      </w:rPr>
    </w:lvl>
    <w:lvl w:ilvl="1">
      <w:start w:val="6"/>
      <w:numFmt w:val="decimal"/>
      <w:lvlText w:val="%1.%2."/>
      <w:lvlJc w:val="left"/>
      <w:pPr>
        <w:ind w:left="100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71" w15:restartNumberingAfterBreak="0">
    <w:nsid w:val="56C4535A"/>
    <w:multiLevelType w:val="multilevel"/>
    <w:tmpl w:val="DBE463C0"/>
    <w:lvl w:ilvl="0">
      <w:start w:val="1"/>
      <w:numFmt w:val="bullet"/>
      <w:lvlText w:val="*"/>
      <w:lvlJc w:val="left"/>
      <w:pPr>
        <w:ind w:left="110" w:hanging="135"/>
      </w:pPr>
      <w:rPr>
        <w:rFonts w:ascii="Arial" w:eastAsia="Arial" w:hAnsi="Arial" w:cs="Arial"/>
        <w:sz w:val="20"/>
        <w:szCs w:val="20"/>
      </w:rPr>
    </w:lvl>
    <w:lvl w:ilvl="1">
      <w:start w:val="1"/>
      <w:numFmt w:val="bullet"/>
      <w:lvlText w:val="•"/>
      <w:lvlJc w:val="left"/>
      <w:pPr>
        <w:ind w:left="721" w:hanging="135"/>
      </w:pPr>
    </w:lvl>
    <w:lvl w:ilvl="2">
      <w:start w:val="1"/>
      <w:numFmt w:val="bullet"/>
      <w:lvlText w:val="•"/>
      <w:lvlJc w:val="left"/>
      <w:pPr>
        <w:ind w:left="1322" w:hanging="135"/>
      </w:pPr>
    </w:lvl>
    <w:lvl w:ilvl="3">
      <w:start w:val="1"/>
      <w:numFmt w:val="bullet"/>
      <w:lvlText w:val="•"/>
      <w:lvlJc w:val="left"/>
      <w:pPr>
        <w:ind w:left="1923" w:hanging="135"/>
      </w:pPr>
    </w:lvl>
    <w:lvl w:ilvl="4">
      <w:start w:val="1"/>
      <w:numFmt w:val="bullet"/>
      <w:lvlText w:val="•"/>
      <w:lvlJc w:val="left"/>
      <w:pPr>
        <w:ind w:left="2524" w:hanging="135"/>
      </w:pPr>
    </w:lvl>
    <w:lvl w:ilvl="5">
      <w:start w:val="1"/>
      <w:numFmt w:val="bullet"/>
      <w:lvlText w:val="•"/>
      <w:lvlJc w:val="left"/>
      <w:pPr>
        <w:ind w:left="3126" w:hanging="135"/>
      </w:pPr>
    </w:lvl>
    <w:lvl w:ilvl="6">
      <w:start w:val="1"/>
      <w:numFmt w:val="bullet"/>
      <w:lvlText w:val="•"/>
      <w:lvlJc w:val="left"/>
      <w:pPr>
        <w:ind w:left="3727" w:hanging="135"/>
      </w:pPr>
    </w:lvl>
    <w:lvl w:ilvl="7">
      <w:start w:val="1"/>
      <w:numFmt w:val="bullet"/>
      <w:lvlText w:val="•"/>
      <w:lvlJc w:val="left"/>
      <w:pPr>
        <w:ind w:left="4328" w:hanging="135"/>
      </w:pPr>
    </w:lvl>
    <w:lvl w:ilvl="8">
      <w:start w:val="1"/>
      <w:numFmt w:val="bullet"/>
      <w:lvlText w:val="•"/>
      <w:lvlJc w:val="left"/>
      <w:pPr>
        <w:ind w:left="4929" w:hanging="135"/>
      </w:pPr>
    </w:lvl>
  </w:abstractNum>
  <w:abstractNum w:abstractNumId="72" w15:restartNumberingAfterBreak="0">
    <w:nsid w:val="57732F01"/>
    <w:multiLevelType w:val="hybridMultilevel"/>
    <w:tmpl w:val="DAC0B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15:restartNumberingAfterBreak="0">
    <w:nsid w:val="589D54EC"/>
    <w:multiLevelType w:val="hybridMultilevel"/>
    <w:tmpl w:val="431860B0"/>
    <w:lvl w:ilvl="0" w:tplc="240A0003">
      <w:start w:val="1"/>
      <w:numFmt w:val="bullet"/>
      <w:lvlText w:val="o"/>
      <w:lvlJc w:val="left"/>
      <w:pPr>
        <w:ind w:left="928" w:hanging="360"/>
      </w:pPr>
      <w:rPr>
        <w:rFonts w:ascii="Courier New" w:hAnsi="Courier New" w:cs="Courier New"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74" w15:restartNumberingAfterBreak="0">
    <w:nsid w:val="5A4D000B"/>
    <w:multiLevelType w:val="multilevel"/>
    <w:tmpl w:val="AE06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E681067"/>
    <w:multiLevelType w:val="hybridMultilevel"/>
    <w:tmpl w:val="CAAE2A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602B2E8E"/>
    <w:multiLevelType w:val="hybridMultilevel"/>
    <w:tmpl w:val="68308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60BE18CA"/>
    <w:multiLevelType w:val="multilevel"/>
    <w:tmpl w:val="41B2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1A22B1"/>
    <w:multiLevelType w:val="hybridMultilevel"/>
    <w:tmpl w:val="11A665F6"/>
    <w:lvl w:ilvl="0" w:tplc="240A0003">
      <w:start w:val="1"/>
      <w:numFmt w:val="bullet"/>
      <w:lvlText w:val="o"/>
      <w:lvlJc w:val="left"/>
      <w:pPr>
        <w:ind w:left="928" w:hanging="360"/>
      </w:pPr>
      <w:rPr>
        <w:rFonts w:ascii="Courier New" w:hAnsi="Courier New" w:cs="Courier New"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79" w15:restartNumberingAfterBreak="0">
    <w:nsid w:val="637F48F4"/>
    <w:multiLevelType w:val="hybridMultilevel"/>
    <w:tmpl w:val="DD3009A6"/>
    <w:lvl w:ilvl="0" w:tplc="240A0001">
      <w:start w:val="1"/>
      <w:numFmt w:val="bullet"/>
      <w:lvlText w:val=""/>
      <w:lvlJc w:val="left"/>
      <w:pPr>
        <w:ind w:left="840" w:hanging="360"/>
      </w:pPr>
      <w:rPr>
        <w:rFonts w:ascii="Symbol" w:hAnsi="Symbol" w:hint="default"/>
      </w:rPr>
    </w:lvl>
    <w:lvl w:ilvl="1" w:tplc="240A0003" w:tentative="1">
      <w:start w:val="1"/>
      <w:numFmt w:val="bullet"/>
      <w:lvlText w:val="o"/>
      <w:lvlJc w:val="left"/>
      <w:pPr>
        <w:ind w:left="1560" w:hanging="360"/>
      </w:pPr>
      <w:rPr>
        <w:rFonts w:ascii="Courier New" w:hAnsi="Courier New" w:cs="Courier New" w:hint="default"/>
      </w:rPr>
    </w:lvl>
    <w:lvl w:ilvl="2" w:tplc="240A0005" w:tentative="1">
      <w:start w:val="1"/>
      <w:numFmt w:val="bullet"/>
      <w:lvlText w:val=""/>
      <w:lvlJc w:val="left"/>
      <w:pPr>
        <w:ind w:left="2280" w:hanging="360"/>
      </w:pPr>
      <w:rPr>
        <w:rFonts w:ascii="Wingdings" w:hAnsi="Wingdings" w:hint="default"/>
      </w:rPr>
    </w:lvl>
    <w:lvl w:ilvl="3" w:tplc="240A0001" w:tentative="1">
      <w:start w:val="1"/>
      <w:numFmt w:val="bullet"/>
      <w:lvlText w:val=""/>
      <w:lvlJc w:val="left"/>
      <w:pPr>
        <w:ind w:left="3000" w:hanging="360"/>
      </w:pPr>
      <w:rPr>
        <w:rFonts w:ascii="Symbol" w:hAnsi="Symbol" w:hint="default"/>
      </w:rPr>
    </w:lvl>
    <w:lvl w:ilvl="4" w:tplc="240A0003" w:tentative="1">
      <w:start w:val="1"/>
      <w:numFmt w:val="bullet"/>
      <w:lvlText w:val="o"/>
      <w:lvlJc w:val="left"/>
      <w:pPr>
        <w:ind w:left="3720" w:hanging="360"/>
      </w:pPr>
      <w:rPr>
        <w:rFonts w:ascii="Courier New" w:hAnsi="Courier New" w:cs="Courier New" w:hint="default"/>
      </w:rPr>
    </w:lvl>
    <w:lvl w:ilvl="5" w:tplc="240A0005" w:tentative="1">
      <w:start w:val="1"/>
      <w:numFmt w:val="bullet"/>
      <w:lvlText w:val=""/>
      <w:lvlJc w:val="left"/>
      <w:pPr>
        <w:ind w:left="4440" w:hanging="360"/>
      </w:pPr>
      <w:rPr>
        <w:rFonts w:ascii="Wingdings" w:hAnsi="Wingdings" w:hint="default"/>
      </w:rPr>
    </w:lvl>
    <w:lvl w:ilvl="6" w:tplc="240A0001" w:tentative="1">
      <w:start w:val="1"/>
      <w:numFmt w:val="bullet"/>
      <w:lvlText w:val=""/>
      <w:lvlJc w:val="left"/>
      <w:pPr>
        <w:ind w:left="5160" w:hanging="360"/>
      </w:pPr>
      <w:rPr>
        <w:rFonts w:ascii="Symbol" w:hAnsi="Symbol" w:hint="default"/>
      </w:rPr>
    </w:lvl>
    <w:lvl w:ilvl="7" w:tplc="240A0003" w:tentative="1">
      <w:start w:val="1"/>
      <w:numFmt w:val="bullet"/>
      <w:lvlText w:val="o"/>
      <w:lvlJc w:val="left"/>
      <w:pPr>
        <w:ind w:left="5880" w:hanging="360"/>
      </w:pPr>
      <w:rPr>
        <w:rFonts w:ascii="Courier New" w:hAnsi="Courier New" w:cs="Courier New" w:hint="default"/>
      </w:rPr>
    </w:lvl>
    <w:lvl w:ilvl="8" w:tplc="240A0005" w:tentative="1">
      <w:start w:val="1"/>
      <w:numFmt w:val="bullet"/>
      <w:lvlText w:val=""/>
      <w:lvlJc w:val="left"/>
      <w:pPr>
        <w:ind w:left="6600" w:hanging="360"/>
      </w:pPr>
      <w:rPr>
        <w:rFonts w:ascii="Wingdings" w:hAnsi="Wingdings" w:hint="default"/>
      </w:rPr>
    </w:lvl>
  </w:abstractNum>
  <w:abstractNum w:abstractNumId="80" w15:restartNumberingAfterBreak="0">
    <w:nsid w:val="6490406D"/>
    <w:multiLevelType w:val="hybridMultilevel"/>
    <w:tmpl w:val="B81ED122"/>
    <w:lvl w:ilvl="0" w:tplc="240A0003">
      <w:start w:val="1"/>
      <w:numFmt w:val="bullet"/>
      <w:lvlText w:val="o"/>
      <w:lvlJc w:val="left"/>
      <w:pPr>
        <w:ind w:left="1212" w:hanging="360"/>
      </w:pPr>
      <w:rPr>
        <w:rFonts w:ascii="Courier New" w:hAnsi="Courier New" w:cs="Courier New"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abstractNum w:abstractNumId="81" w15:restartNumberingAfterBreak="0">
    <w:nsid w:val="650B1069"/>
    <w:multiLevelType w:val="hybridMultilevel"/>
    <w:tmpl w:val="9BC446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653C6F6A"/>
    <w:multiLevelType w:val="multilevel"/>
    <w:tmpl w:val="1B308A86"/>
    <w:lvl w:ilvl="0">
      <w:start w:val="1"/>
      <w:numFmt w:val="bullet"/>
      <w:lvlText w:val="o"/>
      <w:lvlJc w:val="left"/>
      <w:pPr>
        <w:ind w:left="928" w:hanging="360"/>
      </w:pPr>
      <w:rPr>
        <w:rFonts w:ascii="Courier New" w:hAnsi="Courier New" w:cs="Courier New" w:hint="default"/>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83" w15:restartNumberingAfterBreak="0">
    <w:nsid w:val="669F2E1D"/>
    <w:multiLevelType w:val="hybridMultilevel"/>
    <w:tmpl w:val="AED46B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4" w15:restartNumberingAfterBreak="0">
    <w:nsid w:val="66C967BA"/>
    <w:multiLevelType w:val="hybridMultilevel"/>
    <w:tmpl w:val="24005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66D958E4"/>
    <w:multiLevelType w:val="hybridMultilevel"/>
    <w:tmpl w:val="E5DA8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6897457F"/>
    <w:multiLevelType w:val="multilevel"/>
    <w:tmpl w:val="ADB8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235F88"/>
    <w:multiLevelType w:val="hybridMultilevel"/>
    <w:tmpl w:val="82AEC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6DD97F1B"/>
    <w:multiLevelType w:val="hybridMultilevel"/>
    <w:tmpl w:val="17A8D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15:restartNumberingAfterBreak="0">
    <w:nsid w:val="6DF65749"/>
    <w:multiLevelType w:val="hybridMultilevel"/>
    <w:tmpl w:val="A81A8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6E4924B1"/>
    <w:multiLevelType w:val="hybridMultilevel"/>
    <w:tmpl w:val="C09CD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15:restartNumberingAfterBreak="0">
    <w:nsid w:val="701E728A"/>
    <w:multiLevelType w:val="hybridMultilevel"/>
    <w:tmpl w:val="6ACED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15:restartNumberingAfterBreak="0">
    <w:nsid w:val="71DE1263"/>
    <w:multiLevelType w:val="multilevel"/>
    <w:tmpl w:val="BCF6C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3183189"/>
    <w:multiLevelType w:val="hybridMultilevel"/>
    <w:tmpl w:val="1CA66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15:restartNumberingAfterBreak="0">
    <w:nsid w:val="73525969"/>
    <w:multiLevelType w:val="hybridMultilevel"/>
    <w:tmpl w:val="B532DA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15:restartNumberingAfterBreak="0">
    <w:nsid w:val="736C4F4E"/>
    <w:multiLevelType w:val="multilevel"/>
    <w:tmpl w:val="2ED8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3880ABB"/>
    <w:multiLevelType w:val="hybridMultilevel"/>
    <w:tmpl w:val="BDDACB26"/>
    <w:lvl w:ilvl="0" w:tplc="240A0003">
      <w:start w:val="1"/>
      <w:numFmt w:val="bullet"/>
      <w:lvlText w:val="o"/>
      <w:lvlJc w:val="left"/>
      <w:pPr>
        <w:ind w:left="644" w:hanging="360"/>
      </w:pPr>
      <w:rPr>
        <w:rFonts w:ascii="Courier New" w:hAnsi="Courier New" w:cs="Courier New"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97" w15:restartNumberingAfterBreak="0">
    <w:nsid w:val="7437251A"/>
    <w:multiLevelType w:val="hybridMultilevel"/>
    <w:tmpl w:val="16D40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15:restartNumberingAfterBreak="0">
    <w:nsid w:val="7494257A"/>
    <w:multiLevelType w:val="multilevel"/>
    <w:tmpl w:val="E33E8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4A523E3"/>
    <w:multiLevelType w:val="hybridMultilevel"/>
    <w:tmpl w:val="4DAE6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760620A5"/>
    <w:multiLevelType w:val="hybridMultilevel"/>
    <w:tmpl w:val="400A3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77B65910"/>
    <w:multiLevelType w:val="hybridMultilevel"/>
    <w:tmpl w:val="E1D659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2" w15:restartNumberingAfterBreak="0">
    <w:nsid w:val="794A5675"/>
    <w:multiLevelType w:val="hybridMultilevel"/>
    <w:tmpl w:val="2890788E"/>
    <w:lvl w:ilvl="0" w:tplc="2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3" w15:restartNumberingAfterBreak="0">
    <w:nsid w:val="7AEF7AE0"/>
    <w:multiLevelType w:val="hybridMultilevel"/>
    <w:tmpl w:val="7FC8A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4" w15:restartNumberingAfterBreak="0">
    <w:nsid w:val="7B635D72"/>
    <w:multiLevelType w:val="hybridMultilevel"/>
    <w:tmpl w:val="D46A5CE0"/>
    <w:lvl w:ilvl="0" w:tplc="6316A6AC">
      <w:start w:val="1"/>
      <w:numFmt w:val="bullet"/>
      <w:lvlText w:val=""/>
      <w:lvlJc w:val="left"/>
      <w:pPr>
        <w:ind w:left="720" w:hanging="360"/>
      </w:pPr>
      <w:rPr>
        <w:rFonts w:ascii="Symbol" w:hAnsi="Symbol"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7CF21878"/>
    <w:multiLevelType w:val="hybridMultilevel"/>
    <w:tmpl w:val="E4566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17"/>
  </w:num>
  <w:num w:numId="4">
    <w:abstractNumId w:val="19"/>
  </w:num>
  <w:num w:numId="5">
    <w:abstractNumId w:val="67"/>
  </w:num>
  <w:num w:numId="6">
    <w:abstractNumId w:val="57"/>
  </w:num>
  <w:num w:numId="7">
    <w:abstractNumId w:val="11"/>
  </w:num>
  <w:num w:numId="8">
    <w:abstractNumId w:val="60"/>
  </w:num>
  <w:num w:numId="9">
    <w:abstractNumId w:val="6"/>
  </w:num>
  <w:num w:numId="10">
    <w:abstractNumId w:val="50"/>
  </w:num>
  <w:num w:numId="11">
    <w:abstractNumId w:val="80"/>
  </w:num>
  <w:num w:numId="12">
    <w:abstractNumId w:val="64"/>
  </w:num>
  <w:num w:numId="13">
    <w:abstractNumId w:val="93"/>
  </w:num>
  <w:num w:numId="14">
    <w:abstractNumId w:val="45"/>
  </w:num>
  <w:num w:numId="15">
    <w:abstractNumId w:val="78"/>
  </w:num>
  <w:num w:numId="16">
    <w:abstractNumId w:val="34"/>
  </w:num>
  <w:num w:numId="17">
    <w:abstractNumId w:val="7"/>
  </w:num>
  <w:num w:numId="18">
    <w:abstractNumId w:val="46"/>
  </w:num>
  <w:num w:numId="19">
    <w:abstractNumId w:val="61"/>
  </w:num>
  <w:num w:numId="20">
    <w:abstractNumId w:val="68"/>
  </w:num>
  <w:num w:numId="21">
    <w:abstractNumId w:val="43"/>
  </w:num>
  <w:num w:numId="22">
    <w:abstractNumId w:val="59"/>
  </w:num>
  <w:num w:numId="23">
    <w:abstractNumId w:val="85"/>
  </w:num>
  <w:num w:numId="24">
    <w:abstractNumId w:val="94"/>
  </w:num>
  <w:num w:numId="25">
    <w:abstractNumId w:val="91"/>
  </w:num>
  <w:num w:numId="26">
    <w:abstractNumId w:val="27"/>
  </w:num>
  <w:num w:numId="27">
    <w:abstractNumId w:val="89"/>
  </w:num>
  <w:num w:numId="28">
    <w:abstractNumId w:val="14"/>
  </w:num>
  <w:num w:numId="29">
    <w:abstractNumId w:val="99"/>
  </w:num>
  <w:num w:numId="30">
    <w:abstractNumId w:val="15"/>
  </w:num>
  <w:num w:numId="31">
    <w:abstractNumId w:val="25"/>
  </w:num>
  <w:num w:numId="32">
    <w:abstractNumId w:val="90"/>
  </w:num>
  <w:num w:numId="33">
    <w:abstractNumId w:val="84"/>
  </w:num>
  <w:num w:numId="34">
    <w:abstractNumId w:val="87"/>
  </w:num>
  <w:num w:numId="35">
    <w:abstractNumId w:val="88"/>
  </w:num>
  <w:num w:numId="36">
    <w:abstractNumId w:val="42"/>
  </w:num>
  <w:num w:numId="37">
    <w:abstractNumId w:val="79"/>
  </w:num>
  <w:num w:numId="38">
    <w:abstractNumId w:val="13"/>
  </w:num>
  <w:num w:numId="39">
    <w:abstractNumId w:val="76"/>
  </w:num>
  <w:num w:numId="40">
    <w:abstractNumId w:val="105"/>
  </w:num>
  <w:num w:numId="41">
    <w:abstractNumId w:val="72"/>
  </w:num>
  <w:num w:numId="42">
    <w:abstractNumId w:val="65"/>
  </w:num>
  <w:num w:numId="43">
    <w:abstractNumId w:val="38"/>
  </w:num>
  <w:num w:numId="44">
    <w:abstractNumId w:val="35"/>
  </w:num>
  <w:num w:numId="45">
    <w:abstractNumId w:val="66"/>
  </w:num>
  <w:num w:numId="46">
    <w:abstractNumId w:val="40"/>
  </w:num>
  <w:num w:numId="47">
    <w:abstractNumId w:val="41"/>
  </w:num>
  <w:num w:numId="48">
    <w:abstractNumId w:val="4"/>
  </w:num>
  <w:num w:numId="49">
    <w:abstractNumId w:val="62"/>
  </w:num>
  <w:num w:numId="50">
    <w:abstractNumId w:val="18"/>
  </w:num>
  <w:num w:numId="51">
    <w:abstractNumId w:val="26"/>
  </w:num>
  <w:num w:numId="52">
    <w:abstractNumId w:val="51"/>
  </w:num>
  <w:num w:numId="53">
    <w:abstractNumId w:val="96"/>
  </w:num>
  <w:num w:numId="54">
    <w:abstractNumId w:val="97"/>
  </w:num>
  <w:num w:numId="55">
    <w:abstractNumId w:val="75"/>
  </w:num>
  <w:num w:numId="56">
    <w:abstractNumId w:val="39"/>
  </w:num>
  <w:num w:numId="57">
    <w:abstractNumId w:val="104"/>
  </w:num>
  <w:num w:numId="58">
    <w:abstractNumId w:val="21"/>
  </w:num>
  <w:num w:numId="59">
    <w:abstractNumId w:val="81"/>
  </w:num>
  <w:num w:numId="60">
    <w:abstractNumId w:val="55"/>
  </w:num>
  <w:num w:numId="61">
    <w:abstractNumId w:val="10"/>
  </w:num>
  <w:num w:numId="62">
    <w:abstractNumId w:val="33"/>
  </w:num>
  <w:num w:numId="63">
    <w:abstractNumId w:val="31"/>
  </w:num>
  <w:num w:numId="64">
    <w:abstractNumId w:val="9"/>
  </w:num>
  <w:num w:numId="65">
    <w:abstractNumId w:val="47"/>
  </w:num>
  <w:num w:numId="66">
    <w:abstractNumId w:val="83"/>
  </w:num>
  <w:num w:numId="67">
    <w:abstractNumId w:val="36"/>
  </w:num>
  <w:num w:numId="68">
    <w:abstractNumId w:val="103"/>
  </w:num>
  <w:num w:numId="69">
    <w:abstractNumId w:val="69"/>
  </w:num>
  <w:num w:numId="70">
    <w:abstractNumId w:val="73"/>
  </w:num>
  <w:num w:numId="71">
    <w:abstractNumId w:val="8"/>
  </w:num>
  <w:num w:numId="72">
    <w:abstractNumId w:val="53"/>
  </w:num>
  <w:num w:numId="73">
    <w:abstractNumId w:val="63"/>
  </w:num>
  <w:num w:numId="74">
    <w:abstractNumId w:val="82"/>
  </w:num>
  <w:num w:numId="75">
    <w:abstractNumId w:val="100"/>
  </w:num>
  <w:num w:numId="76">
    <w:abstractNumId w:val="20"/>
  </w:num>
  <w:num w:numId="77">
    <w:abstractNumId w:val="102"/>
  </w:num>
  <w:num w:numId="78">
    <w:abstractNumId w:val="49"/>
  </w:num>
  <w:num w:numId="79">
    <w:abstractNumId w:val="32"/>
  </w:num>
  <w:num w:numId="80">
    <w:abstractNumId w:val="3"/>
  </w:num>
  <w:num w:numId="81">
    <w:abstractNumId w:val="24"/>
  </w:num>
  <w:num w:numId="82">
    <w:abstractNumId w:val="71"/>
  </w:num>
  <w:num w:numId="83">
    <w:abstractNumId w:val="101"/>
  </w:num>
  <w:num w:numId="84">
    <w:abstractNumId w:val="56"/>
  </w:num>
  <w:num w:numId="85">
    <w:abstractNumId w:val="16"/>
  </w:num>
  <w:num w:numId="86">
    <w:abstractNumId w:val="23"/>
  </w:num>
  <w:num w:numId="87">
    <w:abstractNumId w:val="92"/>
  </w:num>
  <w:num w:numId="88">
    <w:abstractNumId w:val="48"/>
  </w:num>
  <w:num w:numId="89">
    <w:abstractNumId w:val="95"/>
  </w:num>
  <w:num w:numId="90">
    <w:abstractNumId w:val="12"/>
  </w:num>
  <w:num w:numId="91">
    <w:abstractNumId w:val="52"/>
  </w:num>
  <w:num w:numId="92">
    <w:abstractNumId w:val="98"/>
  </w:num>
  <w:num w:numId="93">
    <w:abstractNumId w:val="28"/>
  </w:num>
  <w:num w:numId="94">
    <w:abstractNumId w:val="74"/>
  </w:num>
  <w:num w:numId="95">
    <w:abstractNumId w:val="29"/>
  </w:num>
  <w:num w:numId="96">
    <w:abstractNumId w:val="5"/>
  </w:num>
  <w:num w:numId="97">
    <w:abstractNumId w:val="86"/>
  </w:num>
  <w:num w:numId="98">
    <w:abstractNumId w:val="77"/>
  </w:num>
  <w:num w:numId="99">
    <w:abstractNumId w:val="22"/>
  </w:num>
  <w:num w:numId="100">
    <w:abstractNumId w:val="70"/>
  </w:num>
  <w:num w:numId="101">
    <w:abstractNumId w:val="44"/>
  </w:num>
  <w:num w:numId="102">
    <w:abstractNumId w:val="30"/>
  </w:num>
  <w:num w:numId="103">
    <w:abstractNumId w:val="37"/>
  </w:num>
  <w:num w:numId="104">
    <w:abstractNumId w:val="54"/>
  </w:num>
  <w:num w:numId="105">
    <w:abstractNumId w:val="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CO" w:vendorID="64" w:dllVersion="6" w:nlCheck="1" w:checkStyle="1"/>
  <w:activeWritingStyle w:appName="MSWord" w:lang="es-MX" w:vendorID="64" w:dllVersion="6" w:nlCheck="1" w:checkStyle="1"/>
  <w:activeWritingStyle w:appName="MSWord" w:lang="es-ES" w:vendorID="64" w:dllVersion="6" w:nlCheck="1" w:checkStyle="1"/>
  <w:activeWritingStyle w:appName="MSWord" w:lang="es-419"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419"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EC"/>
    <w:rsid w:val="000007A3"/>
    <w:rsid w:val="000012EA"/>
    <w:rsid w:val="0000153F"/>
    <w:rsid w:val="00001C43"/>
    <w:rsid w:val="00001CCD"/>
    <w:rsid w:val="000027AD"/>
    <w:rsid w:val="0000298E"/>
    <w:rsid w:val="00003ECB"/>
    <w:rsid w:val="00005BB1"/>
    <w:rsid w:val="00005C09"/>
    <w:rsid w:val="0000669D"/>
    <w:rsid w:val="00006E9B"/>
    <w:rsid w:val="000100EF"/>
    <w:rsid w:val="000102B8"/>
    <w:rsid w:val="00010589"/>
    <w:rsid w:val="000106D2"/>
    <w:rsid w:val="00010C6D"/>
    <w:rsid w:val="00010E66"/>
    <w:rsid w:val="000119F1"/>
    <w:rsid w:val="00012726"/>
    <w:rsid w:val="00012F69"/>
    <w:rsid w:val="00012FAE"/>
    <w:rsid w:val="000134AA"/>
    <w:rsid w:val="00013A79"/>
    <w:rsid w:val="000204C7"/>
    <w:rsid w:val="000204CB"/>
    <w:rsid w:val="00020B9B"/>
    <w:rsid w:val="0002173C"/>
    <w:rsid w:val="00021F32"/>
    <w:rsid w:val="00022113"/>
    <w:rsid w:val="00022381"/>
    <w:rsid w:val="000227D1"/>
    <w:rsid w:val="00022E51"/>
    <w:rsid w:val="0002328F"/>
    <w:rsid w:val="000236F8"/>
    <w:rsid w:val="00026990"/>
    <w:rsid w:val="00030ABD"/>
    <w:rsid w:val="00030AC0"/>
    <w:rsid w:val="00031771"/>
    <w:rsid w:val="00032347"/>
    <w:rsid w:val="00032F85"/>
    <w:rsid w:val="00034018"/>
    <w:rsid w:val="000343A3"/>
    <w:rsid w:val="00035C96"/>
    <w:rsid w:val="0003677B"/>
    <w:rsid w:val="00036B97"/>
    <w:rsid w:val="00037060"/>
    <w:rsid w:val="00040C44"/>
    <w:rsid w:val="0004124F"/>
    <w:rsid w:val="00041C0F"/>
    <w:rsid w:val="0004202C"/>
    <w:rsid w:val="000425CF"/>
    <w:rsid w:val="000427D7"/>
    <w:rsid w:val="000431F9"/>
    <w:rsid w:val="0004458A"/>
    <w:rsid w:val="000457E7"/>
    <w:rsid w:val="00045DDE"/>
    <w:rsid w:val="0004673E"/>
    <w:rsid w:val="00046B71"/>
    <w:rsid w:val="00047360"/>
    <w:rsid w:val="0005002F"/>
    <w:rsid w:val="00050215"/>
    <w:rsid w:val="00050319"/>
    <w:rsid w:val="00052547"/>
    <w:rsid w:val="0005271E"/>
    <w:rsid w:val="00053060"/>
    <w:rsid w:val="000536D0"/>
    <w:rsid w:val="000541F8"/>
    <w:rsid w:val="0005447E"/>
    <w:rsid w:val="0005484B"/>
    <w:rsid w:val="0005505C"/>
    <w:rsid w:val="000552A9"/>
    <w:rsid w:val="000556C6"/>
    <w:rsid w:val="000562F7"/>
    <w:rsid w:val="0005659B"/>
    <w:rsid w:val="000565E9"/>
    <w:rsid w:val="000569F7"/>
    <w:rsid w:val="00056C63"/>
    <w:rsid w:val="00056CE3"/>
    <w:rsid w:val="00057011"/>
    <w:rsid w:val="00057182"/>
    <w:rsid w:val="00057CEE"/>
    <w:rsid w:val="000618AC"/>
    <w:rsid w:val="000618EA"/>
    <w:rsid w:val="00062DC2"/>
    <w:rsid w:val="0006311E"/>
    <w:rsid w:val="000632CE"/>
    <w:rsid w:val="00066DB8"/>
    <w:rsid w:val="0006716D"/>
    <w:rsid w:val="00067AA4"/>
    <w:rsid w:val="00070467"/>
    <w:rsid w:val="00070739"/>
    <w:rsid w:val="00070AF8"/>
    <w:rsid w:val="00071C61"/>
    <w:rsid w:val="00071C8D"/>
    <w:rsid w:val="000724A7"/>
    <w:rsid w:val="00073945"/>
    <w:rsid w:val="00080439"/>
    <w:rsid w:val="000818AF"/>
    <w:rsid w:val="0008303C"/>
    <w:rsid w:val="00083A9E"/>
    <w:rsid w:val="0008423D"/>
    <w:rsid w:val="00084F2C"/>
    <w:rsid w:val="00084FDC"/>
    <w:rsid w:val="000850D6"/>
    <w:rsid w:val="000858E2"/>
    <w:rsid w:val="00087721"/>
    <w:rsid w:val="00087A96"/>
    <w:rsid w:val="0009131E"/>
    <w:rsid w:val="000917FC"/>
    <w:rsid w:val="00091C92"/>
    <w:rsid w:val="00092651"/>
    <w:rsid w:val="000934B0"/>
    <w:rsid w:val="0009392C"/>
    <w:rsid w:val="00093E6C"/>
    <w:rsid w:val="00094438"/>
    <w:rsid w:val="00096230"/>
    <w:rsid w:val="00096AF0"/>
    <w:rsid w:val="00096D33"/>
    <w:rsid w:val="000971C0"/>
    <w:rsid w:val="000A00A5"/>
    <w:rsid w:val="000A0312"/>
    <w:rsid w:val="000A0F83"/>
    <w:rsid w:val="000A1D12"/>
    <w:rsid w:val="000A246A"/>
    <w:rsid w:val="000A24FB"/>
    <w:rsid w:val="000A2EFE"/>
    <w:rsid w:val="000A31DE"/>
    <w:rsid w:val="000A3757"/>
    <w:rsid w:val="000A3B57"/>
    <w:rsid w:val="000A4309"/>
    <w:rsid w:val="000A4724"/>
    <w:rsid w:val="000A687C"/>
    <w:rsid w:val="000A6A87"/>
    <w:rsid w:val="000A6F03"/>
    <w:rsid w:val="000A7FD7"/>
    <w:rsid w:val="000B0651"/>
    <w:rsid w:val="000B13BC"/>
    <w:rsid w:val="000B160B"/>
    <w:rsid w:val="000B1FD1"/>
    <w:rsid w:val="000B3CEC"/>
    <w:rsid w:val="000B3FDF"/>
    <w:rsid w:val="000B6077"/>
    <w:rsid w:val="000B6852"/>
    <w:rsid w:val="000C0136"/>
    <w:rsid w:val="000C0332"/>
    <w:rsid w:val="000C1269"/>
    <w:rsid w:val="000C204E"/>
    <w:rsid w:val="000C3AB4"/>
    <w:rsid w:val="000C3DA1"/>
    <w:rsid w:val="000C42BD"/>
    <w:rsid w:val="000C4501"/>
    <w:rsid w:val="000C4A02"/>
    <w:rsid w:val="000C4CCB"/>
    <w:rsid w:val="000C5134"/>
    <w:rsid w:val="000C54D5"/>
    <w:rsid w:val="000C5A8F"/>
    <w:rsid w:val="000C7691"/>
    <w:rsid w:val="000C7C18"/>
    <w:rsid w:val="000D03DA"/>
    <w:rsid w:val="000D0717"/>
    <w:rsid w:val="000D2E38"/>
    <w:rsid w:val="000D392A"/>
    <w:rsid w:val="000D3D86"/>
    <w:rsid w:val="000D4372"/>
    <w:rsid w:val="000D5760"/>
    <w:rsid w:val="000D62B4"/>
    <w:rsid w:val="000D7045"/>
    <w:rsid w:val="000D752E"/>
    <w:rsid w:val="000D79B7"/>
    <w:rsid w:val="000E14A9"/>
    <w:rsid w:val="000E1B47"/>
    <w:rsid w:val="000E2D96"/>
    <w:rsid w:val="000E439C"/>
    <w:rsid w:val="000E44C8"/>
    <w:rsid w:val="000E4BA0"/>
    <w:rsid w:val="000E5699"/>
    <w:rsid w:val="000E570A"/>
    <w:rsid w:val="000E5722"/>
    <w:rsid w:val="000E5D71"/>
    <w:rsid w:val="000E6640"/>
    <w:rsid w:val="000E6EA2"/>
    <w:rsid w:val="000E7A8F"/>
    <w:rsid w:val="000F25A3"/>
    <w:rsid w:val="000F2E53"/>
    <w:rsid w:val="000F2F10"/>
    <w:rsid w:val="000F331C"/>
    <w:rsid w:val="000F3374"/>
    <w:rsid w:val="000F36C8"/>
    <w:rsid w:val="000F376A"/>
    <w:rsid w:val="000F4C9A"/>
    <w:rsid w:val="000F5330"/>
    <w:rsid w:val="000F7217"/>
    <w:rsid w:val="000F7BA1"/>
    <w:rsid w:val="00100119"/>
    <w:rsid w:val="00100447"/>
    <w:rsid w:val="00101DD2"/>
    <w:rsid w:val="00102665"/>
    <w:rsid w:val="001026E6"/>
    <w:rsid w:val="00102B2F"/>
    <w:rsid w:val="00102BCC"/>
    <w:rsid w:val="00102E9E"/>
    <w:rsid w:val="00104F13"/>
    <w:rsid w:val="00107CBF"/>
    <w:rsid w:val="001105C3"/>
    <w:rsid w:val="00111036"/>
    <w:rsid w:val="00111699"/>
    <w:rsid w:val="00111EA3"/>
    <w:rsid w:val="001121D8"/>
    <w:rsid w:val="00112405"/>
    <w:rsid w:val="00112660"/>
    <w:rsid w:val="00112A22"/>
    <w:rsid w:val="00112F2D"/>
    <w:rsid w:val="00112F62"/>
    <w:rsid w:val="0011374D"/>
    <w:rsid w:val="001137C6"/>
    <w:rsid w:val="00113A4E"/>
    <w:rsid w:val="00113B8B"/>
    <w:rsid w:val="00113BB8"/>
    <w:rsid w:val="00116CBB"/>
    <w:rsid w:val="00116D5E"/>
    <w:rsid w:val="001170FD"/>
    <w:rsid w:val="00117BD7"/>
    <w:rsid w:val="00117CB9"/>
    <w:rsid w:val="00117D42"/>
    <w:rsid w:val="00121B6C"/>
    <w:rsid w:val="00122349"/>
    <w:rsid w:val="00122C26"/>
    <w:rsid w:val="00124267"/>
    <w:rsid w:val="00124580"/>
    <w:rsid w:val="0012469B"/>
    <w:rsid w:val="00124983"/>
    <w:rsid w:val="00124B70"/>
    <w:rsid w:val="00124DC4"/>
    <w:rsid w:val="00126D75"/>
    <w:rsid w:val="00126DB1"/>
    <w:rsid w:val="0012715D"/>
    <w:rsid w:val="00127ECD"/>
    <w:rsid w:val="00130259"/>
    <w:rsid w:val="001303B3"/>
    <w:rsid w:val="00130DB5"/>
    <w:rsid w:val="00130F43"/>
    <w:rsid w:val="00132861"/>
    <w:rsid w:val="00134C24"/>
    <w:rsid w:val="00134F39"/>
    <w:rsid w:val="00136850"/>
    <w:rsid w:val="00136C3C"/>
    <w:rsid w:val="001409BF"/>
    <w:rsid w:val="00140C98"/>
    <w:rsid w:val="00142A93"/>
    <w:rsid w:val="00143070"/>
    <w:rsid w:val="00143887"/>
    <w:rsid w:val="001445E2"/>
    <w:rsid w:val="001447D9"/>
    <w:rsid w:val="0014480A"/>
    <w:rsid w:val="001457D7"/>
    <w:rsid w:val="0014686D"/>
    <w:rsid w:val="00147C7C"/>
    <w:rsid w:val="00150090"/>
    <w:rsid w:val="001503BF"/>
    <w:rsid w:val="00151C5E"/>
    <w:rsid w:val="0015292F"/>
    <w:rsid w:val="001531E7"/>
    <w:rsid w:val="001538B2"/>
    <w:rsid w:val="00153B03"/>
    <w:rsid w:val="00154CAA"/>
    <w:rsid w:val="00155A9D"/>
    <w:rsid w:val="0015601D"/>
    <w:rsid w:val="00156096"/>
    <w:rsid w:val="00156D44"/>
    <w:rsid w:val="00157094"/>
    <w:rsid w:val="001571C8"/>
    <w:rsid w:val="00157A4E"/>
    <w:rsid w:val="00157CB5"/>
    <w:rsid w:val="00160320"/>
    <w:rsid w:val="00160386"/>
    <w:rsid w:val="0016183D"/>
    <w:rsid w:val="001625F4"/>
    <w:rsid w:val="00162EB6"/>
    <w:rsid w:val="00163A2D"/>
    <w:rsid w:val="00163C52"/>
    <w:rsid w:val="00163EEB"/>
    <w:rsid w:val="00164142"/>
    <w:rsid w:val="001642B3"/>
    <w:rsid w:val="001643FF"/>
    <w:rsid w:val="00164E2A"/>
    <w:rsid w:val="00166638"/>
    <w:rsid w:val="00167360"/>
    <w:rsid w:val="001674FF"/>
    <w:rsid w:val="00167DC6"/>
    <w:rsid w:val="00170063"/>
    <w:rsid w:val="00170563"/>
    <w:rsid w:val="00173C40"/>
    <w:rsid w:val="00173D4D"/>
    <w:rsid w:val="001767B2"/>
    <w:rsid w:val="0017717C"/>
    <w:rsid w:val="00177F09"/>
    <w:rsid w:val="00180376"/>
    <w:rsid w:val="0018117D"/>
    <w:rsid w:val="00182555"/>
    <w:rsid w:val="00183953"/>
    <w:rsid w:val="001839E3"/>
    <w:rsid w:val="00183C04"/>
    <w:rsid w:val="0018578F"/>
    <w:rsid w:val="001900F8"/>
    <w:rsid w:val="0019057D"/>
    <w:rsid w:val="001908CD"/>
    <w:rsid w:val="00191450"/>
    <w:rsid w:val="00194A78"/>
    <w:rsid w:val="00195776"/>
    <w:rsid w:val="0019626E"/>
    <w:rsid w:val="001968CB"/>
    <w:rsid w:val="001A1527"/>
    <w:rsid w:val="001A1A6E"/>
    <w:rsid w:val="001A201F"/>
    <w:rsid w:val="001A2B6C"/>
    <w:rsid w:val="001A30C6"/>
    <w:rsid w:val="001A3608"/>
    <w:rsid w:val="001A3E68"/>
    <w:rsid w:val="001A41B7"/>
    <w:rsid w:val="001A48EF"/>
    <w:rsid w:val="001A4F87"/>
    <w:rsid w:val="001A5023"/>
    <w:rsid w:val="001A56F8"/>
    <w:rsid w:val="001A6323"/>
    <w:rsid w:val="001A690F"/>
    <w:rsid w:val="001A6AEE"/>
    <w:rsid w:val="001A7548"/>
    <w:rsid w:val="001A7BDD"/>
    <w:rsid w:val="001A7E4B"/>
    <w:rsid w:val="001A7EFC"/>
    <w:rsid w:val="001B0679"/>
    <w:rsid w:val="001B0C51"/>
    <w:rsid w:val="001B0D06"/>
    <w:rsid w:val="001B1DF8"/>
    <w:rsid w:val="001B1F54"/>
    <w:rsid w:val="001B2039"/>
    <w:rsid w:val="001B2818"/>
    <w:rsid w:val="001B2947"/>
    <w:rsid w:val="001B37AA"/>
    <w:rsid w:val="001B3F66"/>
    <w:rsid w:val="001B5379"/>
    <w:rsid w:val="001B5566"/>
    <w:rsid w:val="001B61BA"/>
    <w:rsid w:val="001B6845"/>
    <w:rsid w:val="001B6A3A"/>
    <w:rsid w:val="001B6AC6"/>
    <w:rsid w:val="001C2B1C"/>
    <w:rsid w:val="001C3A57"/>
    <w:rsid w:val="001C3EBF"/>
    <w:rsid w:val="001C4583"/>
    <w:rsid w:val="001C46F4"/>
    <w:rsid w:val="001C4A9B"/>
    <w:rsid w:val="001C6AEA"/>
    <w:rsid w:val="001C7C1A"/>
    <w:rsid w:val="001C7C48"/>
    <w:rsid w:val="001D0871"/>
    <w:rsid w:val="001D1E6D"/>
    <w:rsid w:val="001D1EF5"/>
    <w:rsid w:val="001D3488"/>
    <w:rsid w:val="001D351E"/>
    <w:rsid w:val="001D5874"/>
    <w:rsid w:val="001D6019"/>
    <w:rsid w:val="001D60D7"/>
    <w:rsid w:val="001D7922"/>
    <w:rsid w:val="001E1228"/>
    <w:rsid w:val="001E165D"/>
    <w:rsid w:val="001E1915"/>
    <w:rsid w:val="001E1EDF"/>
    <w:rsid w:val="001E2280"/>
    <w:rsid w:val="001E585F"/>
    <w:rsid w:val="001E64F7"/>
    <w:rsid w:val="001E6DE0"/>
    <w:rsid w:val="001E7209"/>
    <w:rsid w:val="001E7D9B"/>
    <w:rsid w:val="001F0D7B"/>
    <w:rsid w:val="001F0EBC"/>
    <w:rsid w:val="001F1342"/>
    <w:rsid w:val="001F1906"/>
    <w:rsid w:val="001F1A17"/>
    <w:rsid w:val="001F21B1"/>
    <w:rsid w:val="001F5106"/>
    <w:rsid w:val="001F5AA5"/>
    <w:rsid w:val="001F5C3D"/>
    <w:rsid w:val="001F66DC"/>
    <w:rsid w:val="001F6F24"/>
    <w:rsid w:val="001F7555"/>
    <w:rsid w:val="001F789F"/>
    <w:rsid w:val="0020068C"/>
    <w:rsid w:val="00200706"/>
    <w:rsid w:val="00200902"/>
    <w:rsid w:val="0020254E"/>
    <w:rsid w:val="002026B3"/>
    <w:rsid w:val="002029EF"/>
    <w:rsid w:val="00202A08"/>
    <w:rsid w:val="00203EC8"/>
    <w:rsid w:val="002047F9"/>
    <w:rsid w:val="00204986"/>
    <w:rsid w:val="002059CE"/>
    <w:rsid w:val="00206664"/>
    <w:rsid w:val="00206DFE"/>
    <w:rsid w:val="00207150"/>
    <w:rsid w:val="00207B63"/>
    <w:rsid w:val="002109B6"/>
    <w:rsid w:val="002119B9"/>
    <w:rsid w:val="00212191"/>
    <w:rsid w:val="00213459"/>
    <w:rsid w:val="00213787"/>
    <w:rsid w:val="00213F5B"/>
    <w:rsid w:val="00214535"/>
    <w:rsid w:val="00220311"/>
    <w:rsid w:val="00221439"/>
    <w:rsid w:val="0022250D"/>
    <w:rsid w:val="0022387B"/>
    <w:rsid w:val="00224300"/>
    <w:rsid w:val="0022467B"/>
    <w:rsid w:val="00224733"/>
    <w:rsid w:val="0022504C"/>
    <w:rsid w:val="00225B17"/>
    <w:rsid w:val="002269B3"/>
    <w:rsid w:val="002279AE"/>
    <w:rsid w:val="00230547"/>
    <w:rsid w:val="00230606"/>
    <w:rsid w:val="00230CC9"/>
    <w:rsid w:val="00231694"/>
    <w:rsid w:val="00231EEA"/>
    <w:rsid w:val="0023282E"/>
    <w:rsid w:val="0023313E"/>
    <w:rsid w:val="00233348"/>
    <w:rsid w:val="002333FF"/>
    <w:rsid w:val="0023520F"/>
    <w:rsid w:val="00236D0D"/>
    <w:rsid w:val="00236E24"/>
    <w:rsid w:val="00236FDC"/>
    <w:rsid w:val="00237D16"/>
    <w:rsid w:val="00237D9C"/>
    <w:rsid w:val="0024211D"/>
    <w:rsid w:val="00242C3F"/>
    <w:rsid w:val="00243276"/>
    <w:rsid w:val="00243737"/>
    <w:rsid w:val="00243D04"/>
    <w:rsid w:val="00244266"/>
    <w:rsid w:val="002447E0"/>
    <w:rsid w:val="0024558F"/>
    <w:rsid w:val="00246EAF"/>
    <w:rsid w:val="00247220"/>
    <w:rsid w:val="00247A3C"/>
    <w:rsid w:val="002518C5"/>
    <w:rsid w:val="002525A7"/>
    <w:rsid w:val="00252A51"/>
    <w:rsid w:val="00252D3B"/>
    <w:rsid w:val="00253E36"/>
    <w:rsid w:val="00253F17"/>
    <w:rsid w:val="00254891"/>
    <w:rsid w:val="00255080"/>
    <w:rsid w:val="002555F7"/>
    <w:rsid w:val="00256D7F"/>
    <w:rsid w:val="00257103"/>
    <w:rsid w:val="00257140"/>
    <w:rsid w:val="0026073E"/>
    <w:rsid w:val="00260A5E"/>
    <w:rsid w:val="00261517"/>
    <w:rsid w:val="00261520"/>
    <w:rsid w:val="00261B7F"/>
    <w:rsid w:val="00261D9F"/>
    <w:rsid w:val="00263122"/>
    <w:rsid w:val="0026498B"/>
    <w:rsid w:val="00266021"/>
    <w:rsid w:val="002665F9"/>
    <w:rsid w:val="002668C1"/>
    <w:rsid w:val="00270586"/>
    <w:rsid w:val="00270777"/>
    <w:rsid w:val="0027186F"/>
    <w:rsid w:val="00271894"/>
    <w:rsid w:val="00271CD5"/>
    <w:rsid w:val="00271E54"/>
    <w:rsid w:val="00272E46"/>
    <w:rsid w:val="002744FB"/>
    <w:rsid w:val="00274871"/>
    <w:rsid w:val="00274BF4"/>
    <w:rsid w:val="00274E29"/>
    <w:rsid w:val="00275659"/>
    <w:rsid w:val="00277B96"/>
    <w:rsid w:val="00277E1D"/>
    <w:rsid w:val="002829BA"/>
    <w:rsid w:val="002831D0"/>
    <w:rsid w:val="00283353"/>
    <w:rsid w:val="00283773"/>
    <w:rsid w:val="00283AE7"/>
    <w:rsid w:val="0028464C"/>
    <w:rsid w:val="00284E72"/>
    <w:rsid w:val="00286773"/>
    <w:rsid w:val="00286DFC"/>
    <w:rsid w:val="002871C8"/>
    <w:rsid w:val="00290055"/>
    <w:rsid w:val="00290324"/>
    <w:rsid w:val="00291004"/>
    <w:rsid w:val="00291583"/>
    <w:rsid w:val="002920F9"/>
    <w:rsid w:val="0029213E"/>
    <w:rsid w:val="0029253E"/>
    <w:rsid w:val="0029255C"/>
    <w:rsid w:val="002929F0"/>
    <w:rsid w:val="00294539"/>
    <w:rsid w:val="00294964"/>
    <w:rsid w:val="00294D98"/>
    <w:rsid w:val="0029687A"/>
    <w:rsid w:val="00297DC8"/>
    <w:rsid w:val="00297F51"/>
    <w:rsid w:val="002A0385"/>
    <w:rsid w:val="002A0C7F"/>
    <w:rsid w:val="002A269F"/>
    <w:rsid w:val="002A6C33"/>
    <w:rsid w:val="002A6F2C"/>
    <w:rsid w:val="002A7008"/>
    <w:rsid w:val="002A70BD"/>
    <w:rsid w:val="002A7528"/>
    <w:rsid w:val="002B1529"/>
    <w:rsid w:val="002B1AE6"/>
    <w:rsid w:val="002B20D6"/>
    <w:rsid w:val="002B2394"/>
    <w:rsid w:val="002B25E0"/>
    <w:rsid w:val="002B3090"/>
    <w:rsid w:val="002B3BD4"/>
    <w:rsid w:val="002B3FA9"/>
    <w:rsid w:val="002B522D"/>
    <w:rsid w:val="002B5B97"/>
    <w:rsid w:val="002B6380"/>
    <w:rsid w:val="002B6C94"/>
    <w:rsid w:val="002B7590"/>
    <w:rsid w:val="002B7F86"/>
    <w:rsid w:val="002C0055"/>
    <w:rsid w:val="002C00CF"/>
    <w:rsid w:val="002C0A1C"/>
    <w:rsid w:val="002C3BE5"/>
    <w:rsid w:val="002C3E70"/>
    <w:rsid w:val="002C3EC4"/>
    <w:rsid w:val="002C4EC5"/>
    <w:rsid w:val="002C50FE"/>
    <w:rsid w:val="002C5293"/>
    <w:rsid w:val="002C5C32"/>
    <w:rsid w:val="002C5F08"/>
    <w:rsid w:val="002C781D"/>
    <w:rsid w:val="002D013F"/>
    <w:rsid w:val="002D04D0"/>
    <w:rsid w:val="002D20E0"/>
    <w:rsid w:val="002D210B"/>
    <w:rsid w:val="002D3352"/>
    <w:rsid w:val="002D37F2"/>
    <w:rsid w:val="002D3855"/>
    <w:rsid w:val="002D3BED"/>
    <w:rsid w:val="002D4088"/>
    <w:rsid w:val="002D4FFF"/>
    <w:rsid w:val="002D55CA"/>
    <w:rsid w:val="002D5CEE"/>
    <w:rsid w:val="002D6AE8"/>
    <w:rsid w:val="002E007B"/>
    <w:rsid w:val="002E0549"/>
    <w:rsid w:val="002E1F4D"/>
    <w:rsid w:val="002E2802"/>
    <w:rsid w:val="002E493C"/>
    <w:rsid w:val="002E59F5"/>
    <w:rsid w:val="002E5D7B"/>
    <w:rsid w:val="002E779C"/>
    <w:rsid w:val="002F0B0B"/>
    <w:rsid w:val="002F138A"/>
    <w:rsid w:val="002F167E"/>
    <w:rsid w:val="002F375F"/>
    <w:rsid w:val="002F42D7"/>
    <w:rsid w:val="002F5C2C"/>
    <w:rsid w:val="002F63AA"/>
    <w:rsid w:val="002F6D7F"/>
    <w:rsid w:val="002F73E3"/>
    <w:rsid w:val="00300E60"/>
    <w:rsid w:val="00301CDE"/>
    <w:rsid w:val="00301F21"/>
    <w:rsid w:val="00302517"/>
    <w:rsid w:val="00302FD7"/>
    <w:rsid w:val="00303CC9"/>
    <w:rsid w:val="0030435C"/>
    <w:rsid w:val="0030545B"/>
    <w:rsid w:val="00305902"/>
    <w:rsid w:val="00305F5E"/>
    <w:rsid w:val="00306131"/>
    <w:rsid w:val="003065CE"/>
    <w:rsid w:val="00306A44"/>
    <w:rsid w:val="00306AAB"/>
    <w:rsid w:val="00306D58"/>
    <w:rsid w:val="003105F1"/>
    <w:rsid w:val="00310C18"/>
    <w:rsid w:val="00312518"/>
    <w:rsid w:val="003126F0"/>
    <w:rsid w:val="00312AF0"/>
    <w:rsid w:val="003132EA"/>
    <w:rsid w:val="00313385"/>
    <w:rsid w:val="00313A42"/>
    <w:rsid w:val="0031479A"/>
    <w:rsid w:val="00314B5C"/>
    <w:rsid w:val="00315B0B"/>
    <w:rsid w:val="003168A9"/>
    <w:rsid w:val="00316AD0"/>
    <w:rsid w:val="00316B19"/>
    <w:rsid w:val="00316E0D"/>
    <w:rsid w:val="00317AAE"/>
    <w:rsid w:val="00320B0A"/>
    <w:rsid w:val="00321552"/>
    <w:rsid w:val="0032179C"/>
    <w:rsid w:val="00323FB1"/>
    <w:rsid w:val="003240A5"/>
    <w:rsid w:val="00324773"/>
    <w:rsid w:val="00330C2A"/>
    <w:rsid w:val="00330ED6"/>
    <w:rsid w:val="00331642"/>
    <w:rsid w:val="0033172E"/>
    <w:rsid w:val="003334F3"/>
    <w:rsid w:val="00333762"/>
    <w:rsid w:val="003348DA"/>
    <w:rsid w:val="00335DA3"/>
    <w:rsid w:val="00335DFF"/>
    <w:rsid w:val="0033638E"/>
    <w:rsid w:val="00337414"/>
    <w:rsid w:val="00337785"/>
    <w:rsid w:val="00337CD3"/>
    <w:rsid w:val="00337CDE"/>
    <w:rsid w:val="003401A9"/>
    <w:rsid w:val="00340C9C"/>
    <w:rsid w:val="00341C3E"/>
    <w:rsid w:val="003426DF"/>
    <w:rsid w:val="00342C14"/>
    <w:rsid w:val="00342E85"/>
    <w:rsid w:val="00342EA9"/>
    <w:rsid w:val="00343821"/>
    <w:rsid w:val="00343D3D"/>
    <w:rsid w:val="00344B05"/>
    <w:rsid w:val="003455FA"/>
    <w:rsid w:val="00346161"/>
    <w:rsid w:val="00346551"/>
    <w:rsid w:val="0034756C"/>
    <w:rsid w:val="00347C66"/>
    <w:rsid w:val="003527B0"/>
    <w:rsid w:val="003528F4"/>
    <w:rsid w:val="00352D57"/>
    <w:rsid w:val="00352FEA"/>
    <w:rsid w:val="00353C6A"/>
    <w:rsid w:val="003541CD"/>
    <w:rsid w:val="0035422E"/>
    <w:rsid w:val="00355CBA"/>
    <w:rsid w:val="0035655C"/>
    <w:rsid w:val="00356BDD"/>
    <w:rsid w:val="00356FFA"/>
    <w:rsid w:val="00360396"/>
    <w:rsid w:val="00361CAE"/>
    <w:rsid w:val="00361E2A"/>
    <w:rsid w:val="00361E83"/>
    <w:rsid w:val="0036251B"/>
    <w:rsid w:val="003638D1"/>
    <w:rsid w:val="00364032"/>
    <w:rsid w:val="00364B5E"/>
    <w:rsid w:val="00364F64"/>
    <w:rsid w:val="00365C16"/>
    <w:rsid w:val="00365E2C"/>
    <w:rsid w:val="00365FBC"/>
    <w:rsid w:val="0036681F"/>
    <w:rsid w:val="0036760B"/>
    <w:rsid w:val="00367ABD"/>
    <w:rsid w:val="0037093F"/>
    <w:rsid w:val="00371426"/>
    <w:rsid w:val="00372019"/>
    <w:rsid w:val="00372417"/>
    <w:rsid w:val="00372538"/>
    <w:rsid w:val="003726F3"/>
    <w:rsid w:val="00372799"/>
    <w:rsid w:val="00372D10"/>
    <w:rsid w:val="003746C0"/>
    <w:rsid w:val="00374CA2"/>
    <w:rsid w:val="0037602D"/>
    <w:rsid w:val="003776D9"/>
    <w:rsid w:val="00377ED1"/>
    <w:rsid w:val="00380CD7"/>
    <w:rsid w:val="00381C90"/>
    <w:rsid w:val="00382372"/>
    <w:rsid w:val="003824F7"/>
    <w:rsid w:val="0038325F"/>
    <w:rsid w:val="0038340A"/>
    <w:rsid w:val="00383520"/>
    <w:rsid w:val="003849B2"/>
    <w:rsid w:val="00386547"/>
    <w:rsid w:val="00386988"/>
    <w:rsid w:val="00386C8C"/>
    <w:rsid w:val="003909D6"/>
    <w:rsid w:val="0039109C"/>
    <w:rsid w:val="00391287"/>
    <w:rsid w:val="003917D1"/>
    <w:rsid w:val="00391859"/>
    <w:rsid w:val="00391C8E"/>
    <w:rsid w:val="003923F6"/>
    <w:rsid w:val="0039291B"/>
    <w:rsid w:val="00394EB6"/>
    <w:rsid w:val="00395742"/>
    <w:rsid w:val="00395844"/>
    <w:rsid w:val="003969D3"/>
    <w:rsid w:val="00396BF7"/>
    <w:rsid w:val="0039770C"/>
    <w:rsid w:val="003A1BBA"/>
    <w:rsid w:val="003A2F2A"/>
    <w:rsid w:val="003A473F"/>
    <w:rsid w:val="003A49FB"/>
    <w:rsid w:val="003A4F48"/>
    <w:rsid w:val="003A5113"/>
    <w:rsid w:val="003A53D6"/>
    <w:rsid w:val="003A5877"/>
    <w:rsid w:val="003A58DC"/>
    <w:rsid w:val="003A6DA5"/>
    <w:rsid w:val="003A7711"/>
    <w:rsid w:val="003A77ED"/>
    <w:rsid w:val="003B11EC"/>
    <w:rsid w:val="003B21FA"/>
    <w:rsid w:val="003B2508"/>
    <w:rsid w:val="003B32E2"/>
    <w:rsid w:val="003B3B6F"/>
    <w:rsid w:val="003B5786"/>
    <w:rsid w:val="003B5C8B"/>
    <w:rsid w:val="003B616E"/>
    <w:rsid w:val="003B6D39"/>
    <w:rsid w:val="003B750C"/>
    <w:rsid w:val="003B7B49"/>
    <w:rsid w:val="003B7F57"/>
    <w:rsid w:val="003C18FC"/>
    <w:rsid w:val="003C23A5"/>
    <w:rsid w:val="003C243F"/>
    <w:rsid w:val="003C29CE"/>
    <w:rsid w:val="003C398D"/>
    <w:rsid w:val="003C74DA"/>
    <w:rsid w:val="003C7D46"/>
    <w:rsid w:val="003D01DD"/>
    <w:rsid w:val="003D228C"/>
    <w:rsid w:val="003D2CA6"/>
    <w:rsid w:val="003D32FE"/>
    <w:rsid w:val="003D5B13"/>
    <w:rsid w:val="003D636F"/>
    <w:rsid w:val="003D6C19"/>
    <w:rsid w:val="003D7EE8"/>
    <w:rsid w:val="003E0675"/>
    <w:rsid w:val="003E1AD8"/>
    <w:rsid w:val="003E37D8"/>
    <w:rsid w:val="003E3D34"/>
    <w:rsid w:val="003E3E89"/>
    <w:rsid w:val="003E4DAF"/>
    <w:rsid w:val="003E545F"/>
    <w:rsid w:val="003E556E"/>
    <w:rsid w:val="003E5769"/>
    <w:rsid w:val="003E5CB3"/>
    <w:rsid w:val="003E64E4"/>
    <w:rsid w:val="003E6644"/>
    <w:rsid w:val="003E6669"/>
    <w:rsid w:val="003E6A27"/>
    <w:rsid w:val="003E7054"/>
    <w:rsid w:val="003F03C5"/>
    <w:rsid w:val="003F19A7"/>
    <w:rsid w:val="003F1AFB"/>
    <w:rsid w:val="003F2019"/>
    <w:rsid w:val="003F3DEB"/>
    <w:rsid w:val="003F4B15"/>
    <w:rsid w:val="003F4BFD"/>
    <w:rsid w:val="003F5C6A"/>
    <w:rsid w:val="003F625E"/>
    <w:rsid w:val="003F6EE4"/>
    <w:rsid w:val="003F79FA"/>
    <w:rsid w:val="003F7A6D"/>
    <w:rsid w:val="00400E4C"/>
    <w:rsid w:val="00400EF5"/>
    <w:rsid w:val="00400FDE"/>
    <w:rsid w:val="00401349"/>
    <w:rsid w:val="00403042"/>
    <w:rsid w:val="00403167"/>
    <w:rsid w:val="004031D9"/>
    <w:rsid w:val="00404CF6"/>
    <w:rsid w:val="004050DA"/>
    <w:rsid w:val="00405386"/>
    <w:rsid w:val="00405F13"/>
    <w:rsid w:val="00406B02"/>
    <w:rsid w:val="00406E16"/>
    <w:rsid w:val="00407058"/>
    <w:rsid w:val="0040770F"/>
    <w:rsid w:val="00407B7D"/>
    <w:rsid w:val="0041019E"/>
    <w:rsid w:val="00410410"/>
    <w:rsid w:val="00410A35"/>
    <w:rsid w:val="004110AF"/>
    <w:rsid w:val="004118A2"/>
    <w:rsid w:val="00411C82"/>
    <w:rsid w:val="00412089"/>
    <w:rsid w:val="00412143"/>
    <w:rsid w:val="00413599"/>
    <w:rsid w:val="004164F5"/>
    <w:rsid w:val="00416DD1"/>
    <w:rsid w:val="00417255"/>
    <w:rsid w:val="00420A0C"/>
    <w:rsid w:val="00420EA5"/>
    <w:rsid w:val="00421F9C"/>
    <w:rsid w:val="00422AFE"/>
    <w:rsid w:val="00423AFB"/>
    <w:rsid w:val="004255ED"/>
    <w:rsid w:val="00425795"/>
    <w:rsid w:val="004263E8"/>
    <w:rsid w:val="00426E98"/>
    <w:rsid w:val="0042762C"/>
    <w:rsid w:val="0043069E"/>
    <w:rsid w:val="00431BF2"/>
    <w:rsid w:val="0043450A"/>
    <w:rsid w:val="0043462D"/>
    <w:rsid w:val="00435F03"/>
    <w:rsid w:val="0043600F"/>
    <w:rsid w:val="00436E94"/>
    <w:rsid w:val="00441238"/>
    <w:rsid w:val="00441EE1"/>
    <w:rsid w:val="00442635"/>
    <w:rsid w:val="0044294A"/>
    <w:rsid w:val="0044306A"/>
    <w:rsid w:val="004436C1"/>
    <w:rsid w:val="00444BEE"/>
    <w:rsid w:val="00444CD4"/>
    <w:rsid w:val="00445030"/>
    <w:rsid w:val="00445BC6"/>
    <w:rsid w:val="00446393"/>
    <w:rsid w:val="00451140"/>
    <w:rsid w:val="00452318"/>
    <w:rsid w:val="0045389D"/>
    <w:rsid w:val="004542D6"/>
    <w:rsid w:val="004569FB"/>
    <w:rsid w:val="00457A1F"/>
    <w:rsid w:val="00460277"/>
    <w:rsid w:val="004603C9"/>
    <w:rsid w:val="00461143"/>
    <w:rsid w:val="00462220"/>
    <w:rsid w:val="004622BA"/>
    <w:rsid w:val="004622F3"/>
    <w:rsid w:val="00462B3F"/>
    <w:rsid w:val="004657ED"/>
    <w:rsid w:val="00465C1C"/>
    <w:rsid w:val="00466873"/>
    <w:rsid w:val="00466AAC"/>
    <w:rsid w:val="00466D90"/>
    <w:rsid w:val="0047033E"/>
    <w:rsid w:val="004707EF"/>
    <w:rsid w:val="00470DA4"/>
    <w:rsid w:val="00471124"/>
    <w:rsid w:val="0047384D"/>
    <w:rsid w:val="00473A48"/>
    <w:rsid w:val="00473A81"/>
    <w:rsid w:val="00473B2D"/>
    <w:rsid w:val="00474BD1"/>
    <w:rsid w:val="00474BF7"/>
    <w:rsid w:val="0047501C"/>
    <w:rsid w:val="00476266"/>
    <w:rsid w:val="004762EC"/>
    <w:rsid w:val="00476817"/>
    <w:rsid w:val="00476D28"/>
    <w:rsid w:val="00480A41"/>
    <w:rsid w:val="004816DD"/>
    <w:rsid w:val="00481B21"/>
    <w:rsid w:val="004820E6"/>
    <w:rsid w:val="00482931"/>
    <w:rsid w:val="00483937"/>
    <w:rsid w:val="00483BDD"/>
    <w:rsid w:val="00484059"/>
    <w:rsid w:val="00484E5D"/>
    <w:rsid w:val="004864BF"/>
    <w:rsid w:val="00486E5E"/>
    <w:rsid w:val="004909AB"/>
    <w:rsid w:val="0049168B"/>
    <w:rsid w:val="004920BC"/>
    <w:rsid w:val="00492E61"/>
    <w:rsid w:val="00493053"/>
    <w:rsid w:val="0049434D"/>
    <w:rsid w:val="00494543"/>
    <w:rsid w:val="00494EEB"/>
    <w:rsid w:val="00494F1F"/>
    <w:rsid w:val="004951DB"/>
    <w:rsid w:val="00495ED9"/>
    <w:rsid w:val="00496D2D"/>
    <w:rsid w:val="0049751E"/>
    <w:rsid w:val="004A04A7"/>
    <w:rsid w:val="004A06F5"/>
    <w:rsid w:val="004A193F"/>
    <w:rsid w:val="004A2601"/>
    <w:rsid w:val="004A2C2C"/>
    <w:rsid w:val="004A3086"/>
    <w:rsid w:val="004A40DD"/>
    <w:rsid w:val="004A43BF"/>
    <w:rsid w:val="004A4758"/>
    <w:rsid w:val="004A4FA7"/>
    <w:rsid w:val="004A6A1B"/>
    <w:rsid w:val="004A6F17"/>
    <w:rsid w:val="004B01C4"/>
    <w:rsid w:val="004B04B0"/>
    <w:rsid w:val="004B08B3"/>
    <w:rsid w:val="004B1DF7"/>
    <w:rsid w:val="004B2169"/>
    <w:rsid w:val="004B25C5"/>
    <w:rsid w:val="004B2734"/>
    <w:rsid w:val="004B2A71"/>
    <w:rsid w:val="004B3C6B"/>
    <w:rsid w:val="004B3CC5"/>
    <w:rsid w:val="004B408B"/>
    <w:rsid w:val="004B4317"/>
    <w:rsid w:val="004B6465"/>
    <w:rsid w:val="004B6540"/>
    <w:rsid w:val="004B6B64"/>
    <w:rsid w:val="004B6BB9"/>
    <w:rsid w:val="004B6F55"/>
    <w:rsid w:val="004B7066"/>
    <w:rsid w:val="004B7EA1"/>
    <w:rsid w:val="004C246B"/>
    <w:rsid w:val="004C2BB0"/>
    <w:rsid w:val="004C2ED4"/>
    <w:rsid w:val="004C468D"/>
    <w:rsid w:val="004C4E5A"/>
    <w:rsid w:val="004C4FC1"/>
    <w:rsid w:val="004C52F7"/>
    <w:rsid w:val="004C5C83"/>
    <w:rsid w:val="004C7B0E"/>
    <w:rsid w:val="004C7B3E"/>
    <w:rsid w:val="004D2880"/>
    <w:rsid w:val="004D2B67"/>
    <w:rsid w:val="004D3268"/>
    <w:rsid w:val="004D501D"/>
    <w:rsid w:val="004D589B"/>
    <w:rsid w:val="004D62FA"/>
    <w:rsid w:val="004D6379"/>
    <w:rsid w:val="004D657A"/>
    <w:rsid w:val="004D75F9"/>
    <w:rsid w:val="004D780E"/>
    <w:rsid w:val="004E034F"/>
    <w:rsid w:val="004E07E2"/>
    <w:rsid w:val="004E1895"/>
    <w:rsid w:val="004E1E66"/>
    <w:rsid w:val="004E23EC"/>
    <w:rsid w:val="004E2D22"/>
    <w:rsid w:val="004E34C4"/>
    <w:rsid w:val="004E3F1C"/>
    <w:rsid w:val="004E48FD"/>
    <w:rsid w:val="004E4B56"/>
    <w:rsid w:val="004E5909"/>
    <w:rsid w:val="004E6BD3"/>
    <w:rsid w:val="004E6FAB"/>
    <w:rsid w:val="004E7879"/>
    <w:rsid w:val="004F1A9D"/>
    <w:rsid w:val="004F38AD"/>
    <w:rsid w:val="004F4424"/>
    <w:rsid w:val="004F51DD"/>
    <w:rsid w:val="004F7BD6"/>
    <w:rsid w:val="004F7E7E"/>
    <w:rsid w:val="005003A0"/>
    <w:rsid w:val="0050049B"/>
    <w:rsid w:val="0050150C"/>
    <w:rsid w:val="00501841"/>
    <w:rsid w:val="00501873"/>
    <w:rsid w:val="00501A08"/>
    <w:rsid w:val="005027D5"/>
    <w:rsid w:val="005036F6"/>
    <w:rsid w:val="00503835"/>
    <w:rsid w:val="0050387C"/>
    <w:rsid w:val="005039E5"/>
    <w:rsid w:val="00503FCB"/>
    <w:rsid w:val="0050471E"/>
    <w:rsid w:val="00504B1B"/>
    <w:rsid w:val="0050583E"/>
    <w:rsid w:val="00505E45"/>
    <w:rsid w:val="00506BE9"/>
    <w:rsid w:val="00507A3E"/>
    <w:rsid w:val="0051054A"/>
    <w:rsid w:val="00511B00"/>
    <w:rsid w:val="0051301F"/>
    <w:rsid w:val="00513BDC"/>
    <w:rsid w:val="00513F2B"/>
    <w:rsid w:val="00514371"/>
    <w:rsid w:val="005143FD"/>
    <w:rsid w:val="00515171"/>
    <w:rsid w:val="00515D03"/>
    <w:rsid w:val="005173F1"/>
    <w:rsid w:val="00520D99"/>
    <w:rsid w:val="00521428"/>
    <w:rsid w:val="00521846"/>
    <w:rsid w:val="00521C30"/>
    <w:rsid w:val="00521D9F"/>
    <w:rsid w:val="00522731"/>
    <w:rsid w:val="0052310E"/>
    <w:rsid w:val="00523BAD"/>
    <w:rsid w:val="0052400F"/>
    <w:rsid w:val="00525257"/>
    <w:rsid w:val="00526904"/>
    <w:rsid w:val="00527518"/>
    <w:rsid w:val="00527C26"/>
    <w:rsid w:val="00530014"/>
    <w:rsid w:val="00530B8E"/>
    <w:rsid w:val="005312C4"/>
    <w:rsid w:val="00532026"/>
    <w:rsid w:val="0053263C"/>
    <w:rsid w:val="005331AB"/>
    <w:rsid w:val="00534739"/>
    <w:rsid w:val="00534949"/>
    <w:rsid w:val="00535755"/>
    <w:rsid w:val="00540965"/>
    <w:rsid w:val="0054096A"/>
    <w:rsid w:val="00541B2A"/>
    <w:rsid w:val="0054373E"/>
    <w:rsid w:val="005438B0"/>
    <w:rsid w:val="00544E92"/>
    <w:rsid w:val="00545B7D"/>
    <w:rsid w:val="0054643E"/>
    <w:rsid w:val="0054657D"/>
    <w:rsid w:val="00546C96"/>
    <w:rsid w:val="00546D15"/>
    <w:rsid w:val="00546DF1"/>
    <w:rsid w:val="005470AD"/>
    <w:rsid w:val="0054760C"/>
    <w:rsid w:val="00547940"/>
    <w:rsid w:val="00551D44"/>
    <w:rsid w:val="00551DB5"/>
    <w:rsid w:val="00552AE0"/>
    <w:rsid w:val="00552E63"/>
    <w:rsid w:val="00553411"/>
    <w:rsid w:val="00553925"/>
    <w:rsid w:val="005543B1"/>
    <w:rsid w:val="00554745"/>
    <w:rsid w:val="00554F70"/>
    <w:rsid w:val="005558E2"/>
    <w:rsid w:val="00555A1B"/>
    <w:rsid w:val="0055739D"/>
    <w:rsid w:val="00557CF2"/>
    <w:rsid w:val="005609FC"/>
    <w:rsid w:val="005610A8"/>
    <w:rsid w:val="005618F0"/>
    <w:rsid w:val="00561ABF"/>
    <w:rsid w:val="00561FA6"/>
    <w:rsid w:val="005620C6"/>
    <w:rsid w:val="00564ECB"/>
    <w:rsid w:val="00564FC3"/>
    <w:rsid w:val="0056574A"/>
    <w:rsid w:val="00566B34"/>
    <w:rsid w:val="00567717"/>
    <w:rsid w:val="00567AC1"/>
    <w:rsid w:val="00567FA2"/>
    <w:rsid w:val="0057113A"/>
    <w:rsid w:val="00571F40"/>
    <w:rsid w:val="00572487"/>
    <w:rsid w:val="005728E3"/>
    <w:rsid w:val="0057582F"/>
    <w:rsid w:val="00575B16"/>
    <w:rsid w:val="0057705B"/>
    <w:rsid w:val="00577352"/>
    <w:rsid w:val="00577374"/>
    <w:rsid w:val="00577CAD"/>
    <w:rsid w:val="00580E44"/>
    <w:rsid w:val="005823E9"/>
    <w:rsid w:val="00582961"/>
    <w:rsid w:val="00582ACB"/>
    <w:rsid w:val="0058460A"/>
    <w:rsid w:val="00584D02"/>
    <w:rsid w:val="00584FF8"/>
    <w:rsid w:val="00586D8B"/>
    <w:rsid w:val="005874F6"/>
    <w:rsid w:val="00590649"/>
    <w:rsid w:val="00590940"/>
    <w:rsid w:val="005910AE"/>
    <w:rsid w:val="00591FA9"/>
    <w:rsid w:val="00593C60"/>
    <w:rsid w:val="005948BC"/>
    <w:rsid w:val="00596315"/>
    <w:rsid w:val="005966EB"/>
    <w:rsid w:val="00597108"/>
    <w:rsid w:val="005A12AE"/>
    <w:rsid w:val="005A1403"/>
    <w:rsid w:val="005A1AB7"/>
    <w:rsid w:val="005A1D27"/>
    <w:rsid w:val="005A1FA7"/>
    <w:rsid w:val="005A24CE"/>
    <w:rsid w:val="005A5727"/>
    <w:rsid w:val="005A5948"/>
    <w:rsid w:val="005A5B05"/>
    <w:rsid w:val="005A644D"/>
    <w:rsid w:val="005A6994"/>
    <w:rsid w:val="005A6F8A"/>
    <w:rsid w:val="005A7883"/>
    <w:rsid w:val="005B1D8E"/>
    <w:rsid w:val="005B2087"/>
    <w:rsid w:val="005B2711"/>
    <w:rsid w:val="005B2BA1"/>
    <w:rsid w:val="005B394B"/>
    <w:rsid w:val="005B43D3"/>
    <w:rsid w:val="005B5030"/>
    <w:rsid w:val="005B565B"/>
    <w:rsid w:val="005B5D49"/>
    <w:rsid w:val="005B61F9"/>
    <w:rsid w:val="005B6BBE"/>
    <w:rsid w:val="005B6D8A"/>
    <w:rsid w:val="005B719F"/>
    <w:rsid w:val="005B7BEF"/>
    <w:rsid w:val="005B7F92"/>
    <w:rsid w:val="005C020A"/>
    <w:rsid w:val="005C0238"/>
    <w:rsid w:val="005C0A71"/>
    <w:rsid w:val="005C22FA"/>
    <w:rsid w:val="005C3338"/>
    <w:rsid w:val="005C35A7"/>
    <w:rsid w:val="005C401C"/>
    <w:rsid w:val="005C4080"/>
    <w:rsid w:val="005C46D9"/>
    <w:rsid w:val="005C5361"/>
    <w:rsid w:val="005C6EFE"/>
    <w:rsid w:val="005C7299"/>
    <w:rsid w:val="005C79A6"/>
    <w:rsid w:val="005C7EB9"/>
    <w:rsid w:val="005D0195"/>
    <w:rsid w:val="005D0468"/>
    <w:rsid w:val="005D22CA"/>
    <w:rsid w:val="005D2A47"/>
    <w:rsid w:val="005D3AF6"/>
    <w:rsid w:val="005D4653"/>
    <w:rsid w:val="005D5498"/>
    <w:rsid w:val="005D5BF7"/>
    <w:rsid w:val="005D61FE"/>
    <w:rsid w:val="005D6A7B"/>
    <w:rsid w:val="005E2776"/>
    <w:rsid w:val="005E4657"/>
    <w:rsid w:val="005E4D9E"/>
    <w:rsid w:val="005E5597"/>
    <w:rsid w:val="005E59A4"/>
    <w:rsid w:val="005E64B9"/>
    <w:rsid w:val="005E7E6F"/>
    <w:rsid w:val="005F0688"/>
    <w:rsid w:val="005F1019"/>
    <w:rsid w:val="005F1CB8"/>
    <w:rsid w:val="005F33F5"/>
    <w:rsid w:val="005F3B51"/>
    <w:rsid w:val="005F471D"/>
    <w:rsid w:val="005F5D3D"/>
    <w:rsid w:val="005F5D40"/>
    <w:rsid w:val="005F60F2"/>
    <w:rsid w:val="005F7018"/>
    <w:rsid w:val="005F7FA9"/>
    <w:rsid w:val="006001B8"/>
    <w:rsid w:val="00600B2A"/>
    <w:rsid w:val="00601018"/>
    <w:rsid w:val="0060165F"/>
    <w:rsid w:val="00601F13"/>
    <w:rsid w:val="0060318E"/>
    <w:rsid w:val="00603338"/>
    <w:rsid w:val="0060365A"/>
    <w:rsid w:val="00603E2C"/>
    <w:rsid w:val="00603EBF"/>
    <w:rsid w:val="00603F4A"/>
    <w:rsid w:val="00604EFB"/>
    <w:rsid w:val="006051D3"/>
    <w:rsid w:val="0060550B"/>
    <w:rsid w:val="00605A72"/>
    <w:rsid w:val="00607E07"/>
    <w:rsid w:val="00611440"/>
    <w:rsid w:val="00611C1C"/>
    <w:rsid w:val="00612006"/>
    <w:rsid w:val="00612562"/>
    <w:rsid w:val="0061493C"/>
    <w:rsid w:val="00615751"/>
    <w:rsid w:val="00616083"/>
    <w:rsid w:val="0061614B"/>
    <w:rsid w:val="006170E9"/>
    <w:rsid w:val="00617764"/>
    <w:rsid w:val="00620136"/>
    <w:rsid w:val="00620464"/>
    <w:rsid w:val="0062081B"/>
    <w:rsid w:val="00621395"/>
    <w:rsid w:val="00621643"/>
    <w:rsid w:val="006235F5"/>
    <w:rsid w:val="006244B6"/>
    <w:rsid w:val="006246C6"/>
    <w:rsid w:val="006248D4"/>
    <w:rsid w:val="0062570A"/>
    <w:rsid w:val="00630C39"/>
    <w:rsid w:val="006322B2"/>
    <w:rsid w:val="00633091"/>
    <w:rsid w:val="00633D45"/>
    <w:rsid w:val="006355E3"/>
    <w:rsid w:val="00637E68"/>
    <w:rsid w:val="006403B7"/>
    <w:rsid w:val="00641231"/>
    <w:rsid w:val="00642AD3"/>
    <w:rsid w:val="00643731"/>
    <w:rsid w:val="00644412"/>
    <w:rsid w:val="00644E83"/>
    <w:rsid w:val="00645DC8"/>
    <w:rsid w:val="00646212"/>
    <w:rsid w:val="00646913"/>
    <w:rsid w:val="00646A73"/>
    <w:rsid w:val="006472DB"/>
    <w:rsid w:val="00647778"/>
    <w:rsid w:val="00647F17"/>
    <w:rsid w:val="00650059"/>
    <w:rsid w:val="0065022A"/>
    <w:rsid w:val="00650B3A"/>
    <w:rsid w:val="006541A3"/>
    <w:rsid w:val="006548B8"/>
    <w:rsid w:val="00654E3E"/>
    <w:rsid w:val="00655E88"/>
    <w:rsid w:val="00655ECC"/>
    <w:rsid w:val="00656234"/>
    <w:rsid w:val="006562EB"/>
    <w:rsid w:val="00656661"/>
    <w:rsid w:val="00656872"/>
    <w:rsid w:val="006572E1"/>
    <w:rsid w:val="00660095"/>
    <w:rsid w:val="006612FC"/>
    <w:rsid w:val="00661E7E"/>
    <w:rsid w:val="00662253"/>
    <w:rsid w:val="00662CE4"/>
    <w:rsid w:val="006634E5"/>
    <w:rsid w:val="00665EBB"/>
    <w:rsid w:val="00666486"/>
    <w:rsid w:val="00666505"/>
    <w:rsid w:val="00666737"/>
    <w:rsid w:val="006668C5"/>
    <w:rsid w:val="00672367"/>
    <w:rsid w:val="00672A8B"/>
    <w:rsid w:val="00673465"/>
    <w:rsid w:val="00674024"/>
    <w:rsid w:val="00675148"/>
    <w:rsid w:val="00676392"/>
    <w:rsid w:val="006764FE"/>
    <w:rsid w:val="006765DF"/>
    <w:rsid w:val="00676F5D"/>
    <w:rsid w:val="006770CB"/>
    <w:rsid w:val="00680ABB"/>
    <w:rsid w:val="00681695"/>
    <w:rsid w:val="006822A6"/>
    <w:rsid w:val="0068276B"/>
    <w:rsid w:val="006827ED"/>
    <w:rsid w:val="00682B12"/>
    <w:rsid w:val="006832D3"/>
    <w:rsid w:val="00683CBA"/>
    <w:rsid w:val="00683EBE"/>
    <w:rsid w:val="0068588B"/>
    <w:rsid w:val="00685E77"/>
    <w:rsid w:val="006867C2"/>
    <w:rsid w:val="0068716C"/>
    <w:rsid w:val="00687701"/>
    <w:rsid w:val="00687CC8"/>
    <w:rsid w:val="00687E26"/>
    <w:rsid w:val="006904C0"/>
    <w:rsid w:val="006908D8"/>
    <w:rsid w:val="00690B49"/>
    <w:rsid w:val="00691312"/>
    <w:rsid w:val="00691675"/>
    <w:rsid w:val="00692305"/>
    <w:rsid w:val="0069246E"/>
    <w:rsid w:val="006931A9"/>
    <w:rsid w:val="006939EF"/>
    <w:rsid w:val="00693EA9"/>
    <w:rsid w:val="00694281"/>
    <w:rsid w:val="00695462"/>
    <w:rsid w:val="00695A42"/>
    <w:rsid w:val="006963E2"/>
    <w:rsid w:val="00697EE3"/>
    <w:rsid w:val="006A0081"/>
    <w:rsid w:val="006A11A6"/>
    <w:rsid w:val="006A228B"/>
    <w:rsid w:val="006A2CF6"/>
    <w:rsid w:val="006A30EB"/>
    <w:rsid w:val="006A3EF5"/>
    <w:rsid w:val="006A5232"/>
    <w:rsid w:val="006A53CC"/>
    <w:rsid w:val="006A54CB"/>
    <w:rsid w:val="006A567B"/>
    <w:rsid w:val="006A6059"/>
    <w:rsid w:val="006A7D56"/>
    <w:rsid w:val="006B006F"/>
    <w:rsid w:val="006B096E"/>
    <w:rsid w:val="006B0B6A"/>
    <w:rsid w:val="006B16C8"/>
    <w:rsid w:val="006B2CCE"/>
    <w:rsid w:val="006B2DAB"/>
    <w:rsid w:val="006B3585"/>
    <w:rsid w:val="006B3A6E"/>
    <w:rsid w:val="006B480C"/>
    <w:rsid w:val="006B4AE0"/>
    <w:rsid w:val="006B54C5"/>
    <w:rsid w:val="006B655D"/>
    <w:rsid w:val="006C1213"/>
    <w:rsid w:val="006C12BE"/>
    <w:rsid w:val="006C13F5"/>
    <w:rsid w:val="006C1424"/>
    <w:rsid w:val="006C1BE3"/>
    <w:rsid w:val="006C2345"/>
    <w:rsid w:val="006C2DC2"/>
    <w:rsid w:val="006C536E"/>
    <w:rsid w:val="006C6024"/>
    <w:rsid w:val="006C60FE"/>
    <w:rsid w:val="006C6226"/>
    <w:rsid w:val="006C7D1F"/>
    <w:rsid w:val="006C7D40"/>
    <w:rsid w:val="006C7EF7"/>
    <w:rsid w:val="006D0DA7"/>
    <w:rsid w:val="006D1994"/>
    <w:rsid w:val="006D4D8E"/>
    <w:rsid w:val="006D545A"/>
    <w:rsid w:val="006D5C3A"/>
    <w:rsid w:val="006D6944"/>
    <w:rsid w:val="006D6BEA"/>
    <w:rsid w:val="006D74C9"/>
    <w:rsid w:val="006D7AE1"/>
    <w:rsid w:val="006D7DA7"/>
    <w:rsid w:val="006E08CA"/>
    <w:rsid w:val="006E1FF9"/>
    <w:rsid w:val="006E2599"/>
    <w:rsid w:val="006E284D"/>
    <w:rsid w:val="006E3D5B"/>
    <w:rsid w:val="006E4D6F"/>
    <w:rsid w:val="006E4E46"/>
    <w:rsid w:val="006E5391"/>
    <w:rsid w:val="006E5A00"/>
    <w:rsid w:val="006E5D98"/>
    <w:rsid w:val="006E6147"/>
    <w:rsid w:val="006E7BD9"/>
    <w:rsid w:val="006E7F46"/>
    <w:rsid w:val="006F02AE"/>
    <w:rsid w:val="006F0DD6"/>
    <w:rsid w:val="006F1754"/>
    <w:rsid w:val="006F19D5"/>
    <w:rsid w:val="006F2F6B"/>
    <w:rsid w:val="006F3041"/>
    <w:rsid w:val="006F3645"/>
    <w:rsid w:val="006F3AF9"/>
    <w:rsid w:val="006F42F0"/>
    <w:rsid w:val="006F5796"/>
    <w:rsid w:val="006F64FE"/>
    <w:rsid w:val="006F6E69"/>
    <w:rsid w:val="006F6FB1"/>
    <w:rsid w:val="006F7148"/>
    <w:rsid w:val="006F7AFB"/>
    <w:rsid w:val="006F7BB0"/>
    <w:rsid w:val="00700FCD"/>
    <w:rsid w:val="0070115F"/>
    <w:rsid w:val="007011C2"/>
    <w:rsid w:val="00701986"/>
    <w:rsid w:val="0070207C"/>
    <w:rsid w:val="0070218E"/>
    <w:rsid w:val="00702CBE"/>
    <w:rsid w:val="007034A4"/>
    <w:rsid w:val="00705508"/>
    <w:rsid w:val="00705693"/>
    <w:rsid w:val="007059E0"/>
    <w:rsid w:val="00706812"/>
    <w:rsid w:val="007068E6"/>
    <w:rsid w:val="00707EB8"/>
    <w:rsid w:val="00710B3D"/>
    <w:rsid w:val="00711523"/>
    <w:rsid w:val="007116AE"/>
    <w:rsid w:val="00711B39"/>
    <w:rsid w:val="007143CB"/>
    <w:rsid w:val="00715992"/>
    <w:rsid w:val="00717059"/>
    <w:rsid w:val="00717228"/>
    <w:rsid w:val="00717315"/>
    <w:rsid w:val="0071781A"/>
    <w:rsid w:val="00717A6F"/>
    <w:rsid w:val="00717F19"/>
    <w:rsid w:val="00722DF9"/>
    <w:rsid w:val="00724340"/>
    <w:rsid w:val="0072483C"/>
    <w:rsid w:val="007248E6"/>
    <w:rsid w:val="00724D72"/>
    <w:rsid w:val="00725F55"/>
    <w:rsid w:val="00726317"/>
    <w:rsid w:val="00730D1A"/>
    <w:rsid w:val="00730EBB"/>
    <w:rsid w:val="00733F0D"/>
    <w:rsid w:val="0073431B"/>
    <w:rsid w:val="00734D83"/>
    <w:rsid w:val="00734EEE"/>
    <w:rsid w:val="00735203"/>
    <w:rsid w:val="00735B64"/>
    <w:rsid w:val="00735FB3"/>
    <w:rsid w:val="007363B3"/>
    <w:rsid w:val="00740D66"/>
    <w:rsid w:val="00742162"/>
    <w:rsid w:val="0074372A"/>
    <w:rsid w:val="0074374A"/>
    <w:rsid w:val="007447CB"/>
    <w:rsid w:val="00744DF5"/>
    <w:rsid w:val="00745499"/>
    <w:rsid w:val="00745785"/>
    <w:rsid w:val="007467B3"/>
    <w:rsid w:val="00746918"/>
    <w:rsid w:val="00747902"/>
    <w:rsid w:val="00747DA0"/>
    <w:rsid w:val="007509FA"/>
    <w:rsid w:val="00752B51"/>
    <w:rsid w:val="00752C8C"/>
    <w:rsid w:val="00753522"/>
    <w:rsid w:val="0075354F"/>
    <w:rsid w:val="00753667"/>
    <w:rsid w:val="0075390E"/>
    <w:rsid w:val="00753994"/>
    <w:rsid w:val="007548E9"/>
    <w:rsid w:val="00755544"/>
    <w:rsid w:val="00755D51"/>
    <w:rsid w:val="00755E60"/>
    <w:rsid w:val="0075626B"/>
    <w:rsid w:val="00756711"/>
    <w:rsid w:val="00757018"/>
    <w:rsid w:val="007576F1"/>
    <w:rsid w:val="00757C74"/>
    <w:rsid w:val="00757C7E"/>
    <w:rsid w:val="00760617"/>
    <w:rsid w:val="007608C0"/>
    <w:rsid w:val="00761774"/>
    <w:rsid w:val="00762243"/>
    <w:rsid w:val="007633E7"/>
    <w:rsid w:val="00763713"/>
    <w:rsid w:val="00763837"/>
    <w:rsid w:val="00763B4E"/>
    <w:rsid w:val="007659FF"/>
    <w:rsid w:val="00766312"/>
    <w:rsid w:val="00766531"/>
    <w:rsid w:val="00766A51"/>
    <w:rsid w:val="007702E0"/>
    <w:rsid w:val="00770400"/>
    <w:rsid w:val="00771232"/>
    <w:rsid w:val="00771D85"/>
    <w:rsid w:val="00771F5C"/>
    <w:rsid w:val="0077240D"/>
    <w:rsid w:val="00772699"/>
    <w:rsid w:val="00772C44"/>
    <w:rsid w:val="00773C6F"/>
    <w:rsid w:val="0077412E"/>
    <w:rsid w:val="0077433C"/>
    <w:rsid w:val="00774DAF"/>
    <w:rsid w:val="00774EB6"/>
    <w:rsid w:val="00775107"/>
    <w:rsid w:val="00775DAE"/>
    <w:rsid w:val="007769A2"/>
    <w:rsid w:val="00781FA2"/>
    <w:rsid w:val="007822B0"/>
    <w:rsid w:val="00783854"/>
    <w:rsid w:val="007841EF"/>
    <w:rsid w:val="007843BD"/>
    <w:rsid w:val="00785B13"/>
    <w:rsid w:val="00785CCB"/>
    <w:rsid w:val="00790DC4"/>
    <w:rsid w:val="00793A25"/>
    <w:rsid w:val="007944D4"/>
    <w:rsid w:val="0079467C"/>
    <w:rsid w:val="00795DFA"/>
    <w:rsid w:val="00797A32"/>
    <w:rsid w:val="00797CC3"/>
    <w:rsid w:val="007A08C6"/>
    <w:rsid w:val="007A0A20"/>
    <w:rsid w:val="007A117D"/>
    <w:rsid w:val="007A117E"/>
    <w:rsid w:val="007A1958"/>
    <w:rsid w:val="007A26E9"/>
    <w:rsid w:val="007A3019"/>
    <w:rsid w:val="007A31AB"/>
    <w:rsid w:val="007A37A2"/>
    <w:rsid w:val="007A5E0C"/>
    <w:rsid w:val="007A6387"/>
    <w:rsid w:val="007A677E"/>
    <w:rsid w:val="007B0CA4"/>
    <w:rsid w:val="007B255E"/>
    <w:rsid w:val="007B395F"/>
    <w:rsid w:val="007B3E60"/>
    <w:rsid w:val="007B4975"/>
    <w:rsid w:val="007B53C6"/>
    <w:rsid w:val="007B6C94"/>
    <w:rsid w:val="007C2236"/>
    <w:rsid w:val="007C2C36"/>
    <w:rsid w:val="007C2DC8"/>
    <w:rsid w:val="007C321D"/>
    <w:rsid w:val="007C35D3"/>
    <w:rsid w:val="007C3D89"/>
    <w:rsid w:val="007C48CB"/>
    <w:rsid w:val="007C4D24"/>
    <w:rsid w:val="007C59B7"/>
    <w:rsid w:val="007C6A2C"/>
    <w:rsid w:val="007C6A96"/>
    <w:rsid w:val="007C6AA6"/>
    <w:rsid w:val="007C6ED7"/>
    <w:rsid w:val="007C728C"/>
    <w:rsid w:val="007C7914"/>
    <w:rsid w:val="007D06F3"/>
    <w:rsid w:val="007D2C50"/>
    <w:rsid w:val="007D2F89"/>
    <w:rsid w:val="007D3928"/>
    <w:rsid w:val="007D4945"/>
    <w:rsid w:val="007D4A29"/>
    <w:rsid w:val="007D5255"/>
    <w:rsid w:val="007D5830"/>
    <w:rsid w:val="007D6D5D"/>
    <w:rsid w:val="007D7F2F"/>
    <w:rsid w:val="007E10EC"/>
    <w:rsid w:val="007E1B25"/>
    <w:rsid w:val="007E48F7"/>
    <w:rsid w:val="007E50C4"/>
    <w:rsid w:val="007E686A"/>
    <w:rsid w:val="007F19F1"/>
    <w:rsid w:val="007F22E5"/>
    <w:rsid w:val="007F2479"/>
    <w:rsid w:val="007F28BD"/>
    <w:rsid w:val="007F321D"/>
    <w:rsid w:val="007F32CB"/>
    <w:rsid w:val="007F35A5"/>
    <w:rsid w:val="007F5030"/>
    <w:rsid w:val="007F531B"/>
    <w:rsid w:val="007F66BD"/>
    <w:rsid w:val="007F6FE8"/>
    <w:rsid w:val="007F7D57"/>
    <w:rsid w:val="00800702"/>
    <w:rsid w:val="00801E88"/>
    <w:rsid w:val="008022BF"/>
    <w:rsid w:val="00802572"/>
    <w:rsid w:val="00803608"/>
    <w:rsid w:val="00803CA1"/>
    <w:rsid w:val="00804C79"/>
    <w:rsid w:val="008053AB"/>
    <w:rsid w:val="00805616"/>
    <w:rsid w:val="008101C7"/>
    <w:rsid w:val="00810BE9"/>
    <w:rsid w:val="00810DCD"/>
    <w:rsid w:val="00811845"/>
    <w:rsid w:val="00812EB5"/>
    <w:rsid w:val="00813E6A"/>
    <w:rsid w:val="00814A3B"/>
    <w:rsid w:val="00816125"/>
    <w:rsid w:val="00816591"/>
    <w:rsid w:val="008176D8"/>
    <w:rsid w:val="00820066"/>
    <w:rsid w:val="008207EB"/>
    <w:rsid w:val="00821FBC"/>
    <w:rsid w:val="0082215E"/>
    <w:rsid w:val="00825822"/>
    <w:rsid w:val="00826471"/>
    <w:rsid w:val="0082693C"/>
    <w:rsid w:val="008269FF"/>
    <w:rsid w:val="00826BB5"/>
    <w:rsid w:val="00827E34"/>
    <w:rsid w:val="00830F48"/>
    <w:rsid w:val="00831010"/>
    <w:rsid w:val="00831086"/>
    <w:rsid w:val="008310FA"/>
    <w:rsid w:val="008328DB"/>
    <w:rsid w:val="00833AC1"/>
    <w:rsid w:val="008347DF"/>
    <w:rsid w:val="00835849"/>
    <w:rsid w:val="00836A6C"/>
    <w:rsid w:val="00837BC7"/>
    <w:rsid w:val="00837D92"/>
    <w:rsid w:val="00837DCC"/>
    <w:rsid w:val="00840380"/>
    <w:rsid w:val="008404A3"/>
    <w:rsid w:val="00841949"/>
    <w:rsid w:val="00843E08"/>
    <w:rsid w:val="00844B81"/>
    <w:rsid w:val="008451CA"/>
    <w:rsid w:val="008451F1"/>
    <w:rsid w:val="008451F4"/>
    <w:rsid w:val="0084546C"/>
    <w:rsid w:val="0084594B"/>
    <w:rsid w:val="008463FC"/>
    <w:rsid w:val="008466F8"/>
    <w:rsid w:val="00846F24"/>
    <w:rsid w:val="00847278"/>
    <w:rsid w:val="008472DF"/>
    <w:rsid w:val="00850005"/>
    <w:rsid w:val="00850A29"/>
    <w:rsid w:val="00852544"/>
    <w:rsid w:val="00853E7E"/>
    <w:rsid w:val="0085564C"/>
    <w:rsid w:val="00855889"/>
    <w:rsid w:val="00855978"/>
    <w:rsid w:val="00856A39"/>
    <w:rsid w:val="00857378"/>
    <w:rsid w:val="00860B12"/>
    <w:rsid w:val="00860BB1"/>
    <w:rsid w:val="0086131A"/>
    <w:rsid w:val="00862C44"/>
    <w:rsid w:val="0086453C"/>
    <w:rsid w:val="008646E7"/>
    <w:rsid w:val="00865169"/>
    <w:rsid w:val="00865D9C"/>
    <w:rsid w:val="00865EC8"/>
    <w:rsid w:val="0086704E"/>
    <w:rsid w:val="0087034A"/>
    <w:rsid w:val="00872395"/>
    <w:rsid w:val="008729DE"/>
    <w:rsid w:val="00872DF4"/>
    <w:rsid w:val="00872F93"/>
    <w:rsid w:val="0087302C"/>
    <w:rsid w:val="008735B3"/>
    <w:rsid w:val="0087386B"/>
    <w:rsid w:val="00874C48"/>
    <w:rsid w:val="00874EE1"/>
    <w:rsid w:val="00875131"/>
    <w:rsid w:val="008753BB"/>
    <w:rsid w:val="00875779"/>
    <w:rsid w:val="008765DA"/>
    <w:rsid w:val="00876F1C"/>
    <w:rsid w:val="00877029"/>
    <w:rsid w:val="008771C9"/>
    <w:rsid w:val="00881181"/>
    <w:rsid w:val="008818D5"/>
    <w:rsid w:val="008820A5"/>
    <w:rsid w:val="0088304F"/>
    <w:rsid w:val="00883A30"/>
    <w:rsid w:val="008873EA"/>
    <w:rsid w:val="0088783F"/>
    <w:rsid w:val="008878D2"/>
    <w:rsid w:val="00887A96"/>
    <w:rsid w:val="00887ACA"/>
    <w:rsid w:val="00891412"/>
    <w:rsid w:val="00891A07"/>
    <w:rsid w:val="00892F65"/>
    <w:rsid w:val="008933B1"/>
    <w:rsid w:val="00893875"/>
    <w:rsid w:val="00893C5C"/>
    <w:rsid w:val="00893CEC"/>
    <w:rsid w:val="00893FED"/>
    <w:rsid w:val="008965E7"/>
    <w:rsid w:val="00896E87"/>
    <w:rsid w:val="008977D0"/>
    <w:rsid w:val="00897E03"/>
    <w:rsid w:val="00897F0C"/>
    <w:rsid w:val="008A0545"/>
    <w:rsid w:val="008A1729"/>
    <w:rsid w:val="008A2610"/>
    <w:rsid w:val="008A34B7"/>
    <w:rsid w:val="008A457F"/>
    <w:rsid w:val="008A5E7B"/>
    <w:rsid w:val="008A6634"/>
    <w:rsid w:val="008A7038"/>
    <w:rsid w:val="008A77D5"/>
    <w:rsid w:val="008A78D5"/>
    <w:rsid w:val="008B11CE"/>
    <w:rsid w:val="008B4A05"/>
    <w:rsid w:val="008B4BB6"/>
    <w:rsid w:val="008B51CD"/>
    <w:rsid w:val="008B573A"/>
    <w:rsid w:val="008B5C4D"/>
    <w:rsid w:val="008B5D2B"/>
    <w:rsid w:val="008B71DC"/>
    <w:rsid w:val="008B7648"/>
    <w:rsid w:val="008C011A"/>
    <w:rsid w:val="008C08C0"/>
    <w:rsid w:val="008C1357"/>
    <w:rsid w:val="008C18B3"/>
    <w:rsid w:val="008C1FC7"/>
    <w:rsid w:val="008C2386"/>
    <w:rsid w:val="008C46DF"/>
    <w:rsid w:val="008C5B7A"/>
    <w:rsid w:val="008C62FC"/>
    <w:rsid w:val="008C6431"/>
    <w:rsid w:val="008C6FCC"/>
    <w:rsid w:val="008D007F"/>
    <w:rsid w:val="008D0154"/>
    <w:rsid w:val="008D1A4D"/>
    <w:rsid w:val="008D20CC"/>
    <w:rsid w:val="008D2EA0"/>
    <w:rsid w:val="008D341B"/>
    <w:rsid w:val="008D3C4D"/>
    <w:rsid w:val="008D3D48"/>
    <w:rsid w:val="008D410F"/>
    <w:rsid w:val="008D5F38"/>
    <w:rsid w:val="008D65A3"/>
    <w:rsid w:val="008D6D72"/>
    <w:rsid w:val="008D7FCA"/>
    <w:rsid w:val="008E02D2"/>
    <w:rsid w:val="008E0A83"/>
    <w:rsid w:val="008E0B57"/>
    <w:rsid w:val="008E4154"/>
    <w:rsid w:val="008E4ACD"/>
    <w:rsid w:val="008F0454"/>
    <w:rsid w:val="008F2E4F"/>
    <w:rsid w:val="008F35B0"/>
    <w:rsid w:val="008F3A01"/>
    <w:rsid w:val="008F5A96"/>
    <w:rsid w:val="008F66F2"/>
    <w:rsid w:val="008F7366"/>
    <w:rsid w:val="008F7C49"/>
    <w:rsid w:val="009000D8"/>
    <w:rsid w:val="009002BF"/>
    <w:rsid w:val="009004E8"/>
    <w:rsid w:val="00900D7C"/>
    <w:rsid w:val="00901D8B"/>
    <w:rsid w:val="00903E4D"/>
    <w:rsid w:val="00903E71"/>
    <w:rsid w:val="009040D1"/>
    <w:rsid w:val="009045B2"/>
    <w:rsid w:val="009045EE"/>
    <w:rsid w:val="00906FF0"/>
    <w:rsid w:val="00907397"/>
    <w:rsid w:val="0090782E"/>
    <w:rsid w:val="0091135A"/>
    <w:rsid w:val="009119AD"/>
    <w:rsid w:val="00911D90"/>
    <w:rsid w:val="009130C9"/>
    <w:rsid w:val="009131CD"/>
    <w:rsid w:val="00913B1F"/>
    <w:rsid w:val="00914795"/>
    <w:rsid w:val="00914DA8"/>
    <w:rsid w:val="00915B17"/>
    <w:rsid w:val="00915D0C"/>
    <w:rsid w:val="00916CAD"/>
    <w:rsid w:val="00916F30"/>
    <w:rsid w:val="00917BB6"/>
    <w:rsid w:val="00922F62"/>
    <w:rsid w:val="00924438"/>
    <w:rsid w:val="00925BB4"/>
    <w:rsid w:val="009264CB"/>
    <w:rsid w:val="00926ED9"/>
    <w:rsid w:val="009272CD"/>
    <w:rsid w:val="0092771D"/>
    <w:rsid w:val="00927E4B"/>
    <w:rsid w:val="009307DC"/>
    <w:rsid w:val="00930F14"/>
    <w:rsid w:val="009312C7"/>
    <w:rsid w:val="0093174A"/>
    <w:rsid w:val="00932177"/>
    <w:rsid w:val="00932713"/>
    <w:rsid w:val="009331C9"/>
    <w:rsid w:val="00936C9F"/>
    <w:rsid w:val="009374E1"/>
    <w:rsid w:val="00937D31"/>
    <w:rsid w:val="0094174E"/>
    <w:rsid w:val="009420F8"/>
    <w:rsid w:val="0094245A"/>
    <w:rsid w:val="009425F9"/>
    <w:rsid w:val="009427C0"/>
    <w:rsid w:val="00944F9D"/>
    <w:rsid w:val="0094511C"/>
    <w:rsid w:val="009451B6"/>
    <w:rsid w:val="009451D4"/>
    <w:rsid w:val="009456AA"/>
    <w:rsid w:val="00945A55"/>
    <w:rsid w:val="009463FD"/>
    <w:rsid w:val="009468D4"/>
    <w:rsid w:val="00946ACF"/>
    <w:rsid w:val="0094702F"/>
    <w:rsid w:val="009506E4"/>
    <w:rsid w:val="0095106B"/>
    <w:rsid w:val="009511A3"/>
    <w:rsid w:val="009514E8"/>
    <w:rsid w:val="00951A2D"/>
    <w:rsid w:val="0095237B"/>
    <w:rsid w:val="00952D20"/>
    <w:rsid w:val="009531F4"/>
    <w:rsid w:val="00953357"/>
    <w:rsid w:val="009534DF"/>
    <w:rsid w:val="00954F0D"/>
    <w:rsid w:val="00955AE5"/>
    <w:rsid w:val="0095684A"/>
    <w:rsid w:val="00956CB8"/>
    <w:rsid w:val="00956ED6"/>
    <w:rsid w:val="00957598"/>
    <w:rsid w:val="009577E1"/>
    <w:rsid w:val="00960040"/>
    <w:rsid w:val="0096034F"/>
    <w:rsid w:val="00960B86"/>
    <w:rsid w:val="00961E37"/>
    <w:rsid w:val="0096260D"/>
    <w:rsid w:val="009626FE"/>
    <w:rsid w:val="00962F9F"/>
    <w:rsid w:val="00963DAB"/>
    <w:rsid w:val="009654F0"/>
    <w:rsid w:val="00965791"/>
    <w:rsid w:val="00965FFA"/>
    <w:rsid w:val="00966132"/>
    <w:rsid w:val="0096621D"/>
    <w:rsid w:val="00966452"/>
    <w:rsid w:val="00966D14"/>
    <w:rsid w:val="009711B2"/>
    <w:rsid w:val="00971C36"/>
    <w:rsid w:val="00971D17"/>
    <w:rsid w:val="00971FA7"/>
    <w:rsid w:val="00972676"/>
    <w:rsid w:val="00972CD8"/>
    <w:rsid w:val="009732B5"/>
    <w:rsid w:val="00973398"/>
    <w:rsid w:val="00973B63"/>
    <w:rsid w:val="009748DA"/>
    <w:rsid w:val="00975F40"/>
    <w:rsid w:val="00976135"/>
    <w:rsid w:val="0097629A"/>
    <w:rsid w:val="009773B4"/>
    <w:rsid w:val="00982572"/>
    <w:rsid w:val="0098313D"/>
    <w:rsid w:val="00984AA1"/>
    <w:rsid w:val="0098622B"/>
    <w:rsid w:val="00987775"/>
    <w:rsid w:val="009900E7"/>
    <w:rsid w:val="009904F9"/>
    <w:rsid w:val="00990BE8"/>
    <w:rsid w:val="00993233"/>
    <w:rsid w:val="00993A96"/>
    <w:rsid w:val="0099418B"/>
    <w:rsid w:val="00994556"/>
    <w:rsid w:val="00995153"/>
    <w:rsid w:val="00995360"/>
    <w:rsid w:val="00995451"/>
    <w:rsid w:val="0099621F"/>
    <w:rsid w:val="009968CB"/>
    <w:rsid w:val="00997E58"/>
    <w:rsid w:val="009A0116"/>
    <w:rsid w:val="009A0D20"/>
    <w:rsid w:val="009A1175"/>
    <w:rsid w:val="009A27BA"/>
    <w:rsid w:val="009A27FF"/>
    <w:rsid w:val="009A345D"/>
    <w:rsid w:val="009A3535"/>
    <w:rsid w:val="009A3841"/>
    <w:rsid w:val="009A40B1"/>
    <w:rsid w:val="009A41A4"/>
    <w:rsid w:val="009A59D0"/>
    <w:rsid w:val="009A73F7"/>
    <w:rsid w:val="009A7C5F"/>
    <w:rsid w:val="009B0147"/>
    <w:rsid w:val="009B2149"/>
    <w:rsid w:val="009B22C0"/>
    <w:rsid w:val="009B3BE2"/>
    <w:rsid w:val="009B557B"/>
    <w:rsid w:val="009B622F"/>
    <w:rsid w:val="009B6BF4"/>
    <w:rsid w:val="009B6F45"/>
    <w:rsid w:val="009B7237"/>
    <w:rsid w:val="009B7EC9"/>
    <w:rsid w:val="009C1622"/>
    <w:rsid w:val="009C165E"/>
    <w:rsid w:val="009C2EFB"/>
    <w:rsid w:val="009C4389"/>
    <w:rsid w:val="009C51E5"/>
    <w:rsid w:val="009C6B20"/>
    <w:rsid w:val="009C75FD"/>
    <w:rsid w:val="009D076A"/>
    <w:rsid w:val="009D07AE"/>
    <w:rsid w:val="009D154D"/>
    <w:rsid w:val="009D15E4"/>
    <w:rsid w:val="009D2B8B"/>
    <w:rsid w:val="009D2E34"/>
    <w:rsid w:val="009D3018"/>
    <w:rsid w:val="009D3477"/>
    <w:rsid w:val="009D39F9"/>
    <w:rsid w:val="009D4C0A"/>
    <w:rsid w:val="009D4D86"/>
    <w:rsid w:val="009D5203"/>
    <w:rsid w:val="009D5439"/>
    <w:rsid w:val="009D6339"/>
    <w:rsid w:val="009D693D"/>
    <w:rsid w:val="009E08CC"/>
    <w:rsid w:val="009E4F19"/>
    <w:rsid w:val="009E4F5A"/>
    <w:rsid w:val="009E589E"/>
    <w:rsid w:val="009E5BA1"/>
    <w:rsid w:val="009E6A50"/>
    <w:rsid w:val="009E7C5C"/>
    <w:rsid w:val="009F086C"/>
    <w:rsid w:val="009F0D52"/>
    <w:rsid w:val="009F1F5C"/>
    <w:rsid w:val="009F2D9D"/>
    <w:rsid w:val="009F2F6A"/>
    <w:rsid w:val="009F3D0C"/>
    <w:rsid w:val="009F4BAF"/>
    <w:rsid w:val="009F54F1"/>
    <w:rsid w:val="009F6096"/>
    <w:rsid w:val="009F6E8D"/>
    <w:rsid w:val="009F7A8E"/>
    <w:rsid w:val="00A00223"/>
    <w:rsid w:val="00A00D71"/>
    <w:rsid w:val="00A019E5"/>
    <w:rsid w:val="00A027BD"/>
    <w:rsid w:val="00A0311E"/>
    <w:rsid w:val="00A0409F"/>
    <w:rsid w:val="00A0496C"/>
    <w:rsid w:val="00A07798"/>
    <w:rsid w:val="00A103F8"/>
    <w:rsid w:val="00A1333E"/>
    <w:rsid w:val="00A13476"/>
    <w:rsid w:val="00A1365D"/>
    <w:rsid w:val="00A15157"/>
    <w:rsid w:val="00A16198"/>
    <w:rsid w:val="00A163D9"/>
    <w:rsid w:val="00A1717F"/>
    <w:rsid w:val="00A20811"/>
    <w:rsid w:val="00A20C42"/>
    <w:rsid w:val="00A21132"/>
    <w:rsid w:val="00A21475"/>
    <w:rsid w:val="00A21711"/>
    <w:rsid w:val="00A21D71"/>
    <w:rsid w:val="00A21E05"/>
    <w:rsid w:val="00A2493F"/>
    <w:rsid w:val="00A24D14"/>
    <w:rsid w:val="00A25B38"/>
    <w:rsid w:val="00A271A2"/>
    <w:rsid w:val="00A27261"/>
    <w:rsid w:val="00A27485"/>
    <w:rsid w:val="00A3024A"/>
    <w:rsid w:val="00A305BD"/>
    <w:rsid w:val="00A30DAD"/>
    <w:rsid w:val="00A334E6"/>
    <w:rsid w:val="00A3399F"/>
    <w:rsid w:val="00A341F7"/>
    <w:rsid w:val="00A34688"/>
    <w:rsid w:val="00A34DAB"/>
    <w:rsid w:val="00A374DB"/>
    <w:rsid w:val="00A374EC"/>
    <w:rsid w:val="00A4031D"/>
    <w:rsid w:val="00A40ACC"/>
    <w:rsid w:val="00A40CCA"/>
    <w:rsid w:val="00A40F89"/>
    <w:rsid w:val="00A4173D"/>
    <w:rsid w:val="00A41BA1"/>
    <w:rsid w:val="00A42158"/>
    <w:rsid w:val="00A42EEA"/>
    <w:rsid w:val="00A42FC8"/>
    <w:rsid w:val="00A432CA"/>
    <w:rsid w:val="00A434CA"/>
    <w:rsid w:val="00A437A6"/>
    <w:rsid w:val="00A43BC7"/>
    <w:rsid w:val="00A441FD"/>
    <w:rsid w:val="00A456B2"/>
    <w:rsid w:val="00A46F64"/>
    <w:rsid w:val="00A47976"/>
    <w:rsid w:val="00A47A6A"/>
    <w:rsid w:val="00A47F4A"/>
    <w:rsid w:val="00A51397"/>
    <w:rsid w:val="00A52D92"/>
    <w:rsid w:val="00A52E08"/>
    <w:rsid w:val="00A53F50"/>
    <w:rsid w:val="00A53FDA"/>
    <w:rsid w:val="00A550CB"/>
    <w:rsid w:val="00A55EC9"/>
    <w:rsid w:val="00A569C5"/>
    <w:rsid w:val="00A56C09"/>
    <w:rsid w:val="00A572CD"/>
    <w:rsid w:val="00A57CA1"/>
    <w:rsid w:val="00A60588"/>
    <w:rsid w:val="00A60EA2"/>
    <w:rsid w:val="00A61366"/>
    <w:rsid w:val="00A6162E"/>
    <w:rsid w:val="00A62CDF"/>
    <w:rsid w:val="00A63E20"/>
    <w:rsid w:val="00A650B0"/>
    <w:rsid w:val="00A6545C"/>
    <w:rsid w:val="00A6559A"/>
    <w:rsid w:val="00A657F3"/>
    <w:rsid w:val="00A6585F"/>
    <w:rsid w:val="00A6669B"/>
    <w:rsid w:val="00A66851"/>
    <w:rsid w:val="00A67504"/>
    <w:rsid w:val="00A705AD"/>
    <w:rsid w:val="00A70A96"/>
    <w:rsid w:val="00A736A2"/>
    <w:rsid w:val="00A73BA6"/>
    <w:rsid w:val="00A74AC4"/>
    <w:rsid w:val="00A7663F"/>
    <w:rsid w:val="00A77B61"/>
    <w:rsid w:val="00A80012"/>
    <w:rsid w:val="00A8030D"/>
    <w:rsid w:val="00A8203B"/>
    <w:rsid w:val="00A8405A"/>
    <w:rsid w:val="00A84DF2"/>
    <w:rsid w:val="00A851FB"/>
    <w:rsid w:val="00A85861"/>
    <w:rsid w:val="00A87B1B"/>
    <w:rsid w:val="00A87CEA"/>
    <w:rsid w:val="00A906D4"/>
    <w:rsid w:val="00A90FDC"/>
    <w:rsid w:val="00A913E4"/>
    <w:rsid w:val="00A91EB5"/>
    <w:rsid w:val="00A92153"/>
    <w:rsid w:val="00A92C7D"/>
    <w:rsid w:val="00A94C9B"/>
    <w:rsid w:val="00A95333"/>
    <w:rsid w:val="00A95480"/>
    <w:rsid w:val="00A962BC"/>
    <w:rsid w:val="00A96CCA"/>
    <w:rsid w:val="00A96E12"/>
    <w:rsid w:val="00A97748"/>
    <w:rsid w:val="00A97810"/>
    <w:rsid w:val="00A978A8"/>
    <w:rsid w:val="00AA2697"/>
    <w:rsid w:val="00AA389B"/>
    <w:rsid w:val="00AA4108"/>
    <w:rsid w:val="00AA5499"/>
    <w:rsid w:val="00AA7557"/>
    <w:rsid w:val="00AB097B"/>
    <w:rsid w:val="00AB0FA6"/>
    <w:rsid w:val="00AB1FA3"/>
    <w:rsid w:val="00AB22F0"/>
    <w:rsid w:val="00AB4C14"/>
    <w:rsid w:val="00AB4CCF"/>
    <w:rsid w:val="00AB50D2"/>
    <w:rsid w:val="00AB6293"/>
    <w:rsid w:val="00AB64BC"/>
    <w:rsid w:val="00AC03A7"/>
    <w:rsid w:val="00AC0ED6"/>
    <w:rsid w:val="00AC15F9"/>
    <w:rsid w:val="00AC181C"/>
    <w:rsid w:val="00AC298E"/>
    <w:rsid w:val="00AC3946"/>
    <w:rsid w:val="00AC47C6"/>
    <w:rsid w:val="00AC4AE1"/>
    <w:rsid w:val="00AC4C2B"/>
    <w:rsid w:val="00AC5AE5"/>
    <w:rsid w:val="00AC5C33"/>
    <w:rsid w:val="00AC6503"/>
    <w:rsid w:val="00AC6571"/>
    <w:rsid w:val="00AC6954"/>
    <w:rsid w:val="00AC6BC8"/>
    <w:rsid w:val="00AD0118"/>
    <w:rsid w:val="00AD0804"/>
    <w:rsid w:val="00AD0A70"/>
    <w:rsid w:val="00AD1D67"/>
    <w:rsid w:val="00AD2888"/>
    <w:rsid w:val="00AD2893"/>
    <w:rsid w:val="00AD28FE"/>
    <w:rsid w:val="00AD2BFB"/>
    <w:rsid w:val="00AD3282"/>
    <w:rsid w:val="00AD39CB"/>
    <w:rsid w:val="00AD44CC"/>
    <w:rsid w:val="00AD4DCB"/>
    <w:rsid w:val="00AD4F25"/>
    <w:rsid w:val="00AD6A6D"/>
    <w:rsid w:val="00AD6A7C"/>
    <w:rsid w:val="00AD7725"/>
    <w:rsid w:val="00AE0373"/>
    <w:rsid w:val="00AE0704"/>
    <w:rsid w:val="00AE0784"/>
    <w:rsid w:val="00AE09F2"/>
    <w:rsid w:val="00AE1C41"/>
    <w:rsid w:val="00AE1DD4"/>
    <w:rsid w:val="00AE3E09"/>
    <w:rsid w:val="00AE4411"/>
    <w:rsid w:val="00AE5357"/>
    <w:rsid w:val="00AE5F8A"/>
    <w:rsid w:val="00AE7C69"/>
    <w:rsid w:val="00AF0F36"/>
    <w:rsid w:val="00AF1489"/>
    <w:rsid w:val="00AF14BA"/>
    <w:rsid w:val="00AF14CC"/>
    <w:rsid w:val="00AF42D8"/>
    <w:rsid w:val="00AF4CA7"/>
    <w:rsid w:val="00AF624A"/>
    <w:rsid w:val="00AF6CEC"/>
    <w:rsid w:val="00AF6F0C"/>
    <w:rsid w:val="00AF7F38"/>
    <w:rsid w:val="00B007D9"/>
    <w:rsid w:val="00B01119"/>
    <w:rsid w:val="00B011DE"/>
    <w:rsid w:val="00B023F4"/>
    <w:rsid w:val="00B036C2"/>
    <w:rsid w:val="00B038F3"/>
    <w:rsid w:val="00B041A4"/>
    <w:rsid w:val="00B043BA"/>
    <w:rsid w:val="00B0557E"/>
    <w:rsid w:val="00B05D37"/>
    <w:rsid w:val="00B06601"/>
    <w:rsid w:val="00B0795E"/>
    <w:rsid w:val="00B07BDF"/>
    <w:rsid w:val="00B10A21"/>
    <w:rsid w:val="00B1116B"/>
    <w:rsid w:val="00B119C0"/>
    <w:rsid w:val="00B12698"/>
    <w:rsid w:val="00B13EB0"/>
    <w:rsid w:val="00B14611"/>
    <w:rsid w:val="00B15725"/>
    <w:rsid w:val="00B162AB"/>
    <w:rsid w:val="00B16BE3"/>
    <w:rsid w:val="00B205E5"/>
    <w:rsid w:val="00B21DCE"/>
    <w:rsid w:val="00B221F7"/>
    <w:rsid w:val="00B22C05"/>
    <w:rsid w:val="00B231C9"/>
    <w:rsid w:val="00B23D77"/>
    <w:rsid w:val="00B23F0E"/>
    <w:rsid w:val="00B25844"/>
    <w:rsid w:val="00B25A07"/>
    <w:rsid w:val="00B25A11"/>
    <w:rsid w:val="00B25C0F"/>
    <w:rsid w:val="00B2612C"/>
    <w:rsid w:val="00B27245"/>
    <w:rsid w:val="00B27ABE"/>
    <w:rsid w:val="00B30552"/>
    <w:rsid w:val="00B31220"/>
    <w:rsid w:val="00B3199C"/>
    <w:rsid w:val="00B31FB4"/>
    <w:rsid w:val="00B33876"/>
    <w:rsid w:val="00B33CDC"/>
    <w:rsid w:val="00B35A99"/>
    <w:rsid w:val="00B35EDD"/>
    <w:rsid w:val="00B37BCC"/>
    <w:rsid w:val="00B40793"/>
    <w:rsid w:val="00B435F4"/>
    <w:rsid w:val="00B4422D"/>
    <w:rsid w:val="00B44BF9"/>
    <w:rsid w:val="00B4685C"/>
    <w:rsid w:val="00B46D53"/>
    <w:rsid w:val="00B471C3"/>
    <w:rsid w:val="00B50454"/>
    <w:rsid w:val="00B50AB2"/>
    <w:rsid w:val="00B51EC4"/>
    <w:rsid w:val="00B51EC7"/>
    <w:rsid w:val="00B52151"/>
    <w:rsid w:val="00B525EB"/>
    <w:rsid w:val="00B5265C"/>
    <w:rsid w:val="00B52E85"/>
    <w:rsid w:val="00B53F85"/>
    <w:rsid w:val="00B541D7"/>
    <w:rsid w:val="00B5421C"/>
    <w:rsid w:val="00B542A7"/>
    <w:rsid w:val="00B54670"/>
    <w:rsid w:val="00B546BC"/>
    <w:rsid w:val="00B5488B"/>
    <w:rsid w:val="00B54B3B"/>
    <w:rsid w:val="00B54CD9"/>
    <w:rsid w:val="00B56897"/>
    <w:rsid w:val="00B60A3A"/>
    <w:rsid w:val="00B60FCB"/>
    <w:rsid w:val="00B61673"/>
    <w:rsid w:val="00B61AB1"/>
    <w:rsid w:val="00B63A11"/>
    <w:rsid w:val="00B63DCC"/>
    <w:rsid w:val="00B656BF"/>
    <w:rsid w:val="00B66176"/>
    <w:rsid w:val="00B6655C"/>
    <w:rsid w:val="00B668AA"/>
    <w:rsid w:val="00B70FCD"/>
    <w:rsid w:val="00B71291"/>
    <w:rsid w:val="00B71A6C"/>
    <w:rsid w:val="00B732CA"/>
    <w:rsid w:val="00B73486"/>
    <w:rsid w:val="00B73520"/>
    <w:rsid w:val="00B75481"/>
    <w:rsid w:val="00B76CD9"/>
    <w:rsid w:val="00B774B7"/>
    <w:rsid w:val="00B77DF1"/>
    <w:rsid w:val="00B81291"/>
    <w:rsid w:val="00B8184E"/>
    <w:rsid w:val="00B8245A"/>
    <w:rsid w:val="00B827FC"/>
    <w:rsid w:val="00B82EAA"/>
    <w:rsid w:val="00B82FC3"/>
    <w:rsid w:val="00B83747"/>
    <w:rsid w:val="00B83954"/>
    <w:rsid w:val="00B83F09"/>
    <w:rsid w:val="00B84382"/>
    <w:rsid w:val="00B85D3C"/>
    <w:rsid w:val="00B868B2"/>
    <w:rsid w:val="00B914E6"/>
    <w:rsid w:val="00B92875"/>
    <w:rsid w:val="00B92E6D"/>
    <w:rsid w:val="00B93BDF"/>
    <w:rsid w:val="00B942A4"/>
    <w:rsid w:val="00B950B5"/>
    <w:rsid w:val="00B950ED"/>
    <w:rsid w:val="00B95218"/>
    <w:rsid w:val="00B96591"/>
    <w:rsid w:val="00B96EA0"/>
    <w:rsid w:val="00B96F29"/>
    <w:rsid w:val="00B972B6"/>
    <w:rsid w:val="00B973A9"/>
    <w:rsid w:val="00B97BD5"/>
    <w:rsid w:val="00B97F77"/>
    <w:rsid w:val="00B97F9D"/>
    <w:rsid w:val="00BA04B2"/>
    <w:rsid w:val="00BA118F"/>
    <w:rsid w:val="00BA12E8"/>
    <w:rsid w:val="00BA18CB"/>
    <w:rsid w:val="00BA1B16"/>
    <w:rsid w:val="00BA2202"/>
    <w:rsid w:val="00BA3E4C"/>
    <w:rsid w:val="00BA4EBB"/>
    <w:rsid w:val="00BA75C7"/>
    <w:rsid w:val="00BA79E9"/>
    <w:rsid w:val="00BB1070"/>
    <w:rsid w:val="00BB2616"/>
    <w:rsid w:val="00BB2854"/>
    <w:rsid w:val="00BB2FBE"/>
    <w:rsid w:val="00BB3E80"/>
    <w:rsid w:val="00BB3F54"/>
    <w:rsid w:val="00BB3FC4"/>
    <w:rsid w:val="00BB5986"/>
    <w:rsid w:val="00BB599B"/>
    <w:rsid w:val="00BB5CB7"/>
    <w:rsid w:val="00BB5EA1"/>
    <w:rsid w:val="00BB6B3A"/>
    <w:rsid w:val="00BB7006"/>
    <w:rsid w:val="00BC0624"/>
    <w:rsid w:val="00BC2BAF"/>
    <w:rsid w:val="00BC2C72"/>
    <w:rsid w:val="00BC4555"/>
    <w:rsid w:val="00BC456A"/>
    <w:rsid w:val="00BC64DF"/>
    <w:rsid w:val="00BC6951"/>
    <w:rsid w:val="00BC6D25"/>
    <w:rsid w:val="00BC7F98"/>
    <w:rsid w:val="00BD05D9"/>
    <w:rsid w:val="00BD06A4"/>
    <w:rsid w:val="00BD0C51"/>
    <w:rsid w:val="00BD1A36"/>
    <w:rsid w:val="00BD1B98"/>
    <w:rsid w:val="00BD2359"/>
    <w:rsid w:val="00BD2884"/>
    <w:rsid w:val="00BD3E14"/>
    <w:rsid w:val="00BD428E"/>
    <w:rsid w:val="00BD5CF6"/>
    <w:rsid w:val="00BD5E8E"/>
    <w:rsid w:val="00BD6F33"/>
    <w:rsid w:val="00BE02F8"/>
    <w:rsid w:val="00BE0C1B"/>
    <w:rsid w:val="00BE0F3E"/>
    <w:rsid w:val="00BE223F"/>
    <w:rsid w:val="00BE256D"/>
    <w:rsid w:val="00BE2800"/>
    <w:rsid w:val="00BE2C2E"/>
    <w:rsid w:val="00BE2EEB"/>
    <w:rsid w:val="00BE3254"/>
    <w:rsid w:val="00BE5395"/>
    <w:rsid w:val="00BE569A"/>
    <w:rsid w:val="00BF1024"/>
    <w:rsid w:val="00BF12FF"/>
    <w:rsid w:val="00BF2BCE"/>
    <w:rsid w:val="00BF484A"/>
    <w:rsid w:val="00BF5A6B"/>
    <w:rsid w:val="00BF5E58"/>
    <w:rsid w:val="00BF6B46"/>
    <w:rsid w:val="00BF6CF1"/>
    <w:rsid w:val="00BF6D70"/>
    <w:rsid w:val="00BF70C1"/>
    <w:rsid w:val="00BF755A"/>
    <w:rsid w:val="00BF7AF0"/>
    <w:rsid w:val="00C00BF8"/>
    <w:rsid w:val="00C00CA9"/>
    <w:rsid w:val="00C00CE0"/>
    <w:rsid w:val="00C00EFF"/>
    <w:rsid w:val="00C02356"/>
    <w:rsid w:val="00C02FD6"/>
    <w:rsid w:val="00C03591"/>
    <w:rsid w:val="00C04EEF"/>
    <w:rsid w:val="00C04EFA"/>
    <w:rsid w:val="00C06102"/>
    <w:rsid w:val="00C063CC"/>
    <w:rsid w:val="00C066B7"/>
    <w:rsid w:val="00C07E06"/>
    <w:rsid w:val="00C10D03"/>
    <w:rsid w:val="00C1192F"/>
    <w:rsid w:val="00C123D5"/>
    <w:rsid w:val="00C1304A"/>
    <w:rsid w:val="00C15C32"/>
    <w:rsid w:val="00C17537"/>
    <w:rsid w:val="00C17E29"/>
    <w:rsid w:val="00C17E38"/>
    <w:rsid w:val="00C20DC2"/>
    <w:rsid w:val="00C22A21"/>
    <w:rsid w:val="00C23EC3"/>
    <w:rsid w:val="00C2457B"/>
    <w:rsid w:val="00C24AC3"/>
    <w:rsid w:val="00C25468"/>
    <w:rsid w:val="00C267E1"/>
    <w:rsid w:val="00C26EEE"/>
    <w:rsid w:val="00C30B9A"/>
    <w:rsid w:val="00C3160C"/>
    <w:rsid w:val="00C31B8E"/>
    <w:rsid w:val="00C31CF5"/>
    <w:rsid w:val="00C31FD1"/>
    <w:rsid w:val="00C325F1"/>
    <w:rsid w:val="00C3293A"/>
    <w:rsid w:val="00C33025"/>
    <w:rsid w:val="00C33A54"/>
    <w:rsid w:val="00C351A2"/>
    <w:rsid w:val="00C3554B"/>
    <w:rsid w:val="00C364F6"/>
    <w:rsid w:val="00C3690F"/>
    <w:rsid w:val="00C371DF"/>
    <w:rsid w:val="00C37A1F"/>
    <w:rsid w:val="00C4040F"/>
    <w:rsid w:val="00C413B2"/>
    <w:rsid w:val="00C41DE0"/>
    <w:rsid w:val="00C42455"/>
    <w:rsid w:val="00C43453"/>
    <w:rsid w:val="00C444DF"/>
    <w:rsid w:val="00C447D4"/>
    <w:rsid w:val="00C45175"/>
    <w:rsid w:val="00C46178"/>
    <w:rsid w:val="00C5148B"/>
    <w:rsid w:val="00C52430"/>
    <w:rsid w:val="00C53BE5"/>
    <w:rsid w:val="00C54625"/>
    <w:rsid w:val="00C55D1B"/>
    <w:rsid w:val="00C57B8F"/>
    <w:rsid w:val="00C57CE4"/>
    <w:rsid w:val="00C60E37"/>
    <w:rsid w:val="00C61B37"/>
    <w:rsid w:val="00C61C03"/>
    <w:rsid w:val="00C62C04"/>
    <w:rsid w:val="00C65072"/>
    <w:rsid w:val="00C65B90"/>
    <w:rsid w:val="00C663AF"/>
    <w:rsid w:val="00C66749"/>
    <w:rsid w:val="00C67252"/>
    <w:rsid w:val="00C706ED"/>
    <w:rsid w:val="00C7071C"/>
    <w:rsid w:val="00C70DC7"/>
    <w:rsid w:val="00C70FB1"/>
    <w:rsid w:val="00C71A96"/>
    <w:rsid w:val="00C73226"/>
    <w:rsid w:val="00C734EA"/>
    <w:rsid w:val="00C73A59"/>
    <w:rsid w:val="00C73F06"/>
    <w:rsid w:val="00C7439A"/>
    <w:rsid w:val="00C74B61"/>
    <w:rsid w:val="00C74DFD"/>
    <w:rsid w:val="00C75B74"/>
    <w:rsid w:val="00C76D91"/>
    <w:rsid w:val="00C77293"/>
    <w:rsid w:val="00C77818"/>
    <w:rsid w:val="00C77D18"/>
    <w:rsid w:val="00C804A2"/>
    <w:rsid w:val="00C809FF"/>
    <w:rsid w:val="00C81338"/>
    <w:rsid w:val="00C818C2"/>
    <w:rsid w:val="00C81C0F"/>
    <w:rsid w:val="00C83365"/>
    <w:rsid w:val="00C83C3C"/>
    <w:rsid w:val="00C83E0D"/>
    <w:rsid w:val="00C850F6"/>
    <w:rsid w:val="00C86999"/>
    <w:rsid w:val="00C878B0"/>
    <w:rsid w:val="00C87F55"/>
    <w:rsid w:val="00C90166"/>
    <w:rsid w:val="00C907B0"/>
    <w:rsid w:val="00C91CCC"/>
    <w:rsid w:val="00C922A6"/>
    <w:rsid w:val="00C939D1"/>
    <w:rsid w:val="00C93E26"/>
    <w:rsid w:val="00C960F5"/>
    <w:rsid w:val="00CA01BF"/>
    <w:rsid w:val="00CA082E"/>
    <w:rsid w:val="00CA095E"/>
    <w:rsid w:val="00CA118F"/>
    <w:rsid w:val="00CA1EEC"/>
    <w:rsid w:val="00CA2A44"/>
    <w:rsid w:val="00CA302A"/>
    <w:rsid w:val="00CA4772"/>
    <w:rsid w:val="00CA499F"/>
    <w:rsid w:val="00CA5B39"/>
    <w:rsid w:val="00CA5EA0"/>
    <w:rsid w:val="00CA6515"/>
    <w:rsid w:val="00CA6B6F"/>
    <w:rsid w:val="00CA75BC"/>
    <w:rsid w:val="00CB03C1"/>
    <w:rsid w:val="00CB294F"/>
    <w:rsid w:val="00CB3A04"/>
    <w:rsid w:val="00CB4DAE"/>
    <w:rsid w:val="00CB523C"/>
    <w:rsid w:val="00CB5E14"/>
    <w:rsid w:val="00CB6608"/>
    <w:rsid w:val="00CB66C7"/>
    <w:rsid w:val="00CB6935"/>
    <w:rsid w:val="00CB71FF"/>
    <w:rsid w:val="00CB73D6"/>
    <w:rsid w:val="00CB7C09"/>
    <w:rsid w:val="00CB7FD8"/>
    <w:rsid w:val="00CC0E00"/>
    <w:rsid w:val="00CC0ED5"/>
    <w:rsid w:val="00CC11A4"/>
    <w:rsid w:val="00CC1D84"/>
    <w:rsid w:val="00CC26F7"/>
    <w:rsid w:val="00CC29A1"/>
    <w:rsid w:val="00CC3150"/>
    <w:rsid w:val="00CC3542"/>
    <w:rsid w:val="00CC54C1"/>
    <w:rsid w:val="00CC5C56"/>
    <w:rsid w:val="00CC5D53"/>
    <w:rsid w:val="00CC60F8"/>
    <w:rsid w:val="00CC6D15"/>
    <w:rsid w:val="00CC742A"/>
    <w:rsid w:val="00CD0295"/>
    <w:rsid w:val="00CD0709"/>
    <w:rsid w:val="00CD1285"/>
    <w:rsid w:val="00CD15DF"/>
    <w:rsid w:val="00CD1673"/>
    <w:rsid w:val="00CD1D6F"/>
    <w:rsid w:val="00CD247C"/>
    <w:rsid w:val="00CD3804"/>
    <w:rsid w:val="00CD38C1"/>
    <w:rsid w:val="00CD3B05"/>
    <w:rsid w:val="00CD3E76"/>
    <w:rsid w:val="00CD3FB5"/>
    <w:rsid w:val="00CD6AE8"/>
    <w:rsid w:val="00CD6F70"/>
    <w:rsid w:val="00CD7A02"/>
    <w:rsid w:val="00CE10DF"/>
    <w:rsid w:val="00CE2050"/>
    <w:rsid w:val="00CE20A2"/>
    <w:rsid w:val="00CE2DAF"/>
    <w:rsid w:val="00CE3CE1"/>
    <w:rsid w:val="00CE3D7D"/>
    <w:rsid w:val="00CE4527"/>
    <w:rsid w:val="00CE5187"/>
    <w:rsid w:val="00CE6AD8"/>
    <w:rsid w:val="00CE7464"/>
    <w:rsid w:val="00CE7627"/>
    <w:rsid w:val="00CE76AB"/>
    <w:rsid w:val="00CE7738"/>
    <w:rsid w:val="00CF1FDF"/>
    <w:rsid w:val="00CF2663"/>
    <w:rsid w:val="00CF3CF5"/>
    <w:rsid w:val="00CF54B8"/>
    <w:rsid w:val="00CF59BF"/>
    <w:rsid w:val="00CF74D6"/>
    <w:rsid w:val="00CF7BF0"/>
    <w:rsid w:val="00D007AE"/>
    <w:rsid w:val="00D00DB8"/>
    <w:rsid w:val="00D012DD"/>
    <w:rsid w:val="00D01571"/>
    <w:rsid w:val="00D01C99"/>
    <w:rsid w:val="00D02734"/>
    <w:rsid w:val="00D02971"/>
    <w:rsid w:val="00D02DA3"/>
    <w:rsid w:val="00D0319C"/>
    <w:rsid w:val="00D031B0"/>
    <w:rsid w:val="00D04232"/>
    <w:rsid w:val="00D04C23"/>
    <w:rsid w:val="00D04D92"/>
    <w:rsid w:val="00D04E27"/>
    <w:rsid w:val="00D051D2"/>
    <w:rsid w:val="00D055D4"/>
    <w:rsid w:val="00D05E35"/>
    <w:rsid w:val="00D05F12"/>
    <w:rsid w:val="00D06A0F"/>
    <w:rsid w:val="00D07BB4"/>
    <w:rsid w:val="00D102FB"/>
    <w:rsid w:val="00D10376"/>
    <w:rsid w:val="00D11684"/>
    <w:rsid w:val="00D13435"/>
    <w:rsid w:val="00D136DB"/>
    <w:rsid w:val="00D13C9B"/>
    <w:rsid w:val="00D13D03"/>
    <w:rsid w:val="00D143CD"/>
    <w:rsid w:val="00D148B7"/>
    <w:rsid w:val="00D14E7A"/>
    <w:rsid w:val="00D1653B"/>
    <w:rsid w:val="00D16A0A"/>
    <w:rsid w:val="00D1790F"/>
    <w:rsid w:val="00D219AD"/>
    <w:rsid w:val="00D223CE"/>
    <w:rsid w:val="00D22944"/>
    <w:rsid w:val="00D22DEA"/>
    <w:rsid w:val="00D237BC"/>
    <w:rsid w:val="00D23AC3"/>
    <w:rsid w:val="00D2557D"/>
    <w:rsid w:val="00D27FDF"/>
    <w:rsid w:val="00D30293"/>
    <w:rsid w:val="00D30E05"/>
    <w:rsid w:val="00D31792"/>
    <w:rsid w:val="00D3194A"/>
    <w:rsid w:val="00D31D27"/>
    <w:rsid w:val="00D32572"/>
    <w:rsid w:val="00D32575"/>
    <w:rsid w:val="00D32F74"/>
    <w:rsid w:val="00D343B1"/>
    <w:rsid w:val="00D34A10"/>
    <w:rsid w:val="00D34BDC"/>
    <w:rsid w:val="00D35AD1"/>
    <w:rsid w:val="00D4007E"/>
    <w:rsid w:val="00D40103"/>
    <w:rsid w:val="00D40177"/>
    <w:rsid w:val="00D4045B"/>
    <w:rsid w:val="00D40616"/>
    <w:rsid w:val="00D40F2E"/>
    <w:rsid w:val="00D41C4B"/>
    <w:rsid w:val="00D41CE6"/>
    <w:rsid w:val="00D41F9B"/>
    <w:rsid w:val="00D42109"/>
    <w:rsid w:val="00D42133"/>
    <w:rsid w:val="00D425B2"/>
    <w:rsid w:val="00D42627"/>
    <w:rsid w:val="00D43671"/>
    <w:rsid w:val="00D4430C"/>
    <w:rsid w:val="00D44C27"/>
    <w:rsid w:val="00D45BD8"/>
    <w:rsid w:val="00D45FC7"/>
    <w:rsid w:val="00D465BB"/>
    <w:rsid w:val="00D4673B"/>
    <w:rsid w:val="00D46B7A"/>
    <w:rsid w:val="00D50425"/>
    <w:rsid w:val="00D50811"/>
    <w:rsid w:val="00D51137"/>
    <w:rsid w:val="00D51D87"/>
    <w:rsid w:val="00D52E40"/>
    <w:rsid w:val="00D53F0D"/>
    <w:rsid w:val="00D5445A"/>
    <w:rsid w:val="00D5490A"/>
    <w:rsid w:val="00D54D4D"/>
    <w:rsid w:val="00D55C4B"/>
    <w:rsid w:val="00D567C5"/>
    <w:rsid w:val="00D56A43"/>
    <w:rsid w:val="00D56AF8"/>
    <w:rsid w:val="00D61009"/>
    <w:rsid w:val="00D6238C"/>
    <w:rsid w:val="00D6292C"/>
    <w:rsid w:val="00D6337E"/>
    <w:rsid w:val="00D6380C"/>
    <w:rsid w:val="00D64812"/>
    <w:rsid w:val="00D66F6C"/>
    <w:rsid w:val="00D67132"/>
    <w:rsid w:val="00D67CAE"/>
    <w:rsid w:val="00D67DCC"/>
    <w:rsid w:val="00D71166"/>
    <w:rsid w:val="00D7157F"/>
    <w:rsid w:val="00D716FB"/>
    <w:rsid w:val="00D71BBF"/>
    <w:rsid w:val="00D723A7"/>
    <w:rsid w:val="00D72874"/>
    <w:rsid w:val="00D72FD5"/>
    <w:rsid w:val="00D73166"/>
    <w:rsid w:val="00D734FA"/>
    <w:rsid w:val="00D7413A"/>
    <w:rsid w:val="00D747DE"/>
    <w:rsid w:val="00D74A02"/>
    <w:rsid w:val="00D74D6F"/>
    <w:rsid w:val="00D74ECB"/>
    <w:rsid w:val="00D75767"/>
    <w:rsid w:val="00D76845"/>
    <w:rsid w:val="00D76BCC"/>
    <w:rsid w:val="00D778EA"/>
    <w:rsid w:val="00D800EF"/>
    <w:rsid w:val="00D83EA3"/>
    <w:rsid w:val="00D8511B"/>
    <w:rsid w:val="00D8669B"/>
    <w:rsid w:val="00D869EA"/>
    <w:rsid w:val="00D86B86"/>
    <w:rsid w:val="00D87953"/>
    <w:rsid w:val="00D9081C"/>
    <w:rsid w:val="00D91391"/>
    <w:rsid w:val="00D94481"/>
    <w:rsid w:val="00D96A43"/>
    <w:rsid w:val="00D96AA1"/>
    <w:rsid w:val="00D96B6B"/>
    <w:rsid w:val="00D97BB8"/>
    <w:rsid w:val="00DA0409"/>
    <w:rsid w:val="00DA07DF"/>
    <w:rsid w:val="00DA0EF1"/>
    <w:rsid w:val="00DA18AF"/>
    <w:rsid w:val="00DA1F41"/>
    <w:rsid w:val="00DA20CC"/>
    <w:rsid w:val="00DA2C25"/>
    <w:rsid w:val="00DA3191"/>
    <w:rsid w:val="00DA55F6"/>
    <w:rsid w:val="00DA586B"/>
    <w:rsid w:val="00DA5F6C"/>
    <w:rsid w:val="00DA728D"/>
    <w:rsid w:val="00DA77AA"/>
    <w:rsid w:val="00DA7D0D"/>
    <w:rsid w:val="00DA7E2F"/>
    <w:rsid w:val="00DB047A"/>
    <w:rsid w:val="00DB1FD6"/>
    <w:rsid w:val="00DB447B"/>
    <w:rsid w:val="00DB4CB1"/>
    <w:rsid w:val="00DB6906"/>
    <w:rsid w:val="00DB6C7D"/>
    <w:rsid w:val="00DB78D6"/>
    <w:rsid w:val="00DC2CF2"/>
    <w:rsid w:val="00DC334B"/>
    <w:rsid w:val="00DC4B41"/>
    <w:rsid w:val="00DC4DF5"/>
    <w:rsid w:val="00DC514B"/>
    <w:rsid w:val="00DC57CB"/>
    <w:rsid w:val="00DC59B1"/>
    <w:rsid w:val="00DC5F7F"/>
    <w:rsid w:val="00DC6B5F"/>
    <w:rsid w:val="00DC6DD1"/>
    <w:rsid w:val="00DC788A"/>
    <w:rsid w:val="00DC7BEA"/>
    <w:rsid w:val="00DD083D"/>
    <w:rsid w:val="00DD0D4C"/>
    <w:rsid w:val="00DD268F"/>
    <w:rsid w:val="00DD2D84"/>
    <w:rsid w:val="00DD2EB1"/>
    <w:rsid w:val="00DD3D10"/>
    <w:rsid w:val="00DD4676"/>
    <w:rsid w:val="00DD6793"/>
    <w:rsid w:val="00DD6C7D"/>
    <w:rsid w:val="00DD77D6"/>
    <w:rsid w:val="00DE2CB1"/>
    <w:rsid w:val="00DE2EE7"/>
    <w:rsid w:val="00DE4E4B"/>
    <w:rsid w:val="00DE5244"/>
    <w:rsid w:val="00DE7522"/>
    <w:rsid w:val="00DE77E0"/>
    <w:rsid w:val="00DE7882"/>
    <w:rsid w:val="00DE79B5"/>
    <w:rsid w:val="00DF00A9"/>
    <w:rsid w:val="00DF0167"/>
    <w:rsid w:val="00DF07F6"/>
    <w:rsid w:val="00DF0A64"/>
    <w:rsid w:val="00DF185F"/>
    <w:rsid w:val="00DF1D21"/>
    <w:rsid w:val="00DF25B0"/>
    <w:rsid w:val="00DF27E6"/>
    <w:rsid w:val="00DF302B"/>
    <w:rsid w:val="00DF35AE"/>
    <w:rsid w:val="00DF3BCC"/>
    <w:rsid w:val="00DF5241"/>
    <w:rsid w:val="00DF54C3"/>
    <w:rsid w:val="00DF6602"/>
    <w:rsid w:val="00DF6FC7"/>
    <w:rsid w:val="00DF7B57"/>
    <w:rsid w:val="00E001A1"/>
    <w:rsid w:val="00E00801"/>
    <w:rsid w:val="00E01F4D"/>
    <w:rsid w:val="00E03E14"/>
    <w:rsid w:val="00E040C1"/>
    <w:rsid w:val="00E044AE"/>
    <w:rsid w:val="00E046B2"/>
    <w:rsid w:val="00E049E1"/>
    <w:rsid w:val="00E04E11"/>
    <w:rsid w:val="00E05C43"/>
    <w:rsid w:val="00E05F28"/>
    <w:rsid w:val="00E06F3E"/>
    <w:rsid w:val="00E0782D"/>
    <w:rsid w:val="00E1012D"/>
    <w:rsid w:val="00E11053"/>
    <w:rsid w:val="00E116D7"/>
    <w:rsid w:val="00E13510"/>
    <w:rsid w:val="00E13677"/>
    <w:rsid w:val="00E13F50"/>
    <w:rsid w:val="00E142BC"/>
    <w:rsid w:val="00E14929"/>
    <w:rsid w:val="00E14E37"/>
    <w:rsid w:val="00E15005"/>
    <w:rsid w:val="00E1612D"/>
    <w:rsid w:val="00E16E2F"/>
    <w:rsid w:val="00E172B3"/>
    <w:rsid w:val="00E175D8"/>
    <w:rsid w:val="00E201D1"/>
    <w:rsid w:val="00E2231B"/>
    <w:rsid w:val="00E2293E"/>
    <w:rsid w:val="00E22BE6"/>
    <w:rsid w:val="00E22E38"/>
    <w:rsid w:val="00E23374"/>
    <w:rsid w:val="00E238B5"/>
    <w:rsid w:val="00E2474B"/>
    <w:rsid w:val="00E2497B"/>
    <w:rsid w:val="00E24DD9"/>
    <w:rsid w:val="00E25202"/>
    <w:rsid w:val="00E265E4"/>
    <w:rsid w:val="00E278B9"/>
    <w:rsid w:val="00E30B89"/>
    <w:rsid w:val="00E30CC5"/>
    <w:rsid w:val="00E318CC"/>
    <w:rsid w:val="00E33197"/>
    <w:rsid w:val="00E33616"/>
    <w:rsid w:val="00E33711"/>
    <w:rsid w:val="00E33938"/>
    <w:rsid w:val="00E344D0"/>
    <w:rsid w:val="00E358C8"/>
    <w:rsid w:val="00E35A79"/>
    <w:rsid w:val="00E35AD8"/>
    <w:rsid w:val="00E37465"/>
    <w:rsid w:val="00E374A7"/>
    <w:rsid w:val="00E413F6"/>
    <w:rsid w:val="00E414D1"/>
    <w:rsid w:val="00E42760"/>
    <w:rsid w:val="00E43411"/>
    <w:rsid w:val="00E44364"/>
    <w:rsid w:val="00E45862"/>
    <w:rsid w:val="00E466A5"/>
    <w:rsid w:val="00E47E7F"/>
    <w:rsid w:val="00E50489"/>
    <w:rsid w:val="00E507B3"/>
    <w:rsid w:val="00E50B07"/>
    <w:rsid w:val="00E50BD7"/>
    <w:rsid w:val="00E5237A"/>
    <w:rsid w:val="00E52F5B"/>
    <w:rsid w:val="00E53B66"/>
    <w:rsid w:val="00E53FB6"/>
    <w:rsid w:val="00E5412F"/>
    <w:rsid w:val="00E54595"/>
    <w:rsid w:val="00E54906"/>
    <w:rsid w:val="00E54F74"/>
    <w:rsid w:val="00E54F93"/>
    <w:rsid w:val="00E5607A"/>
    <w:rsid w:val="00E56479"/>
    <w:rsid w:val="00E57866"/>
    <w:rsid w:val="00E57C05"/>
    <w:rsid w:val="00E60734"/>
    <w:rsid w:val="00E624FD"/>
    <w:rsid w:val="00E62F15"/>
    <w:rsid w:val="00E63AF0"/>
    <w:rsid w:val="00E63D9F"/>
    <w:rsid w:val="00E64238"/>
    <w:rsid w:val="00E65296"/>
    <w:rsid w:val="00E65540"/>
    <w:rsid w:val="00E66D62"/>
    <w:rsid w:val="00E66E5A"/>
    <w:rsid w:val="00E71443"/>
    <w:rsid w:val="00E717CF"/>
    <w:rsid w:val="00E71BF2"/>
    <w:rsid w:val="00E72236"/>
    <w:rsid w:val="00E74383"/>
    <w:rsid w:val="00E743F0"/>
    <w:rsid w:val="00E7446A"/>
    <w:rsid w:val="00E74CC0"/>
    <w:rsid w:val="00E74EF0"/>
    <w:rsid w:val="00E76641"/>
    <w:rsid w:val="00E7716B"/>
    <w:rsid w:val="00E77514"/>
    <w:rsid w:val="00E77A09"/>
    <w:rsid w:val="00E8037A"/>
    <w:rsid w:val="00E813E2"/>
    <w:rsid w:val="00E81948"/>
    <w:rsid w:val="00E8206A"/>
    <w:rsid w:val="00E82378"/>
    <w:rsid w:val="00E82748"/>
    <w:rsid w:val="00E83A95"/>
    <w:rsid w:val="00E8480F"/>
    <w:rsid w:val="00E850FE"/>
    <w:rsid w:val="00E851F3"/>
    <w:rsid w:val="00E85D56"/>
    <w:rsid w:val="00E86AC2"/>
    <w:rsid w:val="00E8724F"/>
    <w:rsid w:val="00E872F2"/>
    <w:rsid w:val="00E90976"/>
    <w:rsid w:val="00E91CDA"/>
    <w:rsid w:val="00E9263B"/>
    <w:rsid w:val="00E93863"/>
    <w:rsid w:val="00E94D72"/>
    <w:rsid w:val="00E950FB"/>
    <w:rsid w:val="00EA1800"/>
    <w:rsid w:val="00EA181F"/>
    <w:rsid w:val="00EA2C11"/>
    <w:rsid w:val="00EA2FA7"/>
    <w:rsid w:val="00EA5107"/>
    <w:rsid w:val="00EA5DAD"/>
    <w:rsid w:val="00EA674F"/>
    <w:rsid w:val="00EA75B5"/>
    <w:rsid w:val="00EB39D2"/>
    <w:rsid w:val="00EB3BD3"/>
    <w:rsid w:val="00EB452C"/>
    <w:rsid w:val="00EB47FD"/>
    <w:rsid w:val="00EB482F"/>
    <w:rsid w:val="00EB5883"/>
    <w:rsid w:val="00EB6F65"/>
    <w:rsid w:val="00EB7BA9"/>
    <w:rsid w:val="00EB7F4E"/>
    <w:rsid w:val="00EC26CE"/>
    <w:rsid w:val="00EC34A1"/>
    <w:rsid w:val="00EC3D31"/>
    <w:rsid w:val="00EC4EEB"/>
    <w:rsid w:val="00EC505A"/>
    <w:rsid w:val="00EC5298"/>
    <w:rsid w:val="00EC5AA5"/>
    <w:rsid w:val="00EC5F09"/>
    <w:rsid w:val="00EC76F0"/>
    <w:rsid w:val="00EC7F8A"/>
    <w:rsid w:val="00ED0D8C"/>
    <w:rsid w:val="00ED24DD"/>
    <w:rsid w:val="00ED351B"/>
    <w:rsid w:val="00ED381F"/>
    <w:rsid w:val="00ED4A07"/>
    <w:rsid w:val="00ED577C"/>
    <w:rsid w:val="00ED6037"/>
    <w:rsid w:val="00ED68A0"/>
    <w:rsid w:val="00ED6B62"/>
    <w:rsid w:val="00EE0355"/>
    <w:rsid w:val="00EE04C9"/>
    <w:rsid w:val="00EE2D95"/>
    <w:rsid w:val="00EE41D9"/>
    <w:rsid w:val="00EE48B1"/>
    <w:rsid w:val="00EE4BB1"/>
    <w:rsid w:val="00EE507D"/>
    <w:rsid w:val="00EE5410"/>
    <w:rsid w:val="00EE56E9"/>
    <w:rsid w:val="00EE5720"/>
    <w:rsid w:val="00EE5D1E"/>
    <w:rsid w:val="00EE62B9"/>
    <w:rsid w:val="00EE65B1"/>
    <w:rsid w:val="00EE6A79"/>
    <w:rsid w:val="00EE7682"/>
    <w:rsid w:val="00EE784C"/>
    <w:rsid w:val="00EF0732"/>
    <w:rsid w:val="00EF0BC2"/>
    <w:rsid w:val="00EF161E"/>
    <w:rsid w:val="00EF1DAB"/>
    <w:rsid w:val="00EF1DBF"/>
    <w:rsid w:val="00EF2C84"/>
    <w:rsid w:val="00EF6A79"/>
    <w:rsid w:val="00F002D5"/>
    <w:rsid w:val="00F0036A"/>
    <w:rsid w:val="00F004BB"/>
    <w:rsid w:val="00F023E9"/>
    <w:rsid w:val="00F04415"/>
    <w:rsid w:val="00F0474B"/>
    <w:rsid w:val="00F05698"/>
    <w:rsid w:val="00F06106"/>
    <w:rsid w:val="00F062C4"/>
    <w:rsid w:val="00F06393"/>
    <w:rsid w:val="00F06E52"/>
    <w:rsid w:val="00F10903"/>
    <w:rsid w:val="00F111D3"/>
    <w:rsid w:val="00F118B1"/>
    <w:rsid w:val="00F11E19"/>
    <w:rsid w:val="00F12D49"/>
    <w:rsid w:val="00F133A7"/>
    <w:rsid w:val="00F1361D"/>
    <w:rsid w:val="00F141DC"/>
    <w:rsid w:val="00F151B0"/>
    <w:rsid w:val="00F151B1"/>
    <w:rsid w:val="00F155FA"/>
    <w:rsid w:val="00F160BC"/>
    <w:rsid w:val="00F201E7"/>
    <w:rsid w:val="00F211CC"/>
    <w:rsid w:val="00F2147C"/>
    <w:rsid w:val="00F214B6"/>
    <w:rsid w:val="00F21BE8"/>
    <w:rsid w:val="00F21EDD"/>
    <w:rsid w:val="00F25DF8"/>
    <w:rsid w:val="00F26A2D"/>
    <w:rsid w:val="00F26B0D"/>
    <w:rsid w:val="00F26C36"/>
    <w:rsid w:val="00F271F7"/>
    <w:rsid w:val="00F27D94"/>
    <w:rsid w:val="00F30C33"/>
    <w:rsid w:val="00F30D2B"/>
    <w:rsid w:val="00F318BB"/>
    <w:rsid w:val="00F320E1"/>
    <w:rsid w:val="00F32408"/>
    <w:rsid w:val="00F325F2"/>
    <w:rsid w:val="00F3358E"/>
    <w:rsid w:val="00F33B41"/>
    <w:rsid w:val="00F33E4D"/>
    <w:rsid w:val="00F340EB"/>
    <w:rsid w:val="00F342F2"/>
    <w:rsid w:val="00F34C6A"/>
    <w:rsid w:val="00F34DAA"/>
    <w:rsid w:val="00F35061"/>
    <w:rsid w:val="00F35A13"/>
    <w:rsid w:val="00F35A50"/>
    <w:rsid w:val="00F35B6E"/>
    <w:rsid w:val="00F36862"/>
    <w:rsid w:val="00F36FBD"/>
    <w:rsid w:val="00F37238"/>
    <w:rsid w:val="00F37438"/>
    <w:rsid w:val="00F37C78"/>
    <w:rsid w:val="00F37CF8"/>
    <w:rsid w:val="00F40676"/>
    <w:rsid w:val="00F411AB"/>
    <w:rsid w:val="00F422C1"/>
    <w:rsid w:val="00F42652"/>
    <w:rsid w:val="00F43307"/>
    <w:rsid w:val="00F434BC"/>
    <w:rsid w:val="00F43BBF"/>
    <w:rsid w:val="00F4476F"/>
    <w:rsid w:val="00F44AA7"/>
    <w:rsid w:val="00F44B80"/>
    <w:rsid w:val="00F44D8A"/>
    <w:rsid w:val="00F46203"/>
    <w:rsid w:val="00F468EF"/>
    <w:rsid w:val="00F46AC3"/>
    <w:rsid w:val="00F46E1D"/>
    <w:rsid w:val="00F47A4E"/>
    <w:rsid w:val="00F50FA5"/>
    <w:rsid w:val="00F540E7"/>
    <w:rsid w:val="00F542D8"/>
    <w:rsid w:val="00F55B1A"/>
    <w:rsid w:val="00F564E1"/>
    <w:rsid w:val="00F5702D"/>
    <w:rsid w:val="00F5786E"/>
    <w:rsid w:val="00F578BA"/>
    <w:rsid w:val="00F57BBF"/>
    <w:rsid w:val="00F60B00"/>
    <w:rsid w:val="00F60B6C"/>
    <w:rsid w:val="00F62595"/>
    <w:rsid w:val="00F630CB"/>
    <w:rsid w:val="00F631B8"/>
    <w:rsid w:val="00F64922"/>
    <w:rsid w:val="00F64E37"/>
    <w:rsid w:val="00F65E22"/>
    <w:rsid w:val="00F65E69"/>
    <w:rsid w:val="00F6653A"/>
    <w:rsid w:val="00F66ADF"/>
    <w:rsid w:val="00F66B0F"/>
    <w:rsid w:val="00F6756D"/>
    <w:rsid w:val="00F705AB"/>
    <w:rsid w:val="00F70D16"/>
    <w:rsid w:val="00F71071"/>
    <w:rsid w:val="00F71E8C"/>
    <w:rsid w:val="00F72E32"/>
    <w:rsid w:val="00F74177"/>
    <w:rsid w:val="00F74F3B"/>
    <w:rsid w:val="00F755C3"/>
    <w:rsid w:val="00F75A0A"/>
    <w:rsid w:val="00F75EAF"/>
    <w:rsid w:val="00F7629C"/>
    <w:rsid w:val="00F77485"/>
    <w:rsid w:val="00F7779A"/>
    <w:rsid w:val="00F8069D"/>
    <w:rsid w:val="00F80ECD"/>
    <w:rsid w:val="00F81FDA"/>
    <w:rsid w:val="00F821D2"/>
    <w:rsid w:val="00F821E2"/>
    <w:rsid w:val="00F82745"/>
    <w:rsid w:val="00F82A0E"/>
    <w:rsid w:val="00F82B0D"/>
    <w:rsid w:val="00F84918"/>
    <w:rsid w:val="00F84BEC"/>
    <w:rsid w:val="00F84E55"/>
    <w:rsid w:val="00F8595A"/>
    <w:rsid w:val="00F87C60"/>
    <w:rsid w:val="00F904AE"/>
    <w:rsid w:val="00F92BD2"/>
    <w:rsid w:val="00F92CBC"/>
    <w:rsid w:val="00F93525"/>
    <w:rsid w:val="00F94540"/>
    <w:rsid w:val="00F94647"/>
    <w:rsid w:val="00F94CB4"/>
    <w:rsid w:val="00F94F50"/>
    <w:rsid w:val="00F953C3"/>
    <w:rsid w:val="00F96419"/>
    <w:rsid w:val="00F96740"/>
    <w:rsid w:val="00F96878"/>
    <w:rsid w:val="00FA0819"/>
    <w:rsid w:val="00FA0CB7"/>
    <w:rsid w:val="00FA17B8"/>
    <w:rsid w:val="00FA2112"/>
    <w:rsid w:val="00FA2BBB"/>
    <w:rsid w:val="00FA2D95"/>
    <w:rsid w:val="00FA2DCB"/>
    <w:rsid w:val="00FA319F"/>
    <w:rsid w:val="00FA4E07"/>
    <w:rsid w:val="00FA512A"/>
    <w:rsid w:val="00FA55AA"/>
    <w:rsid w:val="00FA5A6D"/>
    <w:rsid w:val="00FA7A8A"/>
    <w:rsid w:val="00FA7F99"/>
    <w:rsid w:val="00FB050E"/>
    <w:rsid w:val="00FB0B16"/>
    <w:rsid w:val="00FB1112"/>
    <w:rsid w:val="00FB158E"/>
    <w:rsid w:val="00FB16C5"/>
    <w:rsid w:val="00FB1F63"/>
    <w:rsid w:val="00FB3325"/>
    <w:rsid w:val="00FB3F0A"/>
    <w:rsid w:val="00FB4257"/>
    <w:rsid w:val="00FB4497"/>
    <w:rsid w:val="00FB4863"/>
    <w:rsid w:val="00FB49BC"/>
    <w:rsid w:val="00FB4B82"/>
    <w:rsid w:val="00FB4D20"/>
    <w:rsid w:val="00FB4EBE"/>
    <w:rsid w:val="00FB5018"/>
    <w:rsid w:val="00FB547E"/>
    <w:rsid w:val="00FB5784"/>
    <w:rsid w:val="00FB5B64"/>
    <w:rsid w:val="00FB5F54"/>
    <w:rsid w:val="00FB6B7E"/>
    <w:rsid w:val="00FB6BCC"/>
    <w:rsid w:val="00FB6BDD"/>
    <w:rsid w:val="00FB74ED"/>
    <w:rsid w:val="00FB778C"/>
    <w:rsid w:val="00FB7946"/>
    <w:rsid w:val="00FC0F69"/>
    <w:rsid w:val="00FC18ED"/>
    <w:rsid w:val="00FC496C"/>
    <w:rsid w:val="00FC5D74"/>
    <w:rsid w:val="00FC64E6"/>
    <w:rsid w:val="00FC67FF"/>
    <w:rsid w:val="00FC7A2C"/>
    <w:rsid w:val="00FD0C49"/>
    <w:rsid w:val="00FD1F3E"/>
    <w:rsid w:val="00FD381D"/>
    <w:rsid w:val="00FD4B68"/>
    <w:rsid w:val="00FD4C7D"/>
    <w:rsid w:val="00FD536E"/>
    <w:rsid w:val="00FD58F9"/>
    <w:rsid w:val="00FD590B"/>
    <w:rsid w:val="00FD5A5A"/>
    <w:rsid w:val="00FD6C0D"/>
    <w:rsid w:val="00FE07AD"/>
    <w:rsid w:val="00FE0A9E"/>
    <w:rsid w:val="00FE0B4D"/>
    <w:rsid w:val="00FE13D7"/>
    <w:rsid w:val="00FE2689"/>
    <w:rsid w:val="00FE2E3D"/>
    <w:rsid w:val="00FE3535"/>
    <w:rsid w:val="00FE3FC4"/>
    <w:rsid w:val="00FE54A7"/>
    <w:rsid w:val="00FE5741"/>
    <w:rsid w:val="00FE58F0"/>
    <w:rsid w:val="00FE6324"/>
    <w:rsid w:val="00FE6EE8"/>
    <w:rsid w:val="00FE70DB"/>
    <w:rsid w:val="00FE74E7"/>
    <w:rsid w:val="00FE7643"/>
    <w:rsid w:val="00FE7E64"/>
    <w:rsid w:val="00FF0E03"/>
    <w:rsid w:val="00FF0E2C"/>
    <w:rsid w:val="00FF1587"/>
    <w:rsid w:val="00FF1FE3"/>
    <w:rsid w:val="00FF324C"/>
    <w:rsid w:val="00FF4AC2"/>
    <w:rsid w:val="00FF5C8E"/>
    <w:rsid w:val="00FF7099"/>
    <w:rsid w:val="00FF76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A3447"/>
  <w15:chartTrackingRefBased/>
  <w15:docId w15:val="{CC9292DA-FE60-4897-9FF7-6E34676D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page number" w:uiPriority="99"/>
    <w:lsdException w:name="List Bullet" w:uiPriority="99" w:qFormat="1"/>
    <w:lsdException w:name="Title" w:uiPriority="10" w:qFormat="1"/>
    <w:lsdException w:name="Body Text Inden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391287"/>
    <w:rPr>
      <w:rFonts w:ascii="Arial" w:hAnsi="Arial"/>
      <w:sz w:val="24"/>
      <w:lang w:eastAsia="es-ES"/>
    </w:rPr>
  </w:style>
  <w:style w:type="paragraph" w:styleId="Ttulo1">
    <w:name w:val="heading 1"/>
    <w:basedOn w:val="Normal"/>
    <w:next w:val="Normal"/>
    <w:link w:val="Ttulo1Car"/>
    <w:qFormat/>
    <w:rsid w:val="003E5CB3"/>
    <w:pPr>
      <w:keepNext/>
      <w:numPr>
        <w:numId w:val="6"/>
      </w:numPr>
      <w:outlineLvl w:val="0"/>
    </w:pPr>
    <w:rPr>
      <w:b/>
      <w:lang w:val="es-MX"/>
    </w:rPr>
  </w:style>
  <w:style w:type="paragraph" w:styleId="Ttulo2">
    <w:name w:val="heading 2"/>
    <w:basedOn w:val="Normal"/>
    <w:next w:val="Normal"/>
    <w:link w:val="Ttulo2Car"/>
    <w:qFormat/>
    <w:rsid w:val="003E5CB3"/>
    <w:pPr>
      <w:keepNext/>
      <w:numPr>
        <w:ilvl w:val="1"/>
        <w:numId w:val="6"/>
      </w:numPr>
      <w:jc w:val="center"/>
      <w:outlineLvl w:val="1"/>
    </w:pPr>
    <w:rPr>
      <w:b/>
      <w:snapToGrid w:val="0"/>
      <w:color w:val="000000"/>
      <w:sz w:val="16"/>
    </w:rPr>
  </w:style>
  <w:style w:type="paragraph" w:styleId="Ttulo3">
    <w:name w:val="heading 3"/>
    <w:basedOn w:val="Normal"/>
    <w:next w:val="Normal"/>
    <w:link w:val="Ttulo3Car"/>
    <w:qFormat/>
    <w:rsid w:val="003E5CB3"/>
    <w:pPr>
      <w:keepNext/>
      <w:numPr>
        <w:ilvl w:val="2"/>
        <w:numId w:val="6"/>
      </w:numPr>
      <w:jc w:val="center"/>
      <w:outlineLvl w:val="2"/>
    </w:pPr>
    <w:rPr>
      <w:b/>
      <w:snapToGrid w:val="0"/>
      <w:color w:val="000000"/>
      <w:sz w:val="10"/>
    </w:rPr>
  </w:style>
  <w:style w:type="paragraph" w:styleId="Ttulo4">
    <w:name w:val="heading 4"/>
    <w:aliases w:val="Nivel 3"/>
    <w:basedOn w:val="Normal"/>
    <w:next w:val="Normal"/>
    <w:link w:val="Ttulo4Car"/>
    <w:qFormat/>
    <w:rsid w:val="003E5CB3"/>
    <w:pPr>
      <w:keepNext/>
      <w:numPr>
        <w:ilvl w:val="3"/>
        <w:numId w:val="6"/>
      </w:numPr>
      <w:jc w:val="center"/>
      <w:outlineLvl w:val="3"/>
    </w:pPr>
    <w:rPr>
      <w:b/>
      <w:snapToGrid w:val="0"/>
      <w:color w:val="000000"/>
      <w:sz w:val="18"/>
    </w:rPr>
  </w:style>
  <w:style w:type="paragraph" w:styleId="Ttulo5">
    <w:name w:val="heading 5"/>
    <w:aliases w:val="Nivel4"/>
    <w:basedOn w:val="Normal"/>
    <w:next w:val="Normal"/>
    <w:link w:val="Ttulo5Car"/>
    <w:qFormat/>
    <w:rsid w:val="003E5CB3"/>
    <w:pPr>
      <w:keepNext/>
      <w:numPr>
        <w:ilvl w:val="4"/>
        <w:numId w:val="6"/>
      </w:numPr>
      <w:outlineLvl w:val="4"/>
    </w:pPr>
    <w:rPr>
      <w:b/>
      <w:snapToGrid w:val="0"/>
      <w:color w:val="000000"/>
      <w:sz w:val="16"/>
    </w:rPr>
  </w:style>
  <w:style w:type="paragraph" w:styleId="Ttulo6">
    <w:name w:val="heading 6"/>
    <w:basedOn w:val="Normal"/>
    <w:next w:val="Normal"/>
    <w:link w:val="Ttulo6Car"/>
    <w:qFormat/>
    <w:rsid w:val="003E5CB3"/>
    <w:pPr>
      <w:keepNext/>
      <w:numPr>
        <w:ilvl w:val="5"/>
        <w:numId w:val="6"/>
      </w:numPr>
      <w:jc w:val="center"/>
      <w:outlineLvl w:val="5"/>
    </w:pPr>
    <w:rPr>
      <w:b/>
    </w:rPr>
  </w:style>
  <w:style w:type="paragraph" w:styleId="Ttulo7">
    <w:name w:val="heading 7"/>
    <w:basedOn w:val="Normal"/>
    <w:next w:val="Normal"/>
    <w:link w:val="Ttulo7Car"/>
    <w:semiHidden/>
    <w:unhideWhenUsed/>
    <w:qFormat/>
    <w:rsid w:val="00E7716B"/>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E7716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E7716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51D4"/>
    <w:rPr>
      <w:rFonts w:ascii="Arial" w:hAnsi="Arial"/>
      <w:b/>
      <w:sz w:val="24"/>
      <w:lang w:val="es-MX" w:eastAsia="es-ES"/>
    </w:rPr>
  </w:style>
  <w:style w:type="character" w:customStyle="1" w:styleId="Ttulo2Car">
    <w:name w:val="Título 2 Car"/>
    <w:basedOn w:val="Fuentedeprrafopredeter"/>
    <w:link w:val="Ttulo2"/>
    <w:rsid w:val="009451D4"/>
    <w:rPr>
      <w:rFonts w:ascii="Arial" w:hAnsi="Arial"/>
      <w:b/>
      <w:snapToGrid w:val="0"/>
      <w:color w:val="000000"/>
      <w:sz w:val="16"/>
      <w:lang w:eastAsia="es-ES"/>
    </w:rPr>
  </w:style>
  <w:style w:type="character" w:customStyle="1" w:styleId="Ttulo3Car">
    <w:name w:val="Título 3 Car"/>
    <w:basedOn w:val="Fuentedeprrafopredeter"/>
    <w:link w:val="Ttulo3"/>
    <w:rsid w:val="009451D4"/>
    <w:rPr>
      <w:rFonts w:ascii="Arial" w:hAnsi="Arial"/>
      <w:b/>
      <w:snapToGrid w:val="0"/>
      <w:color w:val="000000"/>
      <w:sz w:val="10"/>
      <w:lang w:eastAsia="es-ES"/>
    </w:rPr>
  </w:style>
  <w:style w:type="character" w:customStyle="1" w:styleId="Ttulo4Car">
    <w:name w:val="Título 4 Car"/>
    <w:aliases w:val="Nivel 3 Car"/>
    <w:basedOn w:val="Fuentedeprrafopredeter"/>
    <w:link w:val="Ttulo4"/>
    <w:rsid w:val="009451D4"/>
    <w:rPr>
      <w:rFonts w:ascii="Arial" w:hAnsi="Arial"/>
      <w:b/>
      <w:snapToGrid w:val="0"/>
      <w:color w:val="000000"/>
      <w:sz w:val="18"/>
      <w:lang w:eastAsia="es-ES"/>
    </w:rPr>
  </w:style>
  <w:style w:type="character" w:customStyle="1" w:styleId="Ttulo5Car">
    <w:name w:val="Título 5 Car"/>
    <w:aliases w:val="Nivel4 Car"/>
    <w:basedOn w:val="Fuentedeprrafopredeter"/>
    <w:link w:val="Ttulo5"/>
    <w:rsid w:val="009451D4"/>
    <w:rPr>
      <w:rFonts w:ascii="Arial" w:hAnsi="Arial"/>
      <w:b/>
      <w:snapToGrid w:val="0"/>
      <w:color w:val="000000"/>
      <w:sz w:val="16"/>
      <w:lang w:eastAsia="es-ES"/>
    </w:rPr>
  </w:style>
  <w:style w:type="character" w:customStyle="1" w:styleId="Ttulo6Car">
    <w:name w:val="Título 6 Car"/>
    <w:basedOn w:val="Fuentedeprrafopredeter"/>
    <w:link w:val="Ttulo6"/>
    <w:rsid w:val="009451D4"/>
    <w:rPr>
      <w:rFonts w:ascii="Arial" w:hAnsi="Arial"/>
      <w:b/>
      <w:sz w:val="24"/>
      <w:lang w:eastAsia="es-ES"/>
    </w:rPr>
  </w:style>
  <w:style w:type="paragraph" w:styleId="Textoindependiente">
    <w:name w:val="Body Text"/>
    <w:basedOn w:val="Normal"/>
    <w:link w:val="TextoindependienteCar"/>
    <w:rsid w:val="003E5CB3"/>
    <w:pPr>
      <w:jc w:val="both"/>
    </w:pPr>
    <w:rPr>
      <w:lang w:val="es-MX"/>
    </w:rPr>
  </w:style>
  <w:style w:type="character" w:customStyle="1" w:styleId="TextoindependienteCar">
    <w:name w:val="Texto independiente Car"/>
    <w:basedOn w:val="Fuentedeprrafopredeter"/>
    <w:link w:val="Textoindependiente"/>
    <w:rsid w:val="009451D4"/>
    <w:rPr>
      <w:rFonts w:ascii="Arial" w:hAnsi="Arial"/>
      <w:sz w:val="24"/>
      <w:lang w:val="es-MX" w:eastAsia="es-ES"/>
    </w:rPr>
  </w:style>
  <w:style w:type="paragraph" w:styleId="Encabezado">
    <w:name w:val="header"/>
    <w:aliases w:val="Header Title,header odd,encabezado"/>
    <w:basedOn w:val="Normal"/>
    <w:link w:val="EncabezadoCar"/>
    <w:uiPriority w:val="99"/>
    <w:rsid w:val="003E5CB3"/>
    <w:pPr>
      <w:tabs>
        <w:tab w:val="center" w:pos="4252"/>
        <w:tab w:val="right" w:pos="8504"/>
      </w:tabs>
    </w:pPr>
  </w:style>
  <w:style w:type="character" w:customStyle="1" w:styleId="EncabezadoCar">
    <w:name w:val="Encabezado Car"/>
    <w:aliases w:val="Header Title Car,header odd Car,encabezado Car"/>
    <w:basedOn w:val="Fuentedeprrafopredeter"/>
    <w:link w:val="Encabezado"/>
    <w:uiPriority w:val="99"/>
    <w:rsid w:val="009451D4"/>
    <w:rPr>
      <w:rFonts w:ascii="Arial" w:hAnsi="Arial"/>
      <w:sz w:val="24"/>
      <w:lang w:val="es-ES" w:eastAsia="es-ES"/>
    </w:rPr>
  </w:style>
  <w:style w:type="paragraph" w:styleId="Piedepgina">
    <w:name w:val="footer"/>
    <w:basedOn w:val="Normal"/>
    <w:link w:val="PiedepginaCar"/>
    <w:uiPriority w:val="99"/>
    <w:rsid w:val="003E5CB3"/>
    <w:pPr>
      <w:tabs>
        <w:tab w:val="center" w:pos="4252"/>
        <w:tab w:val="right" w:pos="8504"/>
      </w:tabs>
    </w:pPr>
  </w:style>
  <w:style w:type="character" w:customStyle="1" w:styleId="PiedepginaCar">
    <w:name w:val="Pie de página Car"/>
    <w:link w:val="Piedepgina"/>
    <w:uiPriority w:val="99"/>
    <w:rsid w:val="00A46F64"/>
    <w:rPr>
      <w:rFonts w:ascii="Arial" w:hAnsi="Arial"/>
      <w:sz w:val="24"/>
      <w:lang w:val="es-ES" w:eastAsia="es-ES"/>
    </w:rPr>
  </w:style>
  <w:style w:type="character" w:styleId="Hipervnculo">
    <w:name w:val="Hyperlink"/>
    <w:uiPriority w:val="99"/>
    <w:rsid w:val="003E5CB3"/>
    <w:rPr>
      <w:color w:val="0000FF"/>
      <w:u w:val="single"/>
    </w:rPr>
  </w:style>
  <w:style w:type="character" w:styleId="Nmerodepgina">
    <w:name w:val="page number"/>
    <w:basedOn w:val="Fuentedeprrafopredeter"/>
    <w:uiPriority w:val="99"/>
    <w:rsid w:val="003E5CB3"/>
  </w:style>
  <w:style w:type="table" w:styleId="Tablaconcuadrcula">
    <w:name w:val="Table Grid"/>
    <w:basedOn w:val="Tablanormal"/>
    <w:rsid w:val="003E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8466F8"/>
    <w:rPr>
      <w:rFonts w:ascii="Courier New" w:hAnsi="Courier New" w:cs="Courier New"/>
      <w:sz w:val="20"/>
    </w:rPr>
  </w:style>
  <w:style w:type="character" w:customStyle="1" w:styleId="TextosinformatoCar">
    <w:name w:val="Texto sin formato Car"/>
    <w:basedOn w:val="Fuentedeprrafopredeter"/>
    <w:link w:val="Textosinformato"/>
    <w:rsid w:val="009451D4"/>
    <w:rPr>
      <w:rFonts w:ascii="Courier New" w:hAnsi="Courier New" w:cs="Courier New"/>
      <w:lang w:val="es-ES" w:eastAsia="es-ES"/>
    </w:rPr>
  </w:style>
  <w:style w:type="paragraph" w:customStyle="1" w:styleId="Estilo">
    <w:name w:val="Estilo"/>
    <w:rsid w:val="0033172E"/>
    <w:pPr>
      <w:widowControl w:val="0"/>
      <w:autoSpaceDE w:val="0"/>
      <w:autoSpaceDN w:val="0"/>
      <w:adjustRightInd w:val="0"/>
    </w:pPr>
    <w:rPr>
      <w:rFonts w:ascii="Arial" w:hAnsi="Arial" w:cs="Arial"/>
      <w:sz w:val="24"/>
      <w:szCs w:val="24"/>
    </w:rPr>
  </w:style>
  <w:style w:type="paragraph" w:styleId="NormalWeb">
    <w:name w:val="Normal (Web)"/>
    <w:basedOn w:val="Normal"/>
    <w:uiPriority w:val="99"/>
    <w:rsid w:val="007B0CA4"/>
    <w:pPr>
      <w:spacing w:before="100" w:beforeAutospacing="1" w:after="100" w:afterAutospacing="1"/>
    </w:pPr>
    <w:rPr>
      <w:rFonts w:ascii="Times New Roman" w:hAnsi="Times New Roman"/>
      <w:szCs w:val="24"/>
    </w:rPr>
  </w:style>
  <w:style w:type="paragraph" w:customStyle="1" w:styleId="Car">
    <w:name w:val="Car"/>
    <w:basedOn w:val="Normal"/>
    <w:rsid w:val="009654F0"/>
    <w:pPr>
      <w:spacing w:after="160" w:line="240" w:lineRule="exact"/>
    </w:pPr>
    <w:rPr>
      <w:rFonts w:ascii="Verdana" w:hAnsi="Verdana"/>
      <w:sz w:val="20"/>
      <w:lang w:val="en-US" w:eastAsia="en-US"/>
    </w:rPr>
  </w:style>
  <w:style w:type="paragraph" w:styleId="Tabladeilustraciones">
    <w:name w:val="table of figures"/>
    <w:basedOn w:val="Normal"/>
    <w:next w:val="Normal"/>
    <w:rsid w:val="00DA7D0D"/>
    <w:pPr>
      <w:ind w:left="480" w:hanging="480"/>
    </w:pPr>
    <w:rPr>
      <w:rFonts w:ascii="Calibri" w:hAnsi="Calibri" w:cs="Calibri"/>
      <w:caps/>
      <w:sz w:val="20"/>
    </w:rPr>
  </w:style>
  <w:style w:type="paragraph" w:styleId="Textodeglobo">
    <w:name w:val="Balloon Text"/>
    <w:basedOn w:val="Normal"/>
    <w:link w:val="TextodegloboCar"/>
    <w:rsid w:val="00A46F64"/>
    <w:rPr>
      <w:rFonts w:ascii="Tahoma" w:hAnsi="Tahoma"/>
      <w:sz w:val="16"/>
      <w:szCs w:val="16"/>
    </w:rPr>
  </w:style>
  <w:style w:type="character" w:customStyle="1" w:styleId="TextodegloboCar">
    <w:name w:val="Texto de globo Car"/>
    <w:link w:val="Textodeglobo"/>
    <w:rsid w:val="00A46F64"/>
    <w:rPr>
      <w:rFonts w:ascii="Tahoma" w:hAnsi="Tahoma" w:cs="Tahoma"/>
      <w:sz w:val="16"/>
      <w:szCs w:val="16"/>
      <w:lang w:val="es-ES" w:eastAsia="es-ES"/>
    </w:rPr>
  </w:style>
  <w:style w:type="character" w:customStyle="1" w:styleId="FooterChar">
    <w:name w:val="Footer Char"/>
    <w:locked/>
    <w:rsid w:val="00160386"/>
    <w:rPr>
      <w:rFonts w:cs="Times New Roman"/>
    </w:rPr>
  </w:style>
  <w:style w:type="paragraph" w:styleId="Prrafodelista">
    <w:name w:val="List Paragraph"/>
    <w:basedOn w:val="Normal"/>
    <w:link w:val="PrrafodelistaCar"/>
    <w:uiPriority w:val="34"/>
    <w:qFormat/>
    <w:rsid w:val="00305F5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uiPriority w:val="34"/>
    <w:locked/>
    <w:rsid w:val="00A1717F"/>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rsid w:val="00A1717F"/>
    <w:pPr>
      <w:spacing w:after="120"/>
      <w:ind w:left="283"/>
    </w:pPr>
  </w:style>
  <w:style w:type="character" w:customStyle="1" w:styleId="SangradetextonormalCar">
    <w:name w:val="Sangría de texto normal Car"/>
    <w:basedOn w:val="Fuentedeprrafopredeter"/>
    <w:link w:val="Sangradetextonormal"/>
    <w:uiPriority w:val="99"/>
    <w:rsid w:val="00A1717F"/>
    <w:rPr>
      <w:rFonts w:ascii="Arial" w:hAnsi="Arial"/>
      <w:sz w:val="24"/>
      <w:lang w:val="es-ES" w:eastAsia="es-ES"/>
    </w:rPr>
  </w:style>
  <w:style w:type="character" w:styleId="Textoennegrita">
    <w:name w:val="Strong"/>
    <w:basedOn w:val="Fuentedeprrafopredeter"/>
    <w:uiPriority w:val="22"/>
    <w:qFormat/>
    <w:rsid w:val="00A1717F"/>
    <w:rPr>
      <w:b/>
      <w:bCs/>
    </w:rPr>
  </w:style>
  <w:style w:type="paragraph" w:styleId="Textoindependiente2">
    <w:name w:val="Body Text 2"/>
    <w:basedOn w:val="Normal"/>
    <w:link w:val="Textoindependiente2Car"/>
    <w:uiPriority w:val="99"/>
    <w:unhideWhenUsed/>
    <w:rsid w:val="009451D4"/>
    <w:pPr>
      <w:spacing w:after="120" w:line="480" w:lineRule="auto"/>
    </w:pPr>
  </w:style>
  <w:style w:type="character" w:customStyle="1" w:styleId="Textoindependiente2Car">
    <w:name w:val="Texto independiente 2 Car"/>
    <w:basedOn w:val="Fuentedeprrafopredeter"/>
    <w:link w:val="Textoindependiente2"/>
    <w:uiPriority w:val="99"/>
    <w:rsid w:val="009451D4"/>
    <w:rPr>
      <w:rFonts w:ascii="Arial" w:hAnsi="Arial"/>
      <w:sz w:val="24"/>
      <w:lang w:eastAsia="es-ES"/>
    </w:rPr>
  </w:style>
  <w:style w:type="paragraph" w:customStyle="1" w:styleId="Car1">
    <w:name w:val="Car1"/>
    <w:basedOn w:val="Normal"/>
    <w:rsid w:val="009451D4"/>
    <w:pPr>
      <w:spacing w:after="160" w:line="240" w:lineRule="exact"/>
    </w:pPr>
    <w:rPr>
      <w:rFonts w:ascii="Verdana" w:hAnsi="Verdana"/>
      <w:sz w:val="20"/>
      <w:lang w:eastAsia="en-US"/>
    </w:rPr>
  </w:style>
  <w:style w:type="character" w:customStyle="1" w:styleId="apple-style-span">
    <w:name w:val="apple-style-span"/>
    <w:rsid w:val="009451D4"/>
  </w:style>
  <w:style w:type="paragraph" w:styleId="Sinespaciado">
    <w:name w:val="No Spacing"/>
    <w:link w:val="SinespaciadoCar"/>
    <w:uiPriority w:val="1"/>
    <w:qFormat/>
    <w:rsid w:val="009451D4"/>
    <w:rPr>
      <w:rFonts w:ascii="Calibri" w:eastAsia="Calibri" w:hAnsi="Calibri" w:cs="Calibri"/>
      <w:sz w:val="22"/>
      <w:szCs w:val="22"/>
      <w:lang w:eastAsia="en-US"/>
    </w:rPr>
  </w:style>
  <w:style w:type="character" w:customStyle="1" w:styleId="SinespaciadoCar">
    <w:name w:val="Sin espaciado Car"/>
    <w:link w:val="Sinespaciado"/>
    <w:uiPriority w:val="1"/>
    <w:rsid w:val="00C42455"/>
    <w:rPr>
      <w:rFonts w:ascii="Calibri" w:eastAsia="Calibri" w:hAnsi="Calibri" w:cs="Calibri"/>
      <w:sz w:val="22"/>
      <w:szCs w:val="22"/>
      <w:lang w:eastAsia="en-US"/>
    </w:rPr>
  </w:style>
  <w:style w:type="paragraph" w:customStyle="1" w:styleId="Default">
    <w:name w:val="Default"/>
    <w:rsid w:val="000562F7"/>
    <w:pPr>
      <w:autoSpaceDE w:val="0"/>
      <w:autoSpaceDN w:val="0"/>
      <w:adjustRightInd w:val="0"/>
    </w:pPr>
    <w:rPr>
      <w:rFonts w:ascii="Arial" w:hAnsi="Arial" w:cs="Arial"/>
      <w:color w:val="000000"/>
      <w:sz w:val="24"/>
      <w:szCs w:val="24"/>
    </w:rPr>
  </w:style>
  <w:style w:type="paragraph" w:customStyle="1" w:styleId="Car0">
    <w:name w:val="Car"/>
    <w:basedOn w:val="Normal"/>
    <w:rsid w:val="00D1653B"/>
    <w:pPr>
      <w:spacing w:after="160" w:line="240" w:lineRule="exact"/>
    </w:pPr>
    <w:rPr>
      <w:rFonts w:ascii="Verdana" w:hAnsi="Verdana"/>
      <w:sz w:val="20"/>
      <w:lang w:val="en-US" w:eastAsia="en-US"/>
    </w:rPr>
  </w:style>
  <w:style w:type="paragraph" w:styleId="Subttulo">
    <w:name w:val="Subtitle"/>
    <w:basedOn w:val="Normal"/>
    <w:next w:val="Normal"/>
    <w:link w:val="SubttuloCar"/>
    <w:qFormat/>
    <w:rsid w:val="00D1653B"/>
    <w:pPr>
      <w:spacing w:after="60"/>
      <w:jc w:val="center"/>
      <w:outlineLvl w:val="1"/>
    </w:pPr>
    <w:rPr>
      <w:rFonts w:ascii="Cambria" w:hAnsi="Cambria"/>
      <w:szCs w:val="24"/>
    </w:rPr>
  </w:style>
  <w:style w:type="character" w:customStyle="1" w:styleId="SubttuloCar">
    <w:name w:val="Subtítulo Car"/>
    <w:basedOn w:val="Fuentedeprrafopredeter"/>
    <w:link w:val="Subttulo"/>
    <w:rsid w:val="00D1653B"/>
    <w:rPr>
      <w:rFonts w:ascii="Cambria" w:hAnsi="Cambria"/>
      <w:sz w:val="24"/>
      <w:szCs w:val="24"/>
      <w:lang w:val="es-ES" w:eastAsia="es-ES"/>
    </w:rPr>
  </w:style>
  <w:style w:type="character" w:customStyle="1" w:styleId="st">
    <w:name w:val="st"/>
    <w:rsid w:val="00D1653B"/>
  </w:style>
  <w:style w:type="character" w:styleId="Refdecomentario">
    <w:name w:val="annotation reference"/>
    <w:rsid w:val="006A567B"/>
    <w:rPr>
      <w:sz w:val="16"/>
    </w:rPr>
  </w:style>
  <w:style w:type="paragraph" w:styleId="Textocomentario">
    <w:name w:val="annotation text"/>
    <w:basedOn w:val="Normal"/>
    <w:link w:val="TextocomentarioCar"/>
    <w:rsid w:val="006A567B"/>
    <w:rPr>
      <w:color w:val="000000"/>
      <w:sz w:val="20"/>
    </w:rPr>
  </w:style>
  <w:style w:type="character" w:customStyle="1" w:styleId="TextocomentarioCar">
    <w:name w:val="Texto comentario Car"/>
    <w:basedOn w:val="Fuentedeprrafopredeter"/>
    <w:link w:val="Textocomentario"/>
    <w:rsid w:val="006A567B"/>
    <w:rPr>
      <w:rFonts w:ascii="Arial" w:hAnsi="Arial"/>
      <w:color w:val="000000"/>
      <w:lang w:eastAsia="es-ES"/>
    </w:rPr>
  </w:style>
  <w:style w:type="paragraph" w:customStyle="1" w:styleId="CarCarCarCarCarCarCarCarCarCarCarCarCarCarCarCar">
    <w:name w:val="Car Car Car Car Car Car Car Car Car Car Car Car Car Car Car Car"/>
    <w:basedOn w:val="Normal"/>
    <w:rsid w:val="006A567B"/>
    <w:pPr>
      <w:spacing w:after="160" w:line="240" w:lineRule="exact"/>
    </w:pPr>
    <w:rPr>
      <w:rFonts w:ascii="Verdana" w:hAnsi="Verdana"/>
      <w:sz w:val="20"/>
      <w:lang w:eastAsia="en-US"/>
    </w:rPr>
  </w:style>
  <w:style w:type="character" w:styleId="nfasis">
    <w:name w:val="Emphasis"/>
    <w:qFormat/>
    <w:rsid w:val="006A567B"/>
    <w:rPr>
      <w:i/>
      <w:iCs/>
    </w:rPr>
  </w:style>
  <w:style w:type="paragraph" w:customStyle="1" w:styleId="Prrafodelista1">
    <w:name w:val="Párrafo de lista1"/>
    <w:basedOn w:val="Normal"/>
    <w:qFormat/>
    <w:rsid w:val="006A567B"/>
    <w:pPr>
      <w:ind w:left="720"/>
    </w:pPr>
    <w:rPr>
      <w:rFonts w:eastAsia="Calibri"/>
      <w:color w:val="000000"/>
    </w:rPr>
  </w:style>
  <w:style w:type="paragraph" w:styleId="Asuntodelcomentario">
    <w:name w:val="annotation subject"/>
    <w:basedOn w:val="Textocomentario"/>
    <w:next w:val="Textocomentario"/>
    <w:link w:val="AsuntodelcomentarioCar"/>
    <w:rsid w:val="006A567B"/>
    <w:rPr>
      <w:b/>
      <w:bCs/>
      <w:color w:val="auto"/>
    </w:rPr>
  </w:style>
  <w:style w:type="character" w:customStyle="1" w:styleId="AsuntodelcomentarioCar">
    <w:name w:val="Asunto del comentario Car"/>
    <w:basedOn w:val="TextocomentarioCar"/>
    <w:link w:val="Asuntodelcomentario"/>
    <w:rsid w:val="006A567B"/>
    <w:rPr>
      <w:rFonts w:ascii="Arial" w:hAnsi="Arial"/>
      <w:b/>
      <w:bCs/>
      <w:color w:val="000000"/>
      <w:lang w:eastAsia="es-ES"/>
    </w:rPr>
  </w:style>
  <w:style w:type="character" w:styleId="Nmerodelnea">
    <w:name w:val="line number"/>
    <w:basedOn w:val="Fuentedeprrafopredeter"/>
    <w:rsid w:val="006A567B"/>
  </w:style>
  <w:style w:type="paragraph" w:styleId="Textoindependiente3">
    <w:name w:val="Body Text 3"/>
    <w:basedOn w:val="Normal"/>
    <w:link w:val="Textoindependiente3Car"/>
    <w:uiPriority w:val="99"/>
    <w:rsid w:val="00F11E19"/>
    <w:pPr>
      <w:spacing w:after="120"/>
    </w:pPr>
    <w:rPr>
      <w:color w:val="000000"/>
      <w:sz w:val="16"/>
      <w:szCs w:val="16"/>
      <w:lang w:val="es-ES"/>
    </w:rPr>
  </w:style>
  <w:style w:type="character" w:customStyle="1" w:styleId="Textoindependiente3Car">
    <w:name w:val="Texto independiente 3 Car"/>
    <w:basedOn w:val="Fuentedeprrafopredeter"/>
    <w:link w:val="Textoindependiente3"/>
    <w:uiPriority w:val="99"/>
    <w:rsid w:val="00F11E19"/>
    <w:rPr>
      <w:rFonts w:ascii="Arial" w:hAnsi="Arial"/>
      <w:color w:val="000000"/>
      <w:sz w:val="16"/>
      <w:szCs w:val="16"/>
      <w:lang w:val="es-ES" w:eastAsia="es-ES"/>
    </w:rPr>
  </w:style>
  <w:style w:type="paragraph" w:customStyle="1" w:styleId="Table">
    <w:name w:val="Table"/>
    <w:basedOn w:val="Normal"/>
    <w:autoRedefine/>
    <w:uiPriority w:val="99"/>
    <w:rsid w:val="00F11E19"/>
    <w:pPr>
      <w:spacing w:before="40" w:after="40"/>
      <w:ind w:left="4" w:hanging="4"/>
    </w:pPr>
    <w:rPr>
      <w:b/>
      <w:color w:val="000000"/>
      <w:sz w:val="20"/>
      <w:lang w:val="en-GB" w:eastAsia="en-US"/>
    </w:rPr>
  </w:style>
  <w:style w:type="character" w:customStyle="1" w:styleId="apple-converted-space">
    <w:name w:val="apple-converted-space"/>
    <w:rsid w:val="00F11E19"/>
  </w:style>
  <w:style w:type="paragraph" w:customStyle="1" w:styleId="bajada">
    <w:name w:val="bajada"/>
    <w:basedOn w:val="Normal"/>
    <w:rsid w:val="00F11E19"/>
    <w:pPr>
      <w:spacing w:before="100" w:beforeAutospacing="1" w:after="100" w:afterAutospacing="1"/>
    </w:pPr>
    <w:rPr>
      <w:rFonts w:ascii="Times New Roman" w:hAnsi="Times New Roman"/>
      <w:szCs w:val="24"/>
      <w:lang w:eastAsia="es-CO"/>
    </w:rPr>
  </w:style>
  <w:style w:type="paragraph" w:customStyle="1" w:styleId="Car2CarCarCarCarCar1">
    <w:name w:val="Car2 Car Car Car Car Car1"/>
    <w:basedOn w:val="Normal"/>
    <w:semiHidden/>
    <w:rsid w:val="00FE6324"/>
    <w:pPr>
      <w:spacing w:after="160" w:line="240" w:lineRule="exact"/>
    </w:pPr>
    <w:rPr>
      <w:rFonts w:ascii="Tahoma" w:hAnsi="Tahoma"/>
      <w:sz w:val="20"/>
      <w:lang w:val="en-US" w:eastAsia="en-US"/>
    </w:rPr>
  </w:style>
  <w:style w:type="paragraph" w:customStyle="1" w:styleId="Car2CarCar">
    <w:name w:val="Car2 Car Car"/>
    <w:basedOn w:val="Normal"/>
    <w:semiHidden/>
    <w:rsid w:val="00FE6324"/>
    <w:pPr>
      <w:spacing w:after="160" w:line="240" w:lineRule="exact"/>
    </w:pPr>
    <w:rPr>
      <w:rFonts w:ascii="Tahoma" w:hAnsi="Tahoma"/>
      <w:sz w:val="20"/>
      <w:lang w:val="en-US" w:eastAsia="en-US"/>
    </w:rPr>
  </w:style>
  <w:style w:type="paragraph" w:styleId="Lista2">
    <w:name w:val="List 2"/>
    <w:basedOn w:val="Normal"/>
    <w:rsid w:val="00C066B7"/>
    <w:pPr>
      <w:ind w:left="566" w:hanging="283"/>
      <w:contextualSpacing/>
    </w:pPr>
    <w:rPr>
      <w:color w:val="000000"/>
    </w:rPr>
  </w:style>
  <w:style w:type="paragraph" w:customStyle="1" w:styleId="Contenidodelatabla">
    <w:name w:val="Contenido de la tabla"/>
    <w:basedOn w:val="Normal"/>
    <w:rsid w:val="00C066B7"/>
    <w:pPr>
      <w:suppressLineNumbers/>
      <w:suppressAutoHyphens/>
      <w:spacing w:after="200" w:line="276" w:lineRule="auto"/>
    </w:pPr>
    <w:rPr>
      <w:rFonts w:ascii="Calibri" w:eastAsia="Calibri" w:hAnsi="Calibri" w:cs="Calibri"/>
      <w:sz w:val="22"/>
      <w:szCs w:val="22"/>
      <w:lang w:eastAsia="zh-CN"/>
    </w:rPr>
  </w:style>
  <w:style w:type="paragraph" w:styleId="Listaconvietas">
    <w:name w:val="List Bullet"/>
    <w:basedOn w:val="Normal"/>
    <w:uiPriority w:val="99"/>
    <w:unhideWhenUsed/>
    <w:qFormat/>
    <w:rsid w:val="00BF5E58"/>
    <w:pPr>
      <w:numPr>
        <w:numId w:val="2"/>
      </w:numPr>
      <w:contextualSpacing/>
    </w:pPr>
    <w:rPr>
      <w:color w:val="000000"/>
      <w:lang w:val="es-ES"/>
    </w:rPr>
  </w:style>
  <w:style w:type="paragraph" w:customStyle="1" w:styleId="CarCar1">
    <w:name w:val="Car Car1"/>
    <w:basedOn w:val="Normal"/>
    <w:rsid w:val="00E049E1"/>
    <w:pPr>
      <w:spacing w:after="160" w:line="240" w:lineRule="exact"/>
      <w:jc w:val="both"/>
    </w:pPr>
    <w:rPr>
      <w:rFonts w:ascii="Verdana" w:hAnsi="Verdana"/>
      <w:sz w:val="20"/>
      <w:szCs w:val="24"/>
      <w:lang w:val="en-US" w:eastAsia="en-US"/>
    </w:rPr>
  </w:style>
  <w:style w:type="paragraph" w:styleId="Listaconnmeros">
    <w:name w:val="List Number"/>
    <w:basedOn w:val="Normal"/>
    <w:rsid w:val="00E049E1"/>
    <w:pPr>
      <w:numPr>
        <w:numId w:val="3"/>
      </w:numPr>
      <w:contextualSpacing/>
      <w:jc w:val="both"/>
    </w:pPr>
    <w:rPr>
      <w:rFonts w:ascii="Times New Roman" w:hAnsi="Times New Roman"/>
      <w:sz w:val="20"/>
      <w:lang w:val="es-ES"/>
    </w:rPr>
  </w:style>
  <w:style w:type="paragraph" w:customStyle="1" w:styleId="Normal1">
    <w:name w:val="Normal1"/>
    <w:rsid w:val="00E049E1"/>
    <w:pPr>
      <w:jc w:val="both"/>
    </w:pPr>
    <w:rPr>
      <w:rFonts w:ascii="Arial" w:eastAsia="Arial" w:hAnsi="Arial" w:cs="Arial"/>
      <w:color w:val="000000"/>
      <w:lang w:val="es-ES_tradnl" w:eastAsia="es-ES"/>
    </w:rPr>
  </w:style>
  <w:style w:type="paragraph" w:customStyle="1" w:styleId="xmsonormal">
    <w:name w:val="x_msonormal"/>
    <w:basedOn w:val="Normal"/>
    <w:rsid w:val="00E049E1"/>
    <w:pPr>
      <w:spacing w:before="100" w:beforeAutospacing="1" w:after="100" w:afterAutospacing="1"/>
    </w:pPr>
    <w:rPr>
      <w:rFonts w:ascii="Times New Roman" w:hAnsi="Times New Roman"/>
      <w:szCs w:val="24"/>
      <w:lang w:eastAsia="es-CO"/>
    </w:rPr>
  </w:style>
  <w:style w:type="paragraph" w:styleId="Descripcin">
    <w:name w:val="caption"/>
    <w:basedOn w:val="Normal"/>
    <w:next w:val="Normal"/>
    <w:uiPriority w:val="35"/>
    <w:unhideWhenUsed/>
    <w:qFormat/>
    <w:rsid w:val="00E049E1"/>
    <w:pPr>
      <w:spacing w:after="200"/>
    </w:pPr>
    <w:rPr>
      <w:rFonts w:asciiTheme="minorHAnsi" w:eastAsiaTheme="minorHAnsi" w:hAnsiTheme="minorHAnsi" w:cstheme="minorBidi"/>
      <w:b/>
      <w:bCs/>
      <w:color w:val="5B9BD5" w:themeColor="accent1"/>
      <w:sz w:val="18"/>
      <w:szCs w:val="18"/>
      <w:lang w:eastAsia="en-US"/>
    </w:rPr>
  </w:style>
  <w:style w:type="paragraph" w:styleId="Textonotapie">
    <w:name w:val="footnote text"/>
    <w:basedOn w:val="Normal"/>
    <w:link w:val="TextonotapieCar"/>
    <w:unhideWhenUsed/>
    <w:rsid w:val="00665EBB"/>
    <w:rPr>
      <w:color w:val="000000"/>
      <w:sz w:val="20"/>
      <w:lang w:val="es-ES"/>
    </w:rPr>
  </w:style>
  <w:style w:type="character" w:customStyle="1" w:styleId="TextonotapieCar">
    <w:name w:val="Texto nota pie Car"/>
    <w:basedOn w:val="Fuentedeprrafopredeter"/>
    <w:link w:val="Textonotapie"/>
    <w:rsid w:val="00665EBB"/>
    <w:rPr>
      <w:rFonts w:ascii="Arial" w:hAnsi="Arial"/>
      <w:color w:val="000000"/>
      <w:lang w:val="es-ES" w:eastAsia="es-ES"/>
    </w:rPr>
  </w:style>
  <w:style w:type="character" w:styleId="Refdenotaalpie">
    <w:name w:val="footnote reference"/>
    <w:unhideWhenUsed/>
    <w:rsid w:val="00665EBB"/>
    <w:rPr>
      <w:vertAlign w:val="superscript"/>
    </w:rPr>
  </w:style>
  <w:style w:type="paragraph" w:customStyle="1" w:styleId="pa6">
    <w:name w:val="pa6"/>
    <w:basedOn w:val="Normal"/>
    <w:rsid w:val="000D62B4"/>
    <w:pPr>
      <w:spacing w:before="100" w:beforeAutospacing="1" w:after="100" w:afterAutospacing="1"/>
    </w:pPr>
    <w:rPr>
      <w:rFonts w:ascii="Times New Roman" w:hAnsi="Times New Roman"/>
      <w:szCs w:val="24"/>
      <w:lang w:eastAsia="es-CO"/>
    </w:rPr>
  </w:style>
  <w:style w:type="paragraph" w:styleId="HTMLconformatoprevio">
    <w:name w:val="HTML Preformatted"/>
    <w:basedOn w:val="Normal"/>
    <w:link w:val="HTMLconformatoprevioCar"/>
    <w:uiPriority w:val="99"/>
    <w:rsid w:val="007F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F7D57"/>
    <w:rPr>
      <w:rFonts w:ascii="Courier New" w:hAnsi="Courier New" w:cs="Courier New"/>
      <w:lang w:val="es-ES" w:eastAsia="es-ES"/>
    </w:rPr>
  </w:style>
  <w:style w:type="paragraph" w:styleId="TtuloTDC">
    <w:name w:val="TOC Heading"/>
    <w:basedOn w:val="Ttulo1"/>
    <w:next w:val="Normal"/>
    <w:uiPriority w:val="39"/>
    <w:unhideWhenUsed/>
    <w:qFormat/>
    <w:rsid w:val="00AF1489"/>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2C5F08"/>
    <w:pPr>
      <w:tabs>
        <w:tab w:val="left" w:pos="440"/>
        <w:tab w:val="right" w:leader="dot" w:pos="9394"/>
      </w:tabs>
      <w:jc w:val="both"/>
    </w:pPr>
    <w:rPr>
      <w:b/>
      <w:bCs/>
      <w:noProof/>
      <w:sz w:val="22"/>
      <w:lang w:val="es-ES"/>
    </w:rPr>
  </w:style>
  <w:style w:type="paragraph" w:styleId="TDC2">
    <w:name w:val="toc 2"/>
    <w:basedOn w:val="Normal"/>
    <w:next w:val="Normal"/>
    <w:autoRedefine/>
    <w:uiPriority w:val="39"/>
    <w:unhideWhenUsed/>
    <w:rsid w:val="00965791"/>
    <w:pPr>
      <w:tabs>
        <w:tab w:val="left" w:pos="880"/>
        <w:tab w:val="right" w:leader="dot" w:pos="8830"/>
      </w:tabs>
      <w:spacing w:line="360" w:lineRule="auto"/>
      <w:ind w:left="238"/>
    </w:pPr>
    <w:rPr>
      <w:noProof/>
      <w:lang w:val="es-ES_tradnl" w:eastAsia="es-ES_tradnl"/>
    </w:rPr>
  </w:style>
  <w:style w:type="character" w:customStyle="1" w:styleId="Bodytext">
    <w:name w:val="Body text_"/>
    <w:basedOn w:val="Fuentedeprrafopredeter"/>
    <w:link w:val="Textoindependiente1"/>
    <w:locked/>
    <w:rsid w:val="00AF1489"/>
    <w:rPr>
      <w:rFonts w:ascii="Arial" w:hAnsi="Arial" w:cs="Arial"/>
      <w:shd w:val="clear" w:color="auto" w:fill="FFFFFF"/>
    </w:rPr>
  </w:style>
  <w:style w:type="paragraph" w:customStyle="1" w:styleId="Textoindependiente1">
    <w:name w:val="Texto independiente1"/>
    <w:basedOn w:val="Normal"/>
    <w:link w:val="Bodytext"/>
    <w:rsid w:val="00AF1489"/>
    <w:pPr>
      <w:shd w:val="clear" w:color="auto" w:fill="FFFFFF"/>
      <w:spacing w:line="0" w:lineRule="atLeast"/>
      <w:ind w:hanging="380"/>
    </w:pPr>
    <w:rPr>
      <w:rFonts w:cs="Arial"/>
      <w:sz w:val="20"/>
      <w:lang w:eastAsia="es-CO"/>
    </w:rPr>
  </w:style>
  <w:style w:type="paragraph" w:customStyle="1" w:styleId="TITULOUNO">
    <w:name w:val="TITULO UNO"/>
    <w:basedOn w:val="Prrafodelista"/>
    <w:qFormat/>
    <w:rsid w:val="00AF1489"/>
    <w:pPr>
      <w:shd w:val="clear" w:color="auto" w:fill="00B0F0"/>
      <w:spacing w:after="0" w:line="240" w:lineRule="auto"/>
      <w:ind w:hanging="720"/>
      <w:jc w:val="both"/>
    </w:pPr>
    <w:rPr>
      <w:b/>
      <w:sz w:val="28"/>
    </w:rPr>
  </w:style>
  <w:style w:type="numbering" w:customStyle="1" w:styleId="Sinlista1">
    <w:name w:val="Sin lista1"/>
    <w:next w:val="Sinlista"/>
    <w:uiPriority w:val="99"/>
    <w:semiHidden/>
    <w:unhideWhenUsed/>
    <w:rsid w:val="00995153"/>
  </w:style>
  <w:style w:type="paragraph" w:customStyle="1" w:styleId="Informe">
    <w:name w:val="Informe"/>
    <w:basedOn w:val="Normal"/>
    <w:qFormat/>
    <w:rsid w:val="00995153"/>
    <w:pPr>
      <w:tabs>
        <w:tab w:val="left" w:pos="284"/>
        <w:tab w:val="left" w:pos="567"/>
        <w:tab w:val="left" w:pos="851"/>
        <w:tab w:val="left" w:pos="1134"/>
        <w:tab w:val="left" w:pos="1418"/>
      </w:tabs>
      <w:spacing w:after="200"/>
      <w:jc w:val="both"/>
    </w:pPr>
    <w:rPr>
      <w:rFonts w:cs="Arial"/>
      <w:szCs w:val="24"/>
      <w:lang w:val="es-ES"/>
    </w:rPr>
  </w:style>
  <w:style w:type="paragraph" w:customStyle="1" w:styleId="InformeMOTA">
    <w:name w:val="InformeMOTA"/>
    <w:basedOn w:val="Informe"/>
    <w:qFormat/>
    <w:rsid w:val="00995153"/>
    <w:pPr>
      <w:numPr>
        <w:numId w:val="4"/>
      </w:numPr>
      <w:ind w:left="284" w:hanging="284"/>
    </w:pPr>
    <w:rPr>
      <w:b/>
      <w:lang w:val="es-MX"/>
    </w:rPr>
  </w:style>
  <w:style w:type="table" w:customStyle="1" w:styleId="Tablaconcuadrcula1">
    <w:name w:val="Tabla con cuadrícula1"/>
    <w:basedOn w:val="Tablanormal"/>
    <w:next w:val="Tablaconcuadrcula"/>
    <w:uiPriority w:val="59"/>
    <w:rsid w:val="009951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95153"/>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ota">
    <w:name w:val="Normal mota"/>
    <w:basedOn w:val="Prrafodelista"/>
    <w:qFormat/>
    <w:rsid w:val="00995153"/>
    <w:pPr>
      <w:numPr>
        <w:numId w:val="5"/>
      </w:numPr>
      <w:tabs>
        <w:tab w:val="left" w:pos="284"/>
        <w:tab w:val="left" w:pos="567"/>
        <w:tab w:val="left" w:pos="851"/>
      </w:tabs>
      <w:spacing w:line="240" w:lineRule="auto"/>
      <w:ind w:left="284" w:hanging="284"/>
      <w:contextualSpacing w:val="0"/>
      <w:jc w:val="both"/>
    </w:pPr>
    <w:rPr>
      <w:rFonts w:ascii="Arial" w:eastAsia="Calibri" w:hAnsi="Arial" w:cs="Arial"/>
    </w:rPr>
  </w:style>
  <w:style w:type="paragraph" w:customStyle="1" w:styleId="Normalnum">
    <w:name w:val="Normal num"/>
    <w:basedOn w:val="Normal"/>
    <w:qFormat/>
    <w:rsid w:val="00995153"/>
    <w:pPr>
      <w:spacing w:after="120"/>
      <w:ind w:left="284" w:hanging="284"/>
      <w:jc w:val="both"/>
    </w:pPr>
    <w:rPr>
      <w:sz w:val="22"/>
      <w:lang w:val="es-ES"/>
    </w:rPr>
  </w:style>
  <w:style w:type="table" w:styleId="Sombreadoclaro-nfasis5">
    <w:name w:val="Light Shading Accent 5"/>
    <w:basedOn w:val="Tablanormal"/>
    <w:uiPriority w:val="60"/>
    <w:rsid w:val="00182555"/>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Estilo1">
    <w:name w:val="Estilo1"/>
    <w:basedOn w:val="Normal"/>
    <w:link w:val="Estilo1Car"/>
    <w:qFormat/>
    <w:rsid w:val="00096AF0"/>
    <w:pPr>
      <w:numPr>
        <w:numId w:val="1"/>
      </w:numPr>
      <w:jc w:val="center"/>
    </w:pPr>
    <w:rPr>
      <w:rFonts w:cs="Arial"/>
      <w:noProof/>
      <w:color w:val="0000FF"/>
      <w:sz w:val="22"/>
    </w:rPr>
  </w:style>
  <w:style w:type="paragraph" w:styleId="TDC3">
    <w:name w:val="toc 3"/>
    <w:basedOn w:val="Normal"/>
    <w:next w:val="Normal"/>
    <w:autoRedefine/>
    <w:uiPriority w:val="39"/>
    <w:rsid w:val="002C5F08"/>
    <w:pPr>
      <w:tabs>
        <w:tab w:val="left" w:pos="1440"/>
        <w:tab w:val="right" w:leader="dot" w:pos="8830"/>
      </w:tabs>
      <w:spacing w:after="100"/>
      <w:ind w:left="284"/>
    </w:pPr>
  </w:style>
  <w:style w:type="character" w:customStyle="1" w:styleId="Estilo1Car">
    <w:name w:val="Estilo1 Car"/>
    <w:basedOn w:val="Fuentedeprrafopredeter"/>
    <w:link w:val="Estilo1"/>
    <w:rsid w:val="00096AF0"/>
    <w:rPr>
      <w:rFonts w:ascii="Arial" w:hAnsi="Arial" w:cs="Arial"/>
      <w:noProof/>
      <w:color w:val="0000FF"/>
      <w:sz w:val="22"/>
      <w:lang w:eastAsia="es-ES"/>
    </w:rPr>
  </w:style>
  <w:style w:type="paragraph" w:customStyle="1" w:styleId="Estilo2">
    <w:name w:val="Estilo2"/>
    <w:basedOn w:val="Estilo1"/>
    <w:link w:val="Estilo2Car"/>
    <w:qFormat/>
    <w:rsid w:val="00382372"/>
  </w:style>
  <w:style w:type="paragraph" w:customStyle="1" w:styleId="Estilo3">
    <w:name w:val="Estilo3"/>
    <w:basedOn w:val="Normal"/>
    <w:link w:val="Estilo3Car"/>
    <w:qFormat/>
    <w:rsid w:val="00D40616"/>
    <w:pPr>
      <w:jc w:val="center"/>
    </w:pPr>
    <w:rPr>
      <w:rFonts w:cs="Arial"/>
      <w:b/>
      <w:noProof/>
      <w:color w:val="0000FF"/>
      <w:sz w:val="20"/>
    </w:rPr>
  </w:style>
  <w:style w:type="character" w:customStyle="1" w:styleId="Estilo2Car">
    <w:name w:val="Estilo2 Car"/>
    <w:basedOn w:val="Estilo1Car"/>
    <w:link w:val="Estilo2"/>
    <w:rsid w:val="00382372"/>
    <w:rPr>
      <w:rFonts w:ascii="Arial" w:hAnsi="Arial" w:cs="Arial"/>
      <w:noProof/>
      <w:color w:val="0000FF"/>
      <w:sz w:val="22"/>
      <w:lang w:eastAsia="es-ES"/>
    </w:rPr>
  </w:style>
  <w:style w:type="character" w:customStyle="1" w:styleId="Estilo3Car">
    <w:name w:val="Estilo3 Car"/>
    <w:basedOn w:val="Fuentedeprrafopredeter"/>
    <w:link w:val="Estilo3"/>
    <w:rsid w:val="00D40616"/>
    <w:rPr>
      <w:rFonts w:ascii="Arial" w:hAnsi="Arial" w:cs="Arial"/>
      <w:b/>
      <w:noProof/>
      <w:color w:val="0000FF"/>
      <w:lang w:eastAsia="es-ES"/>
    </w:rPr>
  </w:style>
  <w:style w:type="paragraph" w:styleId="Revisin">
    <w:name w:val="Revision"/>
    <w:hidden/>
    <w:uiPriority w:val="99"/>
    <w:semiHidden/>
    <w:rsid w:val="00DC788A"/>
    <w:rPr>
      <w:rFonts w:ascii="Arial" w:hAnsi="Arial"/>
      <w:sz w:val="24"/>
      <w:lang w:val="es-ES" w:eastAsia="es-ES"/>
    </w:rPr>
  </w:style>
  <w:style w:type="paragraph" w:customStyle="1" w:styleId="Memorandopara">
    <w:name w:val="Memorando para"/>
    <w:basedOn w:val="Normal"/>
    <w:qFormat/>
    <w:rsid w:val="00D41F9B"/>
    <w:pPr>
      <w:tabs>
        <w:tab w:val="left" w:pos="1418"/>
      </w:tabs>
      <w:spacing w:line="260" w:lineRule="exact"/>
    </w:pPr>
    <w:rPr>
      <w:rFonts w:cs="Arial"/>
      <w:color w:val="000000"/>
      <w:sz w:val="22"/>
      <w:szCs w:val="22"/>
      <w:lang w:val="es-ES"/>
    </w:rPr>
  </w:style>
  <w:style w:type="character" w:customStyle="1" w:styleId="Hipervnculovisitado1">
    <w:name w:val="Hipervínculo visitado1"/>
    <w:basedOn w:val="Fuentedeprrafopredeter"/>
    <w:uiPriority w:val="99"/>
    <w:semiHidden/>
    <w:unhideWhenUsed/>
    <w:rsid w:val="00D45BD8"/>
    <w:rPr>
      <w:color w:val="800080"/>
      <w:u w:val="single"/>
    </w:rPr>
  </w:style>
  <w:style w:type="character" w:styleId="Hipervnculovisitado">
    <w:name w:val="FollowedHyperlink"/>
    <w:basedOn w:val="Fuentedeprrafopredeter"/>
    <w:unhideWhenUsed/>
    <w:rsid w:val="00D45BD8"/>
    <w:rPr>
      <w:color w:val="954F72" w:themeColor="followedHyperlink"/>
      <w:u w:val="single"/>
    </w:rPr>
  </w:style>
  <w:style w:type="table" w:styleId="Tablaconcuadrcula4-nfasis6">
    <w:name w:val="Grid Table 4 Accent 6"/>
    <w:basedOn w:val="Tablanormal"/>
    <w:uiPriority w:val="49"/>
    <w:rsid w:val="00B83747"/>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arCarCarCar">
    <w:name w:val="Car Car Car Car"/>
    <w:basedOn w:val="Normal"/>
    <w:rsid w:val="000D5760"/>
    <w:pPr>
      <w:spacing w:after="160" w:line="240" w:lineRule="exact"/>
    </w:pPr>
    <w:rPr>
      <w:rFonts w:ascii="Verdana" w:hAnsi="Verdana"/>
      <w:sz w:val="20"/>
      <w:lang w:val="en-US" w:eastAsia="en-US"/>
    </w:rPr>
  </w:style>
  <w:style w:type="paragraph" w:customStyle="1" w:styleId="xl63">
    <w:name w:val="xl63"/>
    <w:basedOn w:val="Normal"/>
    <w:rsid w:val="000D57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paragraph" w:customStyle="1" w:styleId="xl64">
    <w:name w:val="xl64"/>
    <w:basedOn w:val="Normal"/>
    <w:rsid w:val="000D576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s-ES"/>
    </w:rPr>
  </w:style>
  <w:style w:type="table" w:styleId="Tablaconcuadrcula4-nfasis1">
    <w:name w:val="Grid Table 4 Accent 1"/>
    <w:basedOn w:val="Tablanormal"/>
    <w:uiPriority w:val="49"/>
    <w:rsid w:val="0022387B"/>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3">
    <w:name w:val="Grid Table 4 Accent 3"/>
    <w:basedOn w:val="Tablanormal"/>
    <w:uiPriority w:val="49"/>
    <w:rsid w:val="0022387B"/>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Normal1">
    <w:name w:val="Table Normal1"/>
    <w:rsid w:val="00B732CA"/>
    <w:rPr>
      <w:rFonts w:ascii="Arial" w:eastAsia="Arial" w:hAnsi="Arial" w:cs="Arial"/>
      <w:sz w:val="24"/>
      <w:szCs w:val="24"/>
      <w:lang w:val="es-ES"/>
    </w:rPr>
    <w:tblPr>
      <w:tblCellMar>
        <w:top w:w="0" w:type="dxa"/>
        <w:left w:w="0" w:type="dxa"/>
        <w:bottom w:w="0" w:type="dxa"/>
        <w:right w:w="0" w:type="dxa"/>
      </w:tblCellMar>
    </w:tblPr>
  </w:style>
  <w:style w:type="paragraph" w:styleId="Ttulo">
    <w:name w:val="Title"/>
    <w:basedOn w:val="Normal"/>
    <w:next w:val="Normal"/>
    <w:link w:val="TtuloCar"/>
    <w:uiPriority w:val="10"/>
    <w:qFormat/>
    <w:rsid w:val="00B732CA"/>
    <w:pPr>
      <w:keepNext/>
      <w:keepLines/>
      <w:spacing w:before="480" w:after="120"/>
    </w:pPr>
    <w:rPr>
      <w:rFonts w:eastAsia="Arial" w:cs="Arial"/>
      <w:b/>
      <w:color w:val="000000"/>
      <w:sz w:val="72"/>
      <w:szCs w:val="72"/>
      <w:lang w:val="es-ES"/>
    </w:rPr>
  </w:style>
  <w:style w:type="character" w:customStyle="1" w:styleId="TtuloCar">
    <w:name w:val="Título Car"/>
    <w:basedOn w:val="Fuentedeprrafopredeter"/>
    <w:link w:val="Ttulo"/>
    <w:uiPriority w:val="10"/>
    <w:rsid w:val="00B732CA"/>
    <w:rPr>
      <w:rFonts w:ascii="Arial" w:eastAsia="Arial" w:hAnsi="Arial" w:cs="Arial"/>
      <w:b/>
      <w:color w:val="000000"/>
      <w:sz w:val="72"/>
      <w:szCs w:val="72"/>
      <w:lang w:val="es-ES" w:eastAsia="es-ES"/>
    </w:rPr>
  </w:style>
  <w:style w:type="paragraph" w:customStyle="1" w:styleId="Memorando">
    <w:name w:val="Memorando"/>
    <w:basedOn w:val="Normal"/>
    <w:qFormat/>
    <w:rsid w:val="00B732CA"/>
    <w:pPr>
      <w:tabs>
        <w:tab w:val="left" w:pos="1418"/>
      </w:tabs>
      <w:spacing w:line="260" w:lineRule="exact"/>
      <w:jc w:val="both"/>
    </w:pPr>
    <w:rPr>
      <w:rFonts w:eastAsia="Arial" w:cs="Arial"/>
      <w:color w:val="000000"/>
      <w:sz w:val="22"/>
      <w:szCs w:val="22"/>
      <w:lang w:val="es-ES"/>
    </w:rPr>
  </w:style>
  <w:style w:type="paragraph" w:customStyle="1" w:styleId="Memorandoanexos">
    <w:name w:val="Memorando anexos"/>
    <w:basedOn w:val="Memorandopara"/>
    <w:qFormat/>
    <w:rsid w:val="00B732CA"/>
    <w:pPr>
      <w:spacing w:line="200" w:lineRule="exact"/>
    </w:pPr>
    <w:rPr>
      <w:rFonts w:eastAsia="Calibri"/>
      <w:sz w:val="16"/>
      <w:lang w:eastAsia="en-US"/>
    </w:rPr>
  </w:style>
  <w:style w:type="paragraph" w:customStyle="1" w:styleId="Textooficio">
    <w:name w:val="Texto oficio"/>
    <w:basedOn w:val="Normal"/>
    <w:qFormat/>
    <w:rsid w:val="00B732CA"/>
    <w:pPr>
      <w:autoSpaceDE w:val="0"/>
      <w:autoSpaceDN w:val="0"/>
      <w:adjustRightInd w:val="0"/>
      <w:jc w:val="both"/>
    </w:pPr>
    <w:rPr>
      <w:rFonts w:eastAsia="Arial" w:cs="Arial"/>
      <w:color w:val="000000"/>
      <w:sz w:val="22"/>
      <w:szCs w:val="22"/>
      <w:lang w:val="es-ES"/>
    </w:rPr>
  </w:style>
  <w:style w:type="paragraph" w:customStyle="1" w:styleId="AnexosOficio">
    <w:name w:val="Anexos Oficio"/>
    <w:basedOn w:val="Normal"/>
    <w:qFormat/>
    <w:rsid w:val="00B732CA"/>
    <w:pPr>
      <w:spacing w:line="200" w:lineRule="exact"/>
    </w:pPr>
    <w:rPr>
      <w:rFonts w:eastAsia="Calibri" w:cs="Arial"/>
      <w:color w:val="000000"/>
      <w:sz w:val="16"/>
      <w:szCs w:val="18"/>
      <w:lang w:val="es-ES" w:eastAsia="en-US"/>
    </w:rPr>
  </w:style>
  <w:style w:type="character" w:customStyle="1" w:styleId="Mencinsinresolver1">
    <w:name w:val="Mención sin resolver1"/>
    <w:basedOn w:val="Fuentedeprrafopredeter"/>
    <w:uiPriority w:val="99"/>
    <w:semiHidden/>
    <w:unhideWhenUsed/>
    <w:rsid w:val="00B732CA"/>
    <w:rPr>
      <w:color w:val="605E5C"/>
      <w:shd w:val="clear" w:color="auto" w:fill="E1DFDD"/>
    </w:rPr>
  </w:style>
  <w:style w:type="table" w:customStyle="1" w:styleId="Tablaconcuadrcula4-nfasis11">
    <w:name w:val="Tabla con cuadrícula 4 - Énfasis 11"/>
    <w:basedOn w:val="Tablanormal"/>
    <w:next w:val="Tablaconcuadrcula4-nfasis1"/>
    <w:uiPriority w:val="49"/>
    <w:rsid w:val="00B732CA"/>
    <w:rPr>
      <w:rFonts w:ascii="Calibri" w:eastAsia="Calibri" w:hAnsi="Calibri" w:cs="Arial"/>
      <w:sz w:val="22"/>
      <w:szCs w:val="22"/>
      <w:lang w:val="es-E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2">
    <w:name w:val="Tabla con cuadrícula 4 - Énfasis 12"/>
    <w:basedOn w:val="Tablanormal"/>
    <w:next w:val="Tablaconcuadrcula4-nfasis1"/>
    <w:uiPriority w:val="49"/>
    <w:rsid w:val="00B732CA"/>
    <w:rPr>
      <w:rFonts w:ascii="Arial" w:eastAsia="Arial" w:hAnsi="Arial" w:cs="Arial"/>
      <w:sz w:val="24"/>
      <w:szCs w:val="24"/>
      <w:lang w:val="es-E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2">
    <w:name w:val="Mención sin resolver2"/>
    <w:basedOn w:val="Fuentedeprrafopredeter"/>
    <w:uiPriority w:val="99"/>
    <w:semiHidden/>
    <w:unhideWhenUsed/>
    <w:rsid w:val="00B732CA"/>
    <w:rPr>
      <w:color w:val="605E5C"/>
      <w:shd w:val="clear" w:color="auto" w:fill="E1DFDD"/>
    </w:rPr>
  </w:style>
  <w:style w:type="paragraph" w:styleId="TDC4">
    <w:name w:val="toc 4"/>
    <w:basedOn w:val="Normal"/>
    <w:next w:val="Normal"/>
    <w:autoRedefine/>
    <w:uiPriority w:val="39"/>
    <w:unhideWhenUsed/>
    <w:rsid w:val="00B732CA"/>
    <w:pPr>
      <w:ind w:left="720"/>
    </w:pPr>
    <w:rPr>
      <w:rFonts w:asciiTheme="minorHAnsi" w:eastAsia="Arial" w:hAnsiTheme="minorHAnsi" w:cstheme="minorHAnsi"/>
      <w:color w:val="000000"/>
      <w:sz w:val="18"/>
      <w:szCs w:val="18"/>
      <w:lang w:val="es-ES"/>
    </w:rPr>
  </w:style>
  <w:style w:type="paragraph" w:styleId="TDC5">
    <w:name w:val="toc 5"/>
    <w:basedOn w:val="Normal"/>
    <w:next w:val="Normal"/>
    <w:autoRedefine/>
    <w:uiPriority w:val="39"/>
    <w:unhideWhenUsed/>
    <w:rsid w:val="00B732CA"/>
    <w:pPr>
      <w:ind w:left="960"/>
    </w:pPr>
    <w:rPr>
      <w:rFonts w:asciiTheme="minorHAnsi" w:eastAsia="Arial" w:hAnsiTheme="minorHAnsi" w:cstheme="minorHAnsi"/>
      <w:color w:val="000000"/>
      <w:sz w:val="18"/>
      <w:szCs w:val="18"/>
      <w:lang w:val="es-ES"/>
    </w:rPr>
  </w:style>
  <w:style w:type="paragraph" w:styleId="TDC6">
    <w:name w:val="toc 6"/>
    <w:basedOn w:val="Normal"/>
    <w:next w:val="Normal"/>
    <w:autoRedefine/>
    <w:uiPriority w:val="39"/>
    <w:unhideWhenUsed/>
    <w:rsid w:val="00B732CA"/>
    <w:pPr>
      <w:ind w:left="1200"/>
    </w:pPr>
    <w:rPr>
      <w:rFonts w:asciiTheme="minorHAnsi" w:eastAsia="Arial" w:hAnsiTheme="minorHAnsi" w:cstheme="minorHAnsi"/>
      <w:color w:val="000000"/>
      <w:sz w:val="18"/>
      <w:szCs w:val="18"/>
      <w:lang w:val="es-ES"/>
    </w:rPr>
  </w:style>
  <w:style w:type="paragraph" w:styleId="TDC7">
    <w:name w:val="toc 7"/>
    <w:basedOn w:val="Normal"/>
    <w:next w:val="Normal"/>
    <w:autoRedefine/>
    <w:uiPriority w:val="39"/>
    <w:unhideWhenUsed/>
    <w:rsid w:val="00B732CA"/>
    <w:pPr>
      <w:ind w:left="1440"/>
    </w:pPr>
    <w:rPr>
      <w:rFonts w:asciiTheme="minorHAnsi" w:eastAsia="Arial" w:hAnsiTheme="minorHAnsi" w:cstheme="minorHAnsi"/>
      <w:color w:val="000000"/>
      <w:sz w:val="18"/>
      <w:szCs w:val="18"/>
      <w:lang w:val="es-ES"/>
    </w:rPr>
  </w:style>
  <w:style w:type="paragraph" w:styleId="TDC8">
    <w:name w:val="toc 8"/>
    <w:basedOn w:val="Normal"/>
    <w:next w:val="Normal"/>
    <w:autoRedefine/>
    <w:uiPriority w:val="39"/>
    <w:unhideWhenUsed/>
    <w:rsid w:val="00B732CA"/>
    <w:pPr>
      <w:ind w:left="1680"/>
    </w:pPr>
    <w:rPr>
      <w:rFonts w:asciiTheme="minorHAnsi" w:eastAsia="Arial" w:hAnsiTheme="minorHAnsi" w:cstheme="minorHAnsi"/>
      <w:color w:val="000000"/>
      <w:sz w:val="18"/>
      <w:szCs w:val="18"/>
      <w:lang w:val="es-ES"/>
    </w:rPr>
  </w:style>
  <w:style w:type="paragraph" w:styleId="TDC9">
    <w:name w:val="toc 9"/>
    <w:basedOn w:val="Normal"/>
    <w:next w:val="Normal"/>
    <w:autoRedefine/>
    <w:uiPriority w:val="39"/>
    <w:unhideWhenUsed/>
    <w:rsid w:val="00B732CA"/>
    <w:pPr>
      <w:ind w:left="1920"/>
    </w:pPr>
    <w:rPr>
      <w:rFonts w:asciiTheme="minorHAnsi" w:eastAsia="Arial" w:hAnsiTheme="minorHAnsi" w:cstheme="minorHAnsi"/>
      <w:color w:val="000000"/>
      <w:sz w:val="18"/>
      <w:szCs w:val="18"/>
      <w:lang w:val="es-ES"/>
    </w:rPr>
  </w:style>
  <w:style w:type="table" w:styleId="Tablaconcuadrcula1clara-nfasis1">
    <w:name w:val="Grid Table 1 Light Accent 1"/>
    <w:basedOn w:val="Tablanormal"/>
    <w:uiPriority w:val="46"/>
    <w:rsid w:val="00B732CA"/>
    <w:rPr>
      <w:rFonts w:ascii="Arial" w:eastAsia="Arial" w:hAnsi="Arial" w:cs="Arial"/>
      <w:sz w:val="24"/>
      <w:szCs w:val="24"/>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B732CA"/>
    <w:rPr>
      <w:rFonts w:ascii="Arial" w:eastAsia="Arial" w:hAnsi="Arial" w:cs="Arial"/>
      <w:sz w:val="24"/>
      <w:szCs w:val="24"/>
      <w:lang w:val="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B732CA"/>
    <w:rPr>
      <w:rFonts w:ascii="Arial" w:eastAsia="Arial" w:hAnsi="Arial" w:cs="Arial"/>
      <w:sz w:val="24"/>
      <w:szCs w:val="24"/>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5oscura">
    <w:name w:val="Grid Table 5 Dark"/>
    <w:basedOn w:val="Tablanormal"/>
    <w:uiPriority w:val="50"/>
    <w:rsid w:val="00B732CA"/>
    <w:rPr>
      <w:rFonts w:ascii="Arial" w:eastAsia="Arial" w:hAnsi="Arial" w:cs="Arial"/>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lista3">
    <w:name w:val="List Table 3"/>
    <w:basedOn w:val="Tablanormal"/>
    <w:uiPriority w:val="48"/>
    <w:rsid w:val="00B732CA"/>
    <w:rPr>
      <w:rFonts w:ascii="Arial" w:eastAsia="Arial" w:hAnsi="Arial" w:cs="Arial"/>
      <w:sz w:val="24"/>
      <w:szCs w:val="24"/>
      <w:lang w:val="es-E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6concolores">
    <w:name w:val="List Table 6 Colorful"/>
    <w:basedOn w:val="Tablanormal"/>
    <w:uiPriority w:val="51"/>
    <w:rsid w:val="00B732CA"/>
    <w:rPr>
      <w:rFonts w:ascii="Arial" w:eastAsia="Arial" w:hAnsi="Arial" w:cs="Arial"/>
      <w:color w:val="000000" w:themeColor="text1"/>
      <w:sz w:val="24"/>
      <w:szCs w:val="24"/>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a">
    <w:name w:val="Grid Table 1 Light"/>
    <w:basedOn w:val="Tablanormal"/>
    <w:uiPriority w:val="46"/>
    <w:rsid w:val="00B732CA"/>
    <w:rPr>
      <w:rFonts w:ascii="Arial" w:eastAsia="Arial" w:hAnsi="Arial" w:cs="Arial"/>
      <w:sz w:val="24"/>
      <w:szCs w:val="24"/>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next w:val="Tablaconcuadrcula1clara-nfasis1"/>
    <w:uiPriority w:val="46"/>
    <w:rsid w:val="00DE77E0"/>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tulo7Car">
    <w:name w:val="Título 7 Car"/>
    <w:basedOn w:val="Fuentedeprrafopredeter"/>
    <w:link w:val="Ttulo7"/>
    <w:semiHidden/>
    <w:rsid w:val="00E7716B"/>
    <w:rPr>
      <w:rFonts w:asciiTheme="majorHAnsi" w:eastAsiaTheme="majorEastAsia" w:hAnsiTheme="majorHAnsi" w:cstheme="majorBidi"/>
      <w:i/>
      <w:iCs/>
      <w:color w:val="1F4D78" w:themeColor="accent1" w:themeShade="7F"/>
      <w:sz w:val="24"/>
      <w:lang w:eastAsia="es-ES"/>
    </w:rPr>
  </w:style>
  <w:style w:type="character" w:customStyle="1" w:styleId="Ttulo8Car">
    <w:name w:val="Título 8 Car"/>
    <w:basedOn w:val="Fuentedeprrafopredeter"/>
    <w:link w:val="Ttulo8"/>
    <w:semiHidden/>
    <w:rsid w:val="00E7716B"/>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E7716B"/>
    <w:rPr>
      <w:rFonts w:asciiTheme="majorHAnsi" w:eastAsiaTheme="majorEastAsia" w:hAnsiTheme="majorHAnsi" w:cstheme="majorBidi"/>
      <w:i/>
      <w:iCs/>
      <w:color w:val="272727" w:themeColor="text1" w:themeTint="D8"/>
      <w:sz w:val="21"/>
      <w:szCs w:val="21"/>
      <w:lang w:eastAsia="es-ES"/>
    </w:rPr>
  </w:style>
  <w:style w:type="character" w:customStyle="1" w:styleId="Mencinsinresolver3">
    <w:name w:val="Mención sin resolver3"/>
    <w:basedOn w:val="Fuentedeprrafopredeter"/>
    <w:uiPriority w:val="99"/>
    <w:semiHidden/>
    <w:unhideWhenUsed/>
    <w:rsid w:val="00965791"/>
    <w:rPr>
      <w:color w:val="605E5C"/>
      <w:shd w:val="clear" w:color="auto" w:fill="E1DFDD"/>
    </w:rPr>
  </w:style>
  <w:style w:type="character" w:styleId="Mencinsinresolver">
    <w:name w:val="Unresolved Mention"/>
    <w:basedOn w:val="Fuentedeprrafopredeter"/>
    <w:uiPriority w:val="99"/>
    <w:unhideWhenUsed/>
    <w:rsid w:val="00D012DD"/>
    <w:rPr>
      <w:color w:val="605E5C"/>
      <w:shd w:val="clear" w:color="auto" w:fill="E1DFDD"/>
    </w:rPr>
  </w:style>
  <w:style w:type="paragraph" w:customStyle="1" w:styleId="Car2">
    <w:name w:val="Car2"/>
    <w:basedOn w:val="Normal"/>
    <w:rsid w:val="00142A93"/>
    <w:pPr>
      <w:spacing w:after="160" w:line="240" w:lineRule="exact"/>
    </w:pPr>
    <w:rPr>
      <w:rFonts w:ascii="Verdana" w:hAnsi="Verdana"/>
      <w:sz w:val="20"/>
      <w:lang w:val="en-US" w:eastAsia="en-US"/>
    </w:rPr>
  </w:style>
  <w:style w:type="table" w:customStyle="1" w:styleId="Tablaconcuadrcula4-nfasis61">
    <w:name w:val="Tabla con cuadrícula 4 - Énfasis 61"/>
    <w:basedOn w:val="Tablanormal"/>
    <w:uiPriority w:val="49"/>
    <w:rsid w:val="00142A93"/>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4-nfasis31">
    <w:name w:val="Tabla con cuadrícula 4 - Énfasis 31"/>
    <w:basedOn w:val="Tablanormal"/>
    <w:uiPriority w:val="49"/>
    <w:rsid w:val="00142A93"/>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4-nfasis111">
    <w:name w:val="Tabla con cuadrícula 4 - Énfasis 111"/>
    <w:basedOn w:val="Tablanormal"/>
    <w:next w:val="Tablaconcuadrcula4-nfasis11"/>
    <w:uiPriority w:val="49"/>
    <w:rsid w:val="00142A93"/>
    <w:rPr>
      <w:rFonts w:ascii="Calibri" w:eastAsia="Calibri" w:hAnsi="Calibri" w:cs="Arial"/>
      <w:sz w:val="22"/>
      <w:szCs w:val="22"/>
      <w:lang w:val="es-E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clara-nfasis11">
    <w:name w:val="Tabla con cuadrícula 1 clara - Énfasis 11"/>
    <w:basedOn w:val="Tablanormal"/>
    <w:uiPriority w:val="46"/>
    <w:rsid w:val="00142A93"/>
    <w:rPr>
      <w:rFonts w:ascii="Arial" w:eastAsia="Arial" w:hAnsi="Arial" w:cs="Arial"/>
      <w:sz w:val="24"/>
      <w:szCs w:val="24"/>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142A93"/>
    <w:rPr>
      <w:rFonts w:ascii="Arial" w:eastAsia="Arial" w:hAnsi="Arial" w:cs="Arial"/>
      <w:sz w:val="24"/>
      <w:szCs w:val="24"/>
      <w:lang w:val="es-E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1">
    <w:name w:val="Tabla de cuadrícula 41"/>
    <w:basedOn w:val="Tablanormal"/>
    <w:uiPriority w:val="49"/>
    <w:rsid w:val="00142A93"/>
    <w:rPr>
      <w:rFonts w:ascii="Arial" w:eastAsia="Arial" w:hAnsi="Arial" w:cs="Arial"/>
      <w:sz w:val="24"/>
      <w:szCs w:val="24"/>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5oscura1">
    <w:name w:val="Tabla con cuadrícula 5 oscura1"/>
    <w:basedOn w:val="Tablanormal"/>
    <w:uiPriority w:val="50"/>
    <w:rsid w:val="00142A93"/>
    <w:rPr>
      <w:rFonts w:ascii="Arial" w:eastAsia="Arial" w:hAnsi="Arial" w:cs="Arial"/>
      <w:sz w:val="24"/>
      <w:szCs w:val="24"/>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lista31">
    <w:name w:val="Tabla de lista 31"/>
    <w:basedOn w:val="Tablanormal"/>
    <w:uiPriority w:val="48"/>
    <w:rsid w:val="00142A93"/>
    <w:rPr>
      <w:rFonts w:ascii="Arial" w:eastAsia="Arial" w:hAnsi="Arial" w:cs="Arial"/>
      <w:sz w:val="24"/>
      <w:szCs w:val="24"/>
      <w:lang w:val="es-E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6concolores1">
    <w:name w:val="Tabla de lista 6 con colores1"/>
    <w:basedOn w:val="Tablanormal"/>
    <w:uiPriority w:val="51"/>
    <w:rsid w:val="00142A93"/>
    <w:rPr>
      <w:rFonts w:ascii="Arial" w:eastAsia="Arial" w:hAnsi="Arial" w:cs="Arial"/>
      <w:color w:val="000000" w:themeColor="text1"/>
      <w:sz w:val="24"/>
      <w:szCs w:val="24"/>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clara1">
    <w:name w:val="Tabla con cuadrícula 1 clara1"/>
    <w:basedOn w:val="Tablanormal"/>
    <w:uiPriority w:val="46"/>
    <w:rsid w:val="00142A93"/>
    <w:rPr>
      <w:rFonts w:ascii="Arial" w:eastAsia="Arial" w:hAnsi="Arial" w:cs="Arial"/>
      <w:sz w:val="24"/>
      <w:szCs w:val="24"/>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4">
    <w:name w:val="Mención sin resolver4"/>
    <w:basedOn w:val="Fuentedeprrafopredeter"/>
    <w:uiPriority w:val="99"/>
    <w:unhideWhenUsed/>
    <w:rsid w:val="00142A93"/>
    <w:rPr>
      <w:color w:val="605E5C"/>
      <w:shd w:val="clear" w:color="auto" w:fill="E1DFDD"/>
    </w:rPr>
  </w:style>
  <w:style w:type="table" w:customStyle="1" w:styleId="Tablaconcuadrcula3">
    <w:name w:val="Tabla con cuadrícula3"/>
    <w:basedOn w:val="Tablanormal"/>
    <w:next w:val="Tablaconcuadrcula"/>
    <w:rsid w:val="00A6136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12">
      <w:bodyDiv w:val="1"/>
      <w:marLeft w:val="0"/>
      <w:marRight w:val="0"/>
      <w:marTop w:val="0"/>
      <w:marBottom w:val="0"/>
      <w:divBdr>
        <w:top w:val="none" w:sz="0" w:space="0" w:color="auto"/>
        <w:left w:val="none" w:sz="0" w:space="0" w:color="auto"/>
        <w:bottom w:val="none" w:sz="0" w:space="0" w:color="auto"/>
        <w:right w:val="none" w:sz="0" w:space="0" w:color="auto"/>
      </w:divBdr>
    </w:div>
    <w:div w:id="2241775">
      <w:bodyDiv w:val="1"/>
      <w:marLeft w:val="0"/>
      <w:marRight w:val="0"/>
      <w:marTop w:val="0"/>
      <w:marBottom w:val="0"/>
      <w:divBdr>
        <w:top w:val="none" w:sz="0" w:space="0" w:color="auto"/>
        <w:left w:val="none" w:sz="0" w:space="0" w:color="auto"/>
        <w:bottom w:val="none" w:sz="0" w:space="0" w:color="auto"/>
        <w:right w:val="none" w:sz="0" w:space="0" w:color="auto"/>
      </w:divBdr>
    </w:div>
    <w:div w:id="3216302">
      <w:bodyDiv w:val="1"/>
      <w:marLeft w:val="0"/>
      <w:marRight w:val="0"/>
      <w:marTop w:val="0"/>
      <w:marBottom w:val="0"/>
      <w:divBdr>
        <w:top w:val="none" w:sz="0" w:space="0" w:color="auto"/>
        <w:left w:val="none" w:sz="0" w:space="0" w:color="auto"/>
        <w:bottom w:val="none" w:sz="0" w:space="0" w:color="auto"/>
        <w:right w:val="none" w:sz="0" w:space="0" w:color="auto"/>
      </w:divBdr>
    </w:div>
    <w:div w:id="7411778">
      <w:bodyDiv w:val="1"/>
      <w:marLeft w:val="0"/>
      <w:marRight w:val="0"/>
      <w:marTop w:val="0"/>
      <w:marBottom w:val="0"/>
      <w:divBdr>
        <w:top w:val="none" w:sz="0" w:space="0" w:color="auto"/>
        <w:left w:val="none" w:sz="0" w:space="0" w:color="auto"/>
        <w:bottom w:val="none" w:sz="0" w:space="0" w:color="auto"/>
        <w:right w:val="none" w:sz="0" w:space="0" w:color="auto"/>
      </w:divBdr>
    </w:div>
    <w:div w:id="47150760">
      <w:bodyDiv w:val="1"/>
      <w:marLeft w:val="0"/>
      <w:marRight w:val="0"/>
      <w:marTop w:val="0"/>
      <w:marBottom w:val="0"/>
      <w:divBdr>
        <w:top w:val="none" w:sz="0" w:space="0" w:color="auto"/>
        <w:left w:val="none" w:sz="0" w:space="0" w:color="auto"/>
        <w:bottom w:val="none" w:sz="0" w:space="0" w:color="auto"/>
        <w:right w:val="none" w:sz="0" w:space="0" w:color="auto"/>
      </w:divBdr>
    </w:div>
    <w:div w:id="67580211">
      <w:bodyDiv w:val="1"/>
      <w:marLeft w:val="0"/>
      <w:marRight w:val="0"/>
      <w:marTop w:val="0"/>
      <w:marBottom w:val="0"/>
      <w:divBdr>
        <w:top w:val="none" w:sz="0" w:space="0" w:color="auto"/>
        <w:left w:val="none" w:sz="0" w:space="0" w:color="auto"/>
        <w:bottom w:val="none" w:sz="0" w:space="0" w:color="auto"/>
        <w:right w:val="none" w:sz="0" w:space="0" w:color="auto"/>
      </w:divBdr>
    </w:div>
    <w:div w:id="68430664">
      <w:bodyDiv w:val="1"/>
      <w:marLeft w:val="0"/>
      <w:marRight w:val="0"/>
      <w:marTop w:val="0"/>
      <w:marBottom w:val="0"/>
      <w:divBdr>
        <w:top w:val="none" w:sz="0" w:space="0" w:color="auto"/>
        <w:left w:val="none" w:sz="0" w:space="0" w:color="auto"/>
        <w:bottom w:val="none" w:sz="0" w:space="0" w:color="auto"/>
        <w:right w:val="none" w:sz="0" w:space="0" w:color="auto"/>
      </w:divBdr>
    </w:div>
    <w:div w:id="91754047">
      <w:bodyDiv w:val="1"/>
      <w:marLeft w:val="0"/>
      <w:marRight w:val="0"/>
      <w:marTop w:val="0"/>
      <w:marBottom w:val="0"/>
      <w:divBdr>
        <w:top w:val="none" w:sz="0" w:space="0" w:color="auto"/>
        <w:left w:val="none" w:sz="0" w:space="0" w:color="auto"/>
        <w:bottom w:val="none" w:sz="0" w:space="0" w:color="auto"/>
        <w:right w:val="none" w:sz="0" w:space="0" w:color="auto"/>
      </w:divBdr>
    </w:div>
    <w:div w:id="92214397">
      <w:bodyDiv w:val="1"/>
      <w:marLeft w:val="0"/>
      <w:marRight w:val="0"/>
      <w:marTop w:val="0"/>
      <w:marBottom w:val="0"/>
      <w:divBdr>
        <w:top w:val="none" w:sz="0" w:space="0" w:color="auto"/>
        <w:left w:val="none" w:sz="0" w:space="0" w:color="auto"/>
        <w:bottom w:val="none" w:sz="0" w:space="0" w:color="auto"/>
        <w:right w:val="none" w:sz="0" w:space="0" w:color="auto"/>
      </w:divBdr>
    </w:div>
    <w:div w:id="100952156">
      <w:bodyDiv w:val="1"/>
      <w:marLeft w:val="0"/>
      <w:marRight w:val="0"/>
      <w:marTop w:val="0"/>
      <w:marBottom w:val="0"/>
      <w:divBdr>
        <w:top w:val="none" w:sz="0" w:space="0" w:color="auto"/>
        <w:left w:val="none" w:sz="0" w:space="0" w:color="auto"/>
        <w:bottom w:val="none" w:sz="0" w:space="0" w:color="auto"/>
        <w:right w:val="none" w:sz="0" w:space="0" w:color="auto"/>
      </w:divBdr>
    </w:div>
    <w:div w:id="119539444">
      <w:bodyDiv w:val="1"/>
      <w:marLeft w:val="0"/>
      <w:marRight w:val="0"/>
      <w:marTop w:val="0"/>
      <w:marBottom w:val="0"/>
      <w:divBdr>
        <w:top w:val="none" w:sz="0" w:space="0" w:color="auto"/>
        <w:left w:val="none" w:sz="0" w:space="0" w:color="auto"/>
        <w:bottom w:val="none" w:sz="0" w:space="0" w:color="auto"/>
        <w:right w:val="none" w:sz="0" w:space="0" w:color="auto"/>
      </w:divBdr>
    </w:div>
    <w:div w:id="125125034">
      <w:bodyDiv w:val="1"/>
      <w:marLeft w:val="0"/>
      <w:marRight w:val="0"/>
      <w:marTop w:val="0"/>
      <w:marBottom w:val="0"/>
      <w:divBdr>
        <w:top w:val="none" w:sz="0" w:space="0" w:color="auto"/>
        <w:left w:val="none" w:sz="0" w:space="0" w:color="auto"/>
        <w:bottom w:val="none" w:sz="0" w:space="0" w:color="auto"/>
        <w:right w:val="none" w:sz="0" w:space="0" w:color="auto"/>
      </w:divBdr>
    </w:div>
    <w:div w:id="125978795">
      <w:bodyDiv w:val="1"/>
      <w:marLeft w:val="0"/>
      <w:marRight w:val="0"/>
      <w:marTop w:val="0"/>
      <w:marBottom w:val="0"/>
      <w:divBdr>
        <w:top w:val="none" w:sz="0" w:space="0" w:color="auto"/>
        <w:left w:val="none" w:sz="0" w:space="0" w:color="auto"/>
        <w:bottom w:val="none" w:sz="0" w:space="0" w:color="auto"/>
        <w:right w:val="none" w:sz="0" w:space="0" w:color="auto"/>
      </w:divBdr>
    </w:div>
    <w:div w:id="134301196">
      <w:bodyDiv w:val="1"/>
      <w:marLeft w:val="0"/>
      <w:marRight w:val="0"/>
      <w:marTop w:val="0"/>
      <w:marBottom w:val="0"/>
      <w:divBdr>
        <w:top w:val="none" w:sz="0" w:space="0" w:color="auto"/>
        <w:left w:val="none" w:sz="0" w:space="0" w:color="auto"/>
        <w:bottom w:val="none" w:sz="0" w:space="0" w:color="auto"/>
        <w:right w:val="none" w:sz="0" w:space="0" w:color="auto"/>
      </w:divBdr>
    </w:div>
    <w:div w:id="135949136">
      <w:bodyDiv w:val="1"/>
      <w:marLeft w:val="0"/>
      <w:marRight w:val="0"/>
      <w:marTop w:val="0"/>
      <w:marBottom w:val="0"/>
      <w:divBdr>
        <w:top w:val="none" w:sz="0" w:space="0" w:color="auto"/>
        <w:left w:val="none" w:sz="0" w:space="0" w:color="auto"/>
        <w:bottom w:val="none" w:sz="0" w:space="0" w:color="auto"/>
        <w:right w:val="none" w:sz="0" w:space="0" w:color="auto"/>
      </w:divBdr>
    </w:div>
    <w:div w:id="148792006">
      <w:bodyDiv w:val="1"/>
      <w:marLeft w:val="0"/>
      <w:marRight w:val="0"/>
      <w:marTop w:val="0"/>
      <w:marBottom w:val="0"/>
      <w:divBdr>
        <w:top w:val="none" w:sz="0" w:space="0" w:color="auto"/>
        <w:left w:val="none" w:sz="0" w:space="0" w:color="auto"/>
        <w:bottom w:val="none" w:sz="0" w:space="0" w:color="auto"/>
        <w:right w:val="none" w:sz="0" w:space="0" w:color="auto"/>
      </w:divBdr>
    </w:div>
    <w:div w:id="173304404">
      <w:bodyDiv w:val="1"/>
      <w:marLeft w:val="0"/>
      <w:marRight w:val="0"/>
      <w:marTop w:val="0"/>
      <w:marBottom w:val="0"/>
      <w:divBdr>
        <w:top w:val="none" w:sz="0" w:space="0" w:color="auto"/>
        <w:left w:val="none" w:sz="0" w:space="0" w:color="auto"/>
        <w:bottom w:val="none" w:sz="0" w:space="0" w:color="auto"/>
        <w:right w:val="none" w:sz="0" w:space="0" w:color="auto"/>
      </w:divBdr>
    </w:div>
    <w:div w:id="184559473">
      <w:bodyDiv w:val="1"/>
      <w:marLeft w:val="0"/>
      <w:marRight w:val="0"/>
      <w:marTop w:val="0"/>
      <w:marBottom w:val="0"/>
      <w:divBdr>
        <w:top w:val="none" w:sz="0" w:space="0" w:color="auto"/>
        <w:left w:val="none" w:sz="0" w:space="0" w:color="auto"/>
        <w:bottom w:val="none" w:sz="0" w:space="0" w:color="auto"/>
        <w:right w:val="none" w:sz="0" w:space="0" w:color="auto"/>
      </w:divBdr>
    </w:div>
    <w:div w:id="187137231">
      <w:bodyDiv w:val="1"/>
      <w:marLeft w:val="0"/>
      <w:marRight w:val="0"/>
      <w:marTop w:val="0"/>
      <w:marBottom w:val="0"/>
      <w:divBdr>
        <w:top w:val="none" w:sz="0" w:space="0" w:color="auto"/>
        <w:left w:val="none" w:sz="0" w:space="0" w:color="auto"/>
        <w:bottom w:val="none" w:sz="0" w:space="0" w:color="auto"/>
        <w:right w:val="none" w:sz="0" w:space="0" w:color="auto"/>
      </w:divBdr>
    </w:div>
    <w:div w:id="193202008">
      <w:bodyDiv w:val="1"/>
      <w:marLeft w:val="0"/>
      <w:marRight w:val="0"/>
      <w:marTop w:val="0"/>
      <w:marBottom w:val="0"/>
      <w:divBdr>
        <w:top w:val="none" w:sz="0" w:space="0" w:color="auto"/>
        <w:left w:val="none" w:sz="0" w:space="0" w:color="auto"/>
        <w:bottom w:val="none" w:sz="0" w:space="0" w:color="auto"/>
        <w:right w:val="none" w:sz="0" w:space="0" w:color="auto"/>
      </w:divBdr>
    </w:div>
    <w:div w:id="194580570">
      <w:bodyDiv w:val="1"/>
      <w:marLeft w:val="0"/>
      <w:marRight w:val="0"/>
      <w:marTop w:val="0"/>
      <w:marBottom w:val="0"/>
      <w:divBdr>
        <w:top w:val="none" w:sz="0" w:space="0" w:color="auto"/>
        <w:left w:val="none" w:sz="0" w:space="0" w:color="auto"/>
        <w:bottom w:val="none" w:sz="0" w:space="0" w:color="auto"/>
        <w:right w:val="none" w:sz="0" w:space="0" w:color="auto"/>
      </w:divBdr>
    </w:div>
    <w:div w:id="227150530">
      <w:bodyDiv w:val="1"/>
      <w:marLeft w:val="0"/>
      <w:marRight w:val="0"/>
      <w:marTop w:val="0"/>
      <w:marBottom w:val="0"/>
      <w:divBdr>
        <w:top w:val="none" w:sz="0" w:space="0" w:color="auto"/>
        <w:left w:val="none" w:sz="0" w:space="0" w:color="auto"/>
        <w:bottom w:val="none" w:sz="0" w:space="0" w:color="auto"/>
        <w:right w:val="none" w:sz="0" w:space="0" w:color="auto"/>
      </w:divBdr>
    </w:div>
    <w:div w:id="228227856">
      <w:bodyDiv w:val="1"/>
      <w:marLeft w:val="0"/>
      <w:marRight w:val="0"/>
      <w:marTop w:val="0"/>
      <w:marBottom w:val="0"/>
      <w:divBdr>
        <w:top w:val="none" w:sz="0" w:space="0" w:color="auto"/>
        <w:left w:val="none" w:sz="0" w:space="0" w:color="auto"/>
        <w:bottom w:val="none" w:sz="0" w:space="0" w:color="auto"/>
        <w:right w:val="none" w:sz="0" w:space="0" w:color="auto"/>
      </w:divBdr>
    </w:div>
    <w:div w:id="248655486">
      <w:bodyDiv w:val="1"/>
      <w:marLeft w:val="0"/>
      <w:marRight w:val="0"/>
      <w:marTop w:val="0"/>
      <w:marBottom w:val="0"/>
      <w:divBdr>
        <w:top w:val="none" w:sz="0" w:space="0" w:color="auto"/>
        <w:left w:val="none" w:sz="0" w:space="0" w:color="auto"/>
        <w:bottom w:val="none" w:sz="0" w:space="0" w:color="auto"/>
        <w:right w:val="none" w:sz="0" w:space="0" w:color="auto"/>
      </w:divBdr>
    </w:div>
    <w:div w:id="258022996">
      <w:bodyDiv w:val="1"/>
      <w:marLeft w:val="0"/>
      <w:marRight w:val="0"/>
      <w:marTop w:val="0"/>
      <w:marBottom w:val="0"/>
      <w:divBdr>
        <w:top w:val="none" w:sz="0" w:space="0" w:color="auto"/>
        <w:left w:val="none" w:sz="0" w:space="0" w:color="auto"/>
        <w:bottom w:val="none" w:sz="0" w:space="0" w:color="auto"/>
        <w:right w:val="none" w:sz="0" w:space="0" w:color="auto"/>
      </w:divBdr>
    </w:div>
    <w:div w:id="280263343">
      <w:bodyDiv w:val="1"/>
      <w:marLeft w:val="0"/>
      <w:marRight w:val="0"/>
      <w:marTop w:val="0"/>
      <w:marBottom w:val="0"/>
      <w:divBdr>
        <w:top w:val="none" w:sz="0" w:space="0" w:color="auto"/>
        <w:left w:val="none" w:sz="0" w:space="0" w:color="auto"/>
        <w:bottom w:val="none" w:sz="0" w:space="0" w:color="auto"/>
        <w:right w:val="none" w:sz="0" w:space="0" w:color="auto"/>
      </w:divBdr>
    </w:div>
    <w:div w:id="290284639">
      <w:bodyDiv w:val="1"/>
      <w:marLeft w:val="0"/>
      <w:marRight w:val="0"/>
      <w:marTop w:val="0"/>
      <w:marBottom w:val="0"/>
      <w:divBdr>
        <w:top w:val="none" w:sz="0" w:space="0" w:color="auto"/>
        <w:left w:val="none" w:sz="0" w:space="0" w:color="auto"/>
        <w:bottom w:val="none" w:sz="0" w:space="0" w:color="auto"/>
        <w:right w:val="none" w:sz="0" w:space="0" w:color="auto"/>
      </w:divBdr>
    </w:div>
    <w:div w:id="293564615">
      <w:bodyDiv w:val="1"/>
      <w:marLeft w:val="0"/>
      <w:marRight w:val="0"/>
      <w:marTop w:val="0"/>
      <w:marBottom w:val="0"/>
      <w:divBdr>
        <w:top w:val="none" w:sz="0" w:space="0" w:color="auto"/>
        <w:left w:val="none" w:sz="0" w:space="0" w:color="auto"/>
        <w:bottom w:val="none" w:sz="0" w:space="0" w:color="auto"/>
        <w:right w:val="none" w:sz="0" w:space="0" w:color="auto"/>
      </w:divBdr>
    </w:div>
    <w:div w:id="303000794">
      <w:bodyDiv w:val="1"/>
      <w:marLeft w:val="0"/>
      <w:marRight w:val="0"/>
      <w:marTop w:val="0"/>
      <w:marBottom w:val="0"/>
      <w:divBdr>
        <w:top w:val="none" w:sz="0" w:space="0" w:color="auto"/>
        <w:left w:val="none" w:sz="0" w:space="0" w:color="auto"/>
        <w:bottom w:val="none" w:sz="0" w:space="0" w:color="auto"/>
        <w:right w:val="none" w:sz="0" w:space="0" w:color="auto"/>
      </w:divBdr>
    </w:div>
    <w:div w:id="314844138">
      <w:bodyDiv w:val="1"/>
      <w:marLeft w:val="0"/>
      <w:marRight w:val="0"/>
      <w:marTop w:val="0"/>
      <w:marBottom w:val="0"/>
      <w:divBdr>
        <w:top w:val="none" w:sz="0" w:space="0" w:color="auto"/>
        <w:left w:val="none" w:sz="0" w:space="0" w:color="auto"/>
        <w:bottom w:val="none" w:sz="0" w:space="0" w:color="auto"/>
        <w:right w:val="none" w:sz="0" w:space="0" w:color="auto"/>
      </w:divBdr>
    </w:div>
    <w:div w:id="318774215">
      <w:bodyDiv w:val="1"/>
      <w:marLeft w:val="0"/>
      <w:marRight w:val="0"/>
      <w:marTop w:val="0"/>
      <w:marBottom w:val="0"/>
      <w:divBdr>
        <w:top w:val="none" w:sz="0" w:space="0" w:color="auto"/>
        <w:left w:val="none" w:sz="0" w:space="0" w:color="auto"/>
        <w:bottom w:val="none" w:sz="0" w:space="0" w:color="auto"/>
        <w:right w:val="none" w:sz="0" w:space="0" w:color="auto"/>
      </w:divBdr>
    </w:div>
    <w:div w:id="320083258">
      <w:bodyDiv w:val="1"/>
      <w:marLeft w:val="0"/>
      <w:marRight w:val="0"/>
      <w:marTop w:val="0"/>
      <w:marBottom w:val="0"/>
      <w:divBdr>
        <w:top w:val="none" w:sz="0" w:space="0" w:color="auto"/>
        <w:left w:val="none" w:sz="0" w:space="0" w:color="auto"/>
        <w:bottom w:val="none" w:sz="0" w:space="0" w:color="auto"/>
        <w:right w:val="none" w:sz="0" w:space="0" w:color="auto"/>
      </w:divBdr>
    </w:div>
    <w:div w:id="328213702">
      <w:bodyDiv w:val="1"/>
      <w:marLeft w:val="0"/>
      <w:marRight w:val="0"/>
      <w:marTop w:val="0"/>
      <w:marBottom w:val="0"/>
      <w:divBdr>
        <w:top w:val="none" w:sz="0" w:space="0" w:color="auto"/>
        <w:left w:val="none" w:sz="0" w:space="0" w:color="auto"/>
        <w:bottom w:val="none" w:sz="0" w:space="0" w:color="auto"/>
        <w:right w:val="none" w:sz="0" w:space="0" w:color="auto"/>
      </w:divBdr>
    </w:div>
    <w:div w:id="331763810">
      <w:bodyDiv w:val="1"/>
      <w:marLeft w:val="0"/>
      <w:marRight w:val="0"/>
      <w:marTop w:val="0"/>
      <w:marBottom w:val="0"/>
      <w:divBdr>
        <w:top w:val="none" w:sz="0" w:space="0" w:color="auto"/>
        <w:left w:val="none" w:sz="0" w:space="0" w:color="auto"/>
        <w:bottom w:val="none" w:sz="0" w:space="0" w:color="auto"/>
        <w:right w:val="none" w:sz="0" w:space="0" w:color="auto"/>
      </w:divBdr>
    </w:div>
    <w:div w:id="361591880">
      <w:bodyDiv w:val="1"/>
      <w:marLeft w:val="0"/>
      <w:marRight w:val="0"/>
      <w:marTop w:val="0"/>
      <w:marBottom w:val="0"/>
      <w:divBdr>
        <w:top w:val="none" w:sz="0" w:space="0" w:color="auto"/>
        <w:left w:val="none" w:sz="0" w:space="0" w:color="auto"/>
        <w:bottom w:val="none" w:sz="0" w:space="0" w:color="auto"/>
        <w:right w:val="none" w:sz="0" w:space="0" w:color="auto"/>
      </w:divBdr>
    </w:div>
    <w:div w:id="372537003">
      <w:bodyDiv w:val="1"/>
      <w:marLeft w:val="0"/>
      <w:marRight w:val="0"/>
      <w:marTop w:val="0"/>
      <w:marBottom w:val="0"/>
      <w:divBdr>
        <w:top w:val="none" w:sz="0" w:space="0" w:color="auto"/>
        <w:left w:val="none" w:sz="0" w:space="0" w:color="auto"/>
        <w:bottom w:val="none" w:sz="0" w:space="0" w:color="auto"/>
        <w:right w:val="none" w:sz="0" w:space="0" w:color="auto"/>
      </w:divBdr>
    </w:div>
    <w:div w:id="382028249">
      <w:bodyDiv w:val="1"/>
      <w:marLeft w:val="0"/>
      <w:marRight w:val="0"/>
      <w:marTop w:val="0"/>
      <w:marBottom w:val="0"/>
      <w:divBdr>
        <w:top w:val="none" w:sz="0" w:space="0" w:color="auto"/>
        <w:left w:val="none" w:sz="0" w:space="0" w:color="auto"/>
        <w:bottom w:val="none" w:sz="0" w:space="0" w:color="auto"/>
        <w:right w:val="none" w:sz="0" w:space="0" w:color="auto"/>
      </w:divBdr>
    </w:div>
    <w:div w:id="384573603">
      <w:bodyDiv w:val="1"/>
      <w:marLeft w:val="0"/>
      <w:marRight w:val="0"/>
      <w:marTop w:val="0"/>
      <w:marBottom w:val="0"/>
      <w:divBdr>
        <w:top w:val="none" w:sz="0" w:space="0" w:color="auto"/>
        <w:left w:val="none" w:sz="0" w:space="0" w:color="auto"/>
        <w:bottom w:val="none" w:sz="0" w:space="0" w:color="auto"/>
        <w:right w:val="none" w:sz="0" w:space="0" w:color="auto"/>
      </w:divBdr>
    </w:div>
    <w:div w:id="402609880">
      <w:bodyDiv w:val="1"/>
      <w:marLeft w:val="0"/>
      <w:marRight w:val="0"/>
      <w:marTop w:val="0"/>
      <w:marBottom w:val="0"/>
      <w:divBdr>
        <w:top w:val="none" w:sz="0" w:space="0" w:color="auto"/>
        <w:left w:val="none" w:sz="0" w:space="0" w:color="auto"/>
        <w:bottom w:val="none" w:sz="0" w:space="0" w:color="auto"/>
        <w:right w:val="none" w:sz="0" w:space="0" w:color="auto"/>
      </w:divBdr>
    </w:div>
    <w:div w:id="405995668">
      <w:bodyDiv w:val="1"/>
      <w:marLeft w:val="0"/>
      <w:marRight w:val="0"/>
      <w:marTop w:val="0"/>
      <w:marBottom w:val="0"/>
      <w:divBdr>
        <w:top w:val="none" w:sz="0" w:space="0" w:color="auto"/>
        <w:left w:val="none" w:sz="0" w:space="0" w:color="auto"/>
        <w:bottom w:val="none" w:sz="0" w:space="0" w:color="auto"/>
        <w:right w:val="none" w:sz="0" w:space="0" w:color="auto"/>
      </w:divBdr>
    </w:div>
    <w:div w:id="407384195">
      <w:bodyDiv w:val="1"/>
      <w:marLeft w:val="0"/>
      <w:marRight w:val="0"/>
      <w:marTop w:val="0"/>
      <w:marBottom w:val="0"/>
      <w:divBdr>
        <w:top w:val="none" w:sz="0" w:space="0" w:color="auto"/>
        <w:left w:val="none" w:sz="0" w:space="0" w:color="auto"/>
        <w:bottom w:val="none" w:sz="0" w:space="0" w:color="auto"/>
        <w:right w:val="none" w:sz="0" w:space="0" w:color="auto"/>
      </w:divBdr>
    </w:div>
    <w:div w:id="408115220">
      <w:bodyDiv w:val="1"/>
      <w:marLeft w:val="0"/>
      <w:marRight w:val="0"/>
      <w:marTop w:val="0"/>
      <w:marBottom w:val="0"/>
      <w:divBdr>
        <w:top w:val="none" w:sz="0" w:space="0" w:color="auto"/>
        <w:left w:val="none" w:sz="0" w:space="0" w:color="auto"/>
        <w:bottom w:val="none" w:sz="0" w:space="0" w:color="auto"/>
        <w:right w:val="none" w:sz="0" w:space="0" w:color="auto"/>
      </w:divBdr>
    </w:div>
    <w:div w:id="409818060">
      <w:bodyDiv w:val="1"/>
      <w:marLeft w:val="0"/>
      <w:marRight w:val="0"/>
      <w:marTop w:val="0"/>
      <w:marBottom w:val="0"/>
      <w:divBdr>
        <w:top w:val="none" w:sz="0" w:space="0" w:color="auto"/>
        <w:left w:val="none" w:sz="0" w:space="0" w:color="auto"/>
        <w:bottom w:val="none" w:sz="0" w:space="0" w:color="auto"/>
        <w:right w:val="none" w:sz="0" w:space="0" w:color="auto"/>
      </w:divBdr>
    </w:div>
    <w:div w:id="412892012">
      <w:bodyDiv w:val="1"/>
      <w:marLeft w:val="0"/>
      <w:marRight w:val="0"/>
      <w:marTop w:val="0"/>
      <w:marBottom w:val="0"/>
      <w:divBdr>
        <w:top w:val="none" w:sz="0" w:space="0" w:color="auto"/>
        <w:left w:val="none" w:sz="0" w:space="0" w:color="auto"/>
        <w:bottom w:val="none" w:sz="0" w:space="0" w:color="auto"/>
        <w:right w:val="none" w:sz="0" w:space="0" w:color="auto"/>
      </w:divBdr>
    </w:div>
    <w:div w:id="419447065">
      <w:bodyDiv w:val="1"/>
      <w:marLeft w:val="0"/>
      <w:marRight w:val="0"/>
      <w:marTop w:val="0"/>
      <w:marBottom w:val="0"/>
      <w:divBdr>
        <w:top w:val="none" w:sz="0" w:space="0" w:color="auto"/>
        <w:left w:val="none" w:sz="0" w:space="0" w:color="auto"/>
        <w:bottom w:val="none" w:sz="0" w:space="0" w:color="auto"/>
        <w:right w:val="none" w:sz="0" w:space="0" w:color="auto"/>
      </w:divBdr>
    </w:div>
    <w:div w:id="437336796">
      <w:bodyDiv w:val="1"/>
      <w:marLeft w:val="0"/>
      <w:marRight w:val="0"/>
      <w:marTop w:val="0"/>
      <w:marBottom w:val="0"/>
      <w:divBdr>
        <w:top w:val="none" w:sz="0" w:space="0" w:color="auto"/>
        <w:left w:val="none" w:sz="0" w:space="0" w:color="auto"/>
        <w:bottom w:val="none" w:sz="0" w:space="0" w:color="auto"/>
        <w:right w:val="none" w:sz="0" w:space="0" w:color="auto"/>
      </w:divBdr>
    </w:div>
    <w:div w:id="447630453">
      <w:bodyDiv w:val="1"/>
      <w:marLeft w:val="0"/>
      <w:marRight w:val="0"/>
      <w:marTop w:val="0"/>
      <w:marBottom w:val="0"/>
      <w:divBdr>
        <w:top w:val="none" w:sz="0" w:space="0" w:color="auto"/>
        <w:left w:val="none" w:sz="0" w:space="0" w:color="auto"/>
        <w:bottom w:val="none" w:sz="0" w:space="0" w:color="auto"/>
        <w:right w:val="none" w:sz="0" w:space="0" w:color="auto"/>
      </w:divBdr>
    </w:div>
    <w:div w:id="448933853">
      <w:bodyDiv w:val="1"/>
      <w:marLeft w:val="0"/>
      <w:marRight w:val="0"/>
      <w:marTop w:val="0"/>
      <w:marBottom w:val="0"/>
      <w:divBdr>
        <w:top w:val="none" w:sz="0" w:space="0" w:color="auto"/>
        <w:left w:val="none" w:sz="0" w:space="0" w:color="auto"/>
        <w:bottom w:val="none" w:sz="0" w:space="0" w:color="auto"/>
        <w:right w:val="none" w:sz="0" w:space="0" w:color="auto"/>
      </w:divBdr>
    </w:div>
    <w:div w:id="456026603">
      <w:bodyDiv w:val="1"/>
      <w:marLeft w:val="0"/>
      <w:marRight w:val="0"/>
      <w:marTop w:val="0"/>
      <w:marBottom w:val="0"/>
      <w:divBdr>
        <w:top w:val="none" w:sz="0" w:space="0" w:color="auto"/>
        <w:left w:val="none" w:sz="0" w:space="0" w:color="auto"/>
        <w:bottom w:val="none" w:sz="0" w:space="0" w:color="auto"/>
        <w:right w:val="none" w:sz="0" w:space="0" w:color="auto"/>
      </w:divBdr>
    </w:div>
    <w:div w:id="476606497">
      <w:bodyDiv w:val="1"/>
      <w:marLeft w:val="0"/>
      <w:marRight w:val="0"/>
      <w:marTop w:val="0"/>
      <w:marBottom w:val="0"/>
      <w:divBdr>
        <w:top w:val="none" w:sz="0" w:space="0" w:color="auto"/>
        <w:left w:val="none" w:sz="0" w:space="0" w:color="auto"/>
        <w:bottom w:val="none" w:sz="0" w:space="0" w:color="auto"/>
        <w:right w:val="none" w:sz="0" w:space="0" w:color="auto"/>
      </w:divBdr>
    </w:div>
    <w:div w:id="522868389">
      <w:bodyDiv w:val="1"/>
      <w:marLeft w:val="0"/>
      <w:marRight w:val="0"/>
      <w:marTop w:val="0"/>
      <w:marBottom w:val="0"/>
      <w:divBdr>
        <w:top w:val="none" w:sz="0" w:space="0" w:color="auto"/>
        <w:left w:val="none" w:sz="0" w:space="0" w:color="auto"/>
        <w:bottom w:val="none" w:sz="0" w:space="0" w:color="auto"/>
        <w:right w:val="none" w:sz="0" w:space="0" w:color="auto"/>
      </w:divBdr>
    </w:div>
    <w:div w:id="532040020">
      <w:bodyDiv w:val="1"/>
      <w:marLeft w:val="0"/>
      <w:marRight w:val="0"/>
      <w:marTop w:val="0"/>
      <w:marBottom w:val="0"/>
      <w:divBdr>
        <w:top w:val="none" w:sz="0" w:space="0" w:color="auto"/>
        <w:left w:val="none" w:sz="0" w:space="0" w:color="auto"/>
        <w:bottom w:val="none" w:sz="0" w:space="0" w:color="auto"/>
        <w:right w:val="none" w:sz="0" w:space="0" w:color="auto"/>
      </w:divBdr>
    </w:div>
    <w:div w:id="553546300">
      <w:bodyDiv w:val="1"/>
      <w:marLeft w:val="0"/>
      <w:marRight w:val="0"/>
      <w:marTop w:val="0"/>
      <w:marBottom w:val="0"/>
      <w:divBdr>
        <w:top w:val="none" w:sz="0" w:space="0" w:color="auto"/>
        <w:left w:val="none" w:sz="0" w:space="0" w:color="auto"/>
        <w:bottom w:val="none" w:sz="0" w:space="0" w:color="auto"/>
        <w:right w:val="none" w:sz="0" w:space="0" w:color="auto"/>
      </w:divBdr>
    </w:div>
    <w:div w:id="555967047">
      <w:bodyDiv w:val="1"/>
      <w:marLeft w:val="0"/>
      <w:marRight w:val="0"/>
      <w:marTop w:val="0"/>
      <w:marBottom w:val="0"/>
      <w:divBdr>
        <w:top w:val="none" w:sz="0" w:space="0" w:color="auto"/>
        <w:left w:val="none" w:sz="0" w:space="0" w:color="auto"/>
        <w:bottom w:val="none" w:sz="0" w:space="0" w:color="auto"/>
        <w:right w:val="none" w:sz="0" w:space="0" w:color="auto"/>
      </w:divBdr>
    </w:div>
    <w:div w:id="567031508">
      <w:bodyDiv w:val="1"/>
      <w:marLeft w:val="0"/>
      <w:marRight w:val="0"/>
      <w:marTop w:val="0"/>
      <w:marBottom w:val="0"/>
      <w:divBdr>
        <w:top w:val="none" w:sz="0" w:space="0" w:color="auto"/>
        <w:left w:val="none" w:sz="0" w:space="0" w:color="auto"/>
        <w:bottom w:val="none" w:sz="0" w:space="0" w:color="auto"/>
        <w:right w:val="none" w:sz="0" w:space="0" w:color="auto"/>
      </w:divBdr>
    </w:div>
    <w:div w:id="568459875">
      <w:bodyDiv w:val="1"/>
      <w:marLeft w:val="0"/>
      <w:marRight w:val="0"/>
      <w:marTop w:val="0"/>
      <w:marBottom w:val="0"/>
      <w:divBdr>
        <w:top w:val="none" w:sz="0" w:space="0" w:color="auto"/>
        <w:left w:val="none" w:sz="0" w:space="0" w:color="auto"/>
        <w:bottom w:val="none" w:sz="0" w:space="0" w:color="auto"/>
        <w:right w:val="none" w:sz="0" w:space="0" w:color="auto"/>
      </w:divBdr>
    </w:div>
    <w:div w:id="568543057">
      <w:bodyDiv w:val="1"/>
      <w:marLeft w:val="0"/>
      <w:marRight w:val="0"/>
      <w:marTop w:val="0"/>
      <w:marBottom w:val="0"/>
      <w:divBdr>
        <w:top w:val="none" w:sz="0" w:space="0" w:color="auto"/>
        <w:left w:val="none" w:sz="0" w:space="0" w:color="auto"/>
        <w:bottom w:val="none" w:sz="0" w:space="0" w:color="auto"/>
        <w:right w:val="none" w:sz="0" w:space="0" w:color="auto"/>
      </w:divBdr>
    </w:div>
    <w:div w:id="573130815">
      <w:bodyDiv w:val="1"/>
      <w:marLeft w:val="0"/>
      <w:marRight w:val="0"/>
      <w:marTop w:val="0"/>
      <w:marBottom w:val="0"/>
      <w:divBdr>
        <w:top w:val="none" w:sz="0" w:space="0" w:color="auto"/>
        <w:left w:val="none" w:sz="0" w:space="0" w:color="auto"/>
        <w:bottom w:val="none" w:sz="0" w:space="0" w:color="auto"/>
        <w:right w:val="none" w:sz="0" w:space="0" w:color="auto"/>
      </w:divBdr>
    </w:div>
    <w:div w:id="582883097">
      <w:bodyDiv w:val="1"/>
      <w:marLeft w:val="0"/>
      <w:marRight w:val="0"/>
      <w:marTop w:val="0"/>
      <w:marBottom w:val="0"/>
      <w:divBdr>
        <w:top w:val="none" w:sz="0" w:space="0" w:color="auto"/>
        <w:left w:val="none" w:sz="0" w:space="0" w:color="auto"/>
        <w:bottom w:val="none" w:sz="0" w:space="0" w:color="auto"/>
        <w:right w:val="none" w:sz="0" w:space="0" w:color="auto"/>
      </w:divBdr>
    </w:div>
    <w:div w:id="590117021">
      <w:bodyDiv w:val="1"/>
      <w:marLeft w:val="0"/>
      <w:marRight w:val="0"/>
      <w:marTop w:val="0"/>
      <w:marBottom w:val="0"/>
      <w:divBdr>
        <w:top w:val="none" w:sz="0" w:space="0" w:color="auto"/>
        <w:left w:val="none" w:sz="0" w:space="0" w:color="auto"/>
        <w:bottom w:val="none" w:sz="0" w:space="0" w:color="auto"/>
        <w:right w:val="none" w:sz="0" w:space="0" w:color="auto"/>
      </w:divBdr>
    </w:div>
    <w:div w:id="594898733">
      <w:bodyDiv w:val="1"/>
      <w:marLeft w:val="0"/>
      <w:marRight w:val="0"/>
      <w:marTop w:val="0"/>
      <w:marBottom w:val="0"/>
      <w:divBdr>
        <w:top w:val="none" w:sz="0" w:space="0" w:color="auto"/>
        <w:left w:val="none" w:sz="0" w:space="0" w:color="auto"/>
        <w:bottom w:val="none" w:sz="0" w:space="0" w:color="auto"/>
        <w:right w:val="none" w:sz="0" w:space="0" w:color="auto"/>
      </w:divBdr>
    </w:div>
    <w:div w:id="600726786">
      <w:bodyDiv w:val="1"/>
      <w:marLeft w:val="0"/>
      <w:marRight w:val="0"/>
      <w:marTop w:val="0"/>
      <w:marBottom w:val="0"/>
      <w:divBdr>
        <w:top w:val="none" w:sz="0" w:space="0" w:color="auto"/>
        <w:left w:val="none" w:sz="0" w:space="0" w:color="auto"/>
        <w:bottom w:val="none" w:sz="0" w:space="0" w:color="auto"/>
        <w:right w:val="none" w:sz="0" w:space="0" w:color="auto"/>
      </w:divBdr>
    </w:div>
    <w:div w:id="608976367">
      <w:bodyDiv w:val="1"/>
      <w:marLeft w:val="0"/>
      <w:marRight w:val="0"/>
      <w:marTop w:val="0"/>
      <w:marBottom w:val="0"/>
      <w:divBdr>
        <w:top w:val="none" w:sz="0" w:space="0" w:color="auto"/>
        <w:left w:val="none" w:sz="0" w:space="0" w:color="auto"/>
        <w:bottom w:val="none" w:sz="0" w:space="0" w:color="auto"/>
        <w:right w:val="none" w:sz="0" w:space="0" w:color="auto"/>
      </w:divBdr>
    </w:div>
    <w:div w:id="629751534">
      <w:bodyDiv w:val="1"/>
      <w:marLeft w:val="0"/>
      <w:marRight w:val="0"/>
      <w:marTop w:val="0"/>
      <w:marBottom w:val="0"/>
      <w:divBdr>
        <w:top w:val="none" w:sz="0" w:space="0" w:color="auto"/>
        <w:left w:val="none" w:sz="0" w:space="0" w:color="auto"/>
        <w:bottom w:val="none" w:sz="0" w:space="0" w:color="auto"/>
        <w:right w:val="none" w:sz="0" w:space="0" w:color="auto"/>
      </w:divBdr>
    </w:div>
    <w:div w:id="631249584">
      <w:bodyDiv w:val="1"/>
      <w:marLeft w:val="0"/>
      <w:marRight w:val="0"/>
      <w:marTop w:val="0"/>
      <w:marBottom w:val="0"/>
      <w:divBdr>
        <w:top w:val="none" w:sz="0" w:space="0" w:color="auto"/>
        <w:left w:val="none" w:sz="0" w:space="0" w:color="auto"/>
        <w:bottom w:val="none" w:sz="0" w:space="0" w:color="auto"/>
        <w:right w:val="none" w:sz="0" w:space="0" w:color="auto"/>
      </w:divBdr>
    </w:div>
    <w:div w:id="634681051">
      <w:bodyDiv w:val="1"/>
      <w:marLeft w:val="0"/>
      <w:marRight w:val="0"/>
      <w:marTop w:val="0"/>
      <w:marBottom w:val="0"/>
      <w:divBdr>
        <w:top w:val="none" w:sz="0" w:space="0" w:color="auto"/>
        <w:left w:val="none" w:sz="0" w:space="0" w:color="auto"/>
        <w:bottom w:val="none" w:sz="0" w:space="0" w:color="auto"/>
        <w:right w:val="none" w:sz="0" w:space="0" w:color="auto"/>
      </w:divBdr>
    </w:div>
    <w:div w:id="637302438">
      <w:bodyDiv w:val="1"/>
      <w:marLeft w:val="0"/>
      <w:marRight w:val="0"/>
      <w:marTop w:val="0"/>
      <w:marBottom w:val="0"/>
      <w:divBdr>
        <w:top w:val="none" w:sz="0" w:space="0" w:color="auto"/>
        <w:left w:val="none" w:sz="0" w:space="0" w:color="auto"/>
        <w:bottom w:val="none" w:sz="0" w:space="0" w:color="auto"/>
        <w:right w:val="none" w:sz="0" w:space="0" w:color="auto"/>
      </w:divBdr>
    </w:div>
    <w:div w:id="658115138">
      <w:bodyDiv w:val="1"/>
      <w:marLeft w:val="0"/>
      <w:marRight w:val="0"/>
      <w:marTop w:val="0"/>
      <w:marBottom w:val="0"/>
      <w:divBdr>
        <w:top w:val="none" w:sz="0" w:space="0" w:color="auto"/>
        <w:left w:val="none" w:sz="0" w:space="0" w:color="auto"/>
        <w:bottom w:val="none" w:sz="0" w:space="0" w:color="auto"/>
        <w:right w:val="none" w:sz="0" w:space="0" w:color="auto"/>
      </w:divBdr>
    </w:div>
    <w:div w:id="667636063">
      <w:bodyDiv w:val="1"/>
      <w:marLeft w:val="0"/>
      <w:marRight w:val="0"/>
      <w:marTop w:val="0"/>
      <w:marBottom w:val="0"/>
      <w:divBdr>
        <w:top w:val="none" w:sz="0" w:space="0" w:color="auto"/>
        <w:left w:val="none" w:sz="0" w:space="0" w:color="auto"/>
        <w:bottom w:val="none" w:sz="0" w:space="0" w:color="auto"/>
        <w:right w:val="none" w:sz="0" w:space="0" w:color="auto"/>
      </w:divBdr>
    </w:div>
    <w:div w:id="668751123">
      <w:bodyDiv w:val="1"/>
      <w:marLeft w:val="0"/>
      <w:marRight w:val="0"/>
      <w:marTop w:val="0"/>
      <w:marBottom w:val="0"/>
      <w:divBdr>
        <w:top w:val="none" w:sz="0" w:space="0" w:color="auto"/>
        <w:left w:val="none" w:sz="0" w:space="0" w:color="auto"/>
        <w:bottom w:val="none" w:sz="0" w:space="0" w:color="auto"/>
        <w:right w:val="none" w:sz="0" w:space="0" w:color="auto"/>
      </w:divBdr>
    </w:div>
    <w:div w:id="684553740">
      <w:bodyDiv w:val="1"/>
      <w:marLeft w:val="0"/>
      <w:marRight w:val="0"/>
      <w:marTop w:val="0"/>
      <w:marBottom w:val="0"/>
      <w:divBdr>
        <w:top w:val="none" w:sz="0" w:space="0" w:color="auto"/>
        <w:left w:val="none" w:sz="0" w:space="0" w:color="auto"/>
        <w:bottom w:val="none" w:sz="0" w:space="0" w:color="auto"/>
        <w:right w:val="none" w:sz="0" w:space="0" w:color="auto"/>
      </w:divBdr>
    </w:div>
    <w:div w:id="688606620">
      <w:bodyDiv w:val="1"/>
      <w:marLeft w:val="0"/>
      <w:marRight w:val="0"/>
      <w:marTop w:val="0"/>
      <w:marBottom w:val="0"/>
      <w:divBdr>
        <w:top w:val="none" w:sz="0" w:space="0" w:color="auto"/>
        <w:left w:val="none" w:sz="0" w:space="0" w:color="auto"/>
        <w:bottom w:val="none" w:sz="0" w:space="0" w:color="auto"/>
        <w:right w:val="none" w:sz="0" w:space="0" w:color="auto"/>
      </w:divBdr>
    </w:div>
    <w:div w:id="696080954">
      <w:bodyDiv w:val="1"/>
      <w:marLeft w:val="0"/>
      <w:marRight w:val="0"/>
      <w:marTop w:val="0"/>
      <w:marBottom w:val="0"/>
      <w:divBdr>
        <w:top w:val="none" w:sz="0" w:space="0" w:color="auto"/>
        <w:left w:val="none" w:sz="0" w:space="0" w:color="auto"/>
        <w:bottom w:val="none" w:sz="0" w:space="0" w:color="auto"/>
        <w:right w:val="none" w:sz="0" w:space="0" w:color="auto"/>
      </w:divBdr>
    </w:div>
    <w:div w:id="703603435">
      <w:bodyDiv w:val="1"/>
      <w:marLeft w:val="0"/>
      <w:marRight w:val="0"/>
      <w:marTop w:val="0"/>
      <w:marBottom w:val="0"/>
      <w:divBdr>
        <w:top w:val="none" w:sz="0" w:space="0" w:color="auto"/>
        <w:left w:val="none" w:sz="0" w:space="0" w:color="auto"/>
        <w:bottom w:val="none" w:sz="0" w:space="0" w:color="auto"/>
        <w:right w:val="none" w:sz="0" w:space="0" w:color="auto"/>
      </w:divBdr>
    </w:div>
    <w:div w:id="717626947">
      <w:bodyDiv w:val="1"/>
      <w:marLeft w:val="0"/>
      <w:marRight w:val="0"/>
      <w:marTop w:val="0"/>
      <w:marBottom w:val="0"/>
      <w:divBdr>
        <w:top w:val="none" w:sz="0" w:space="0" w:color="auto"/>
        <w:left w:val="none" w:sz="0" w:space="0" w:color="auto"/>
        <w:bottom w:val="none" w:sz="0" w:space="0" w:color="auto"/>
        <w:right w:val="none" w:sz="0" w:space="0" w:color="auto"/>
      </w:divBdr>
    </w:div>
    <w:div w:id="721059411">
      <w:bodyDiv w:val="1"/>
      <w:marLeft w:val="0"/>
      <w:marRight w:val="0"/>
      <w:marTop w:val="0"/>
      <w:marBottom w:val="0"/>
      <w:divBdr>
        <w:top w:val="none" w:sz="0" w:space="0" w:color="auto"/>
        <w:left w:val="none" w:sz="0" w:space="0" w:color="auto"/>
        <w:bottom w:val="none" w:sz="0" w:space="0" w:color="auto"/>
        <w:right w:val="none" w:sz="0" w:space="0" w:color="auto"/>
      </w:divBdr>
    </w:div>
    <w:div w:id="721825080">
      <w:bodyDiv w:val="1"/>
      <w:marLeft w:val="0"/>
      <w:marRight w:val="0"/>
      <w:marTop w:val="0"/>
      <w:marBottom w:val="0"/>
      <w:divBdr>
        <w:top w:val="none" w:sz="0" w:space="0" w:color="auto"/>
        <w:left w:val="none" w:sz="0" w:space="0" w:color="auto"/>
        <w:bottom w:val="none" w:sz="0" w:space="0" w:color="auto"/>
        <w:right w:val="none" w:sz="0" w:space="0" w:color="auto"/>
      </w:divBdr>
    </w:div>
    <w:div w:id="722169823">
      <w:bodyDiv w:val="1"/>
      <w:marLeft w:val="0"/>
      <w:marRight w:val="0"/>
      <w:marTop w:val="0"/>
      <w:marBottom w:val="0"/>
      <w:divBdr>
        <w:top w:val="none" w:sz="0" w:space="0" w:color="auto"/>
        <w:left w:val="none" w:sz="0" w:space="0" w:color="auto"/>
        <w:bottom w:val="none" w:sz="0" w:space="0" w:color="auto"/>
        <w:right w:val="none" w:sz="0" w:space="0" w:color="auto"/>
      </w:divBdr>
    </w:div>
    <w:div w:id="725690449">
      <w:bodyDiv w:val="1"/>
      <w:marLeft w:val="0"/>
      <w:marRight w:val="0"/>
      <w:marTop w:val="0"/>
      <w:marBottom w:val="0"/>
      <w:divBdr>
        <w:top w:val="none" w:sz="0" w:space="0" w:color="auto"/>
        <w:left w:val="none" w:sz="0" w:space="0" w:color="auto"/>
        <w:bottom w:val="none" w:sz="0" w:space="0" w:color="auto"/>
        <w:right w:val="none" w:sz="0" w:space="0" w:color="auto"/>
      </w:divBdr>
    </w:div>
    <w:div w:id="739400450">
      <w:bodyDiv w:val="1"/>
      <w:marLeft w:val="0"/>
      <w:marRight w:val="0"/>
      <w:marTop w:val="0"/>
      <w:marBottom w:val="0"/>
      <w:divBdr>
        <w:top w:val="none" w:sz="0" w:space="0" w:color="auto"/>
        <w:left w:val="none" w:sz="0" w:space="0" w:color="auto"/>
        <w:bottom w:val="none" w:sz="0" w:space="0" w:color="auto"/>
        <w:right w:val="none" w:sz="0" w:space="0" w:color="auto"/>
      </w:divBdr>
    </w:div>
    <w:div w:id="754129490">
      <w:bodyDiv w:val="1"/>
      <w:marLeft w:val="0"/>
      <w:marRight w:val="0"/>
      <w:marTop w:val="0"/>
      <w:marBottom w:val="0"/>
      <w:divBdr>
        <w:top w:val="none" w:sz="0" w:space="0" w:color="auto"/>
        <w:left w:val="none" w:sz="0" w:space="0" w:color="auto"/>
        <w:bottom w:val="none" w:sz="0" w:space="0" w:color="auto"/>
        <w:right w:val="none" w:sz="0" w:space="0" w:color="auto"/>
      </w:divBdr>
    </w:div>
    <w:div w:id="760758422">
      <w:bodyDiv w:val="1"/>
      <w:marLeft w:val="0"/>
      <w:marRight w:val="0"/>
      <w:marTop w:val="0"/>
      <w:marBottom w:val="0"/>
      <w:divBdr>
        <w:top w:val="none" w:sz="0" w:space="0" w:color="auto"/>
        <w:left w:val="none" w:sz="0" w:space="0" w:color="auto"/>
        <w:bottom w:val="none" w:sz="0" w:space="0" w:color="auto"/>
        <w:right w:val="none" w:sz="0" w:space="0" w:color="auto"/>
      </w:divBdr>
    </w:div>
    <w:div w:id="761951894">
      <w:bodyDiv w:val="1"/>
      <w:marLeft w:val="0"/>
      <w:marRight w:val="0"/>
      <w:marTop w:val="0"/>
      <w:marBottom w:val="0"/>
      <w:divBdr>
        <w:top w:val="none" w:sz="0" w:space="0" w:color="auto"/>
        <w:left w:val="none" w:sz="0" w:space="0" w:color="auto"/>
        <w:bottom w:val="none" w:sz="0" w:space="0" w:color="auto"/>
        <w:right w:val="none" w:sz="0" w:space="0" w:color="auto"/>
      </w:divBdr>
    </w:div>
    <w:div w:id="789326063">
      <w:bodyDiv w:val="1"/>
      <w:marLeft w:val="0"/>
      <w:marRight w:val="0"/>
      <w:marTop w:val="0"/>
      <w:marBottom w:val="0"/>
      <w:divBdr>
        <w:top w:val="none" w:sz="0" w:space="0" w:color="auto"/>
        <w:left w:val="none" w:sz="0" w:space="0" w:color="auto"/>
        <w:bottom w:val="none" w:sz="0" w:space="0" w:color="auto"/>
        <w:right w:val="none" w:sz="0" w:space="0" w:color="auto"/>
      </w:divBdr>
    </w:div>
    <w:div w:id="795568440">
      <w:bodyDiv w:val="1"/>
      <w:marLeft w:val="0"/>
      <w:marRight w:val="0"/>
      <w:marTop w:val="0"/>
      <w:marBottom w:val="0"/>
      <w:divBdr>
        <w:top w:val="none" w:sz="0" w:space="0" w:color="auto"/>
        <w:left w:val="none" w:sz="0" w:space="0" w:color="auto"/>
        <w:bottom w:val="none" w:sz="0" w:space="0" w:color="auto"/>
        <w:right w:val="none" w:sz="0" w:space="0" w:color="auto"/>
      </w:divBdr>
    </w:div>
    <w:div w:id="798688963">
      <w:bodyDiv w:val="1"/>
      <w:marLeft w:val="0"/>
      <w:marRight w:val="0"/>
      <w:marTop w:val="0"/>
      <w:marBottom w:val="0"/>
      <w:divBdr>
        <w:top w:val="none" w:sz="0" w:space="0" w:color="auto"/>
        <w:left w:val="none" w:sz="0" w:space="0" w:color="auto"/>
        <w:bottom w:val="none" w:sz="0" w:space="0" w:color="auto"/>
        <w:right w:val="none" w:sz="0" w:space="0" w:color="auto"/>
      </w:divBdr>
    </w:div>
    <w:div w:id="800075590">
      <w:bodyDiv w:val="1"/>
      <w:marLeft w:val="0"/>
      <w:marRight w:val="0"/>
      <w:marTop w:val="0"/>
      <w:marBottom w:val="0"/>
      <w:divBdr>
        <w:top w:val="none" w:sz="0" w:space="0" w:color="auto"/>
        <w:left w:val="none" w:sz="0" w:space="0" w:color="auto"/>
        <w:bottom w:val="none" w:sz="0" w:space="0" w:color="auto"/>
        <w:right w:val="none" w:sz="0" w:space="0" w:color="auto"/>
      </w:divBdr>
    </w:div>
    <w:div w:id="802695467">
      <w:bodyDiv w:val="1"/>
      <w:marLeft w:val="0"/>
      <w:marRight w:val="0"/>
      <w:marTop w:val="0"/>
      <w:marBottom w:val="0"/>
      <w:divBdr>
        <w:top w:val="none" w:sz="0" w:space="0" w:color="auto"/>
        <w:left w:val="none" w:sz="0" w:space="0" w:color="auto"/>
        <w:bottom w:val="none" w:sz="0" w:space="0" w:color="auto"/>
        <w:right w:val="none" w:sz="0" w:space="0" w:color="auto"/>
      </w:divBdr>
    </w:div>
    <w:div w:id="815686228">
      <w:bodyDiv w:val="1"/>
      <w:marLeft w:val="0"/>
      <w:marRight w:val="0"/>
      <w:marTop w:val="0"/>
      <w:marBottom w:val="0"/>
      <w:divBdr>
        <w:top w:val="none" w:sz="0" w:space="0" w:color="auto"/>
        <w:left w:val="none" w:sz="0" w:space="0" w:color="auto"/>
        <w:bottom w:val="none" w:sz="0" w:space="0" w:color="auto"/>
        <w:right w:val="none" w:sz="0" w:space="0" w:color="auto"/>
      </w:divBdr>
    </w:div>
    <w:div w:id="823400246">
      <w:bodyDiv w:val="1"/>
      <w:marLeft w:val="0"/>
      <w:marRight w:val="0"/>
      <w:marTop w:val="0"/>
      <w:marBottom w:val="0"/>
      <w:divBdr>
        <w:top w:val="none" w:sz="0" w:space="0" w:color="auto"/>
        <w:left w:val="none" w:sz="0" w:space="0" w:color="auto"/>
        <w:bottom w:val="none" w:sz="0" w:space="0" w:color="auto"/>
        <w:right w:val="none" w:sz="0" w:space="0" w:color="auto"/>
      </w:divBdr>
    </w:div>
    <w:div w:id="824590306">
      <w:bodyDiv w:val="1"/>
      <w:marLeft w:val="0"/>
      <w:marRight w:val="0"/>
      <w:marTop w:val="0"/>
      <w:marBottom w:val="0"/>
      <w:divBdr>
        <w:top w:val="none" w:sz="0" w:space="0" w:color="auto"/>
        <w:left w:val="none" w:sz="0" w:space="0" w:color="auto"/>
        <w:bottom w:val="none" w:sz="0" w:space="0" w:color="auto"/>
        <w:right w:val="none" w:sz="0" w:space="0" w:color="auto"/>
      </w:divBdr>
    </w:div>
    <w:div w:id="824972703">
      <w:bodyDiv w:val="1"/>
      <w:marLeft w:val="0"/>
      <w:marRight w:val="0"/>
      <w:marTop w:val="0"/>
      <w:marBottom w:val="0"/>
      <w:divBdr>
        <w:top w:val="none" w:sz="0" w:space="0" w:color="auto"/>
        <w:left w:val="none" w:sz="0" w:space="0" w:color="auto"/>
        <w:bottom w:val="none" w:sz="0" w:space="0" w:color="auto"/>
        <w:right w:val="none" w:sz="0" w:space="0" w:color="auto"/>
      </w:divBdr>
    </w:div>
    <w:div w:id="827937084">
      <w:bodyDiv w:val="1"/>
      <w:marLeft w:val="0"/>
      <w:marRight w:val="0"/>
      <w:marTop w:val="0"/>
      <w:marBottom w:val="0"/>
      <w:divBdr>
        <w:top w:val="none" w:sz="0" w:space="0" w:color="auto"/>
        <w:left w:val="none" w:sz="0" w:space="0" w:color="auto"/>
        <w:bottom w:val="none" w:sz="0" w:space="0" w:color="auto"/>
        <w:right w:val="none" w:sz="0" w:space="0" w:color="auto"/>
      </w:divBdr>
    </w:div>
    <w:div w:id="840317433">
      <w:bodyDiv w:val="1"/>
      <w:marLeft w:val="0"/>
      <w:marRight w:val="0"/>
      <w:marTop w:val="0"/>
      <w:marBottom w:val="0"/>
      <w:divBdr>
        <w:top w:val="none" w:sz="0" w:space="0" w:color="auto"/>
        <w:left w:val="none" w:sz="0" w:space="0" w:color="auto"/>
        <w:bottom w:val="none" w:sz="0" w:space="0" w:color="auto"/>
        <w:right w:val="none" w:sz="0" w:space="0" w:color="auto"/>
      </w:divBdr>
    </w:div>
    <w:div w:id="840585469">
      <w:bodyDiv w:val="1"/>
      <w:marLeft w:val="0"/>
      <w:marRight w:val="0"/>
      <w:marTop w:val="0"/>
      <w:marBottom w:val="0"/>
      <w:divBdr>
        <w:top w:val="none" w:sz="0" w:space="0" w:color="auto"/>
        <w:left w:val="none" w:sz="0" w:space="0" w:color="auto"/>
        <w:bottom w:val="none" w:sz="0" w:space="0" w:color="auto"/>
        <w:right w:val="none" w:sz="0" w:space="0" w:color="auto"/>
      </w:divBdr>
    </w:div>
    <w:div w:id="849681267">
      <w:bodyDiv w:val="1"/>
      <w:marLeft w:val="0"/>
      <w:marRight w:val="0"/>
      <w:marTop w:val="0"/>
      <w:marBottom w:val="0"/>
      <w:divBdr>
        <w:top w:val="none" w:sz="0" w:space="0" w:color="auto"/>
        <w:left w:val="none" w:sz="0" w:space="0" w:color="auto"/>
        <w:bottom w:val="none" w:sz="0" w:space="0" w:color="auto"/>
        <w:right w:val="none" w:sz="0" w:space="0" w:color="auto"/>
      </w:divBdr>
    </w:div>
    <w:div w:id="856189422">
      <w:bodyDiv w:val="1"/>
      <w:marLeft w:val="0"/>
      <w:marRight w:val="0"/>
      <w:marTop w:val="0"/>
      <w:marBottom w:val="0"/>
      <w:divBdr>
        <w:top w:val="none" w:sz="0" w:space="0" w:color="auto"/>
        <w:left w:val="none" w:sz="0" w:space="0" w:color="auto"/>
        <w:bottom w:val="none" w:sz="0" w:space="0" w:color="auto"/>
        <w:right w:val="none" w:sz="0" w:space="0" w:color="auto"/>
      </w:divBdr>
    </w:div>
    <w:div w:id="858666397">
      <w:bodyDiv w:val="1"/>
      <w:marLeft w:val="0"/>
      <w:marRight w:val="0"/>
      <w:marTop w:val="0"/>
      <w:marBottom w:val="0"/>
      <w:divBdr>
        <w:top w:val="none" w:sz="0" w:space="0" w:color="auto"/>
        <w:left w:val="none" w:sz="0" w:space="0" w:color="auto"/>
        <w:bottom w:val="none" w:sz="0" w:space="0" w:color="auto"/>
        <w:right w:val="none" w:sz="0" w:space="0" w:color="auto"/>
      </w:divBdr>
    </w:div>
    <w:div w:id="862129172">
      <w:bodyDiv w:val="1"/>
      <w:marLeft w:val="0"/>
      <w:marRight w:val="0"/>
      <w:marTop w:val="0"/>
      <w:marBottom w:val="0"/>
      <w:divBdr>
        <w:top w:val="none" w:sz="0" w:space="0" w:color="auto"/>
        <w:left w:val="none" w:sz="0" w:space="0" w:color="auto"/>
        <w:bottom w:val="none" w:sz="0" w:space="0" w:color="auto"/>
        <w:right w:val="none" w:sz="0" w:space="0" w:color="auto"/>
      </w:divBdr>
    </w:div>
    <w:div w:id="875388213">
      <w:bodyDiv w:val="1"/>
      <w:marLeft w:val="0"/>
      <w:marRight w:val="0"/>
      <w:marTop w:val="0"/>
      <w:marBottom w:val="0"/>
      <w:divBdr>
        <w:top w:val="none" w:sz="0" w:space="0" w:color="auto"/>
        <w:left w:val="none" w:sz="0" w:space="0" w:color="auto"/>
        <w:bottom w:val="none" w:sz="0" w:space="0" w:color="auto"/>
        <w:right w:val="none" w:sz="0" w:space="0" w:color="auto"/>
      </w:divBdr>
    </w:div>
    <w:div w:id="885723115">
      <w:bodyDiv w:val="1"/>
      <w:marLeft w:val="0"/>
      <w:marRight w:val="0"/>
      <w:marTop w:val="0"/>
      <w:marBottom w:val="0"/>
      <w:divBdr>
        <w:top w:val="none" w:sz="0" w:space="0" w:color="auto"/>
        <w:left w:val="none" w:sz="0" w:space="0" w:color="auto"/>
        <w:bottom w:val="none" w:sz="0" w:space="0" w:color="auto"/>
        <w:right w:val="none" w:sz="0" w:space="0" w:color="auto"/>
      </w:divBdr>
    </w:div>
    <w:div w:id="889732481">
      <w:bodyDiv w:val="1"/>
      <w:marLeft w:val="0"/>
      <w:marRight w:val="0"/>
      <w:marTop w:val="0"/>
      <w:marBottom w:val="0"/>
      <w:divBdr>
        <w:top w:val="none" w:sz="0" w:space="0" w:color="auto"/>
        <w:left w:val="none" w:sz="0" w:space="0" w:color="auto"/>
        <w:bottom w:val="none" w:sz="0" w:space="0" w:color="auto"/>
        <w:right w:val="none" w:sz="0" w:space="0" w:color="auto"/>
      </w:divBdr>
    </w:div>
    <w:div w:id="891309130">
      <w:bodyDiv w:val="1"/>
      <w:marLeft w:val="0"/>
      <w:marRight w:val="0"/>
      <w:marTop w:val="0"/>
      <w:marBottom w:val="0"/>
      <w:divBdr>
        <w:top w:val="none" w:sz="0" w:space="0" w:color="auto"/>
        <w:left w:val="none" w:sz="0" w:space="0" w:color="auto"/>
        <w:bottom w:val="none" w:sz="0" w:space="0" w:color="auto"/>
        <w:right w:val="none" w:sz="0" w:space="0" w:color="auto"/>
      </w:divBdr>
    </w:div>
    <w:div w:id="892542796">
      <w:bodyDiv w:val="1"/>
      <w:marLeft w:val="0"/>
      <w:marRight w:val="0"/>
      <w:marTop w:val="0"/>
      <w:marBottom w:val="0"/>
      <w:divBdr>
        <w:top w:val="none" w:sz="0" w:space="0" w:color="auto"/>
        <w:left w:val="none" w:sz="0" w:space="0" w:color="auto"/>
        <w:bottom w:val="none" w:sz="0" w:space="0" w:color="auto"/>
        <w:right w:val="none" w:sz="0" w:space="0" w:color="auto"/>
      </w:divBdr>
    </w:div>
    <w:div w:id="907225455">
      <w:bodyDiv w:val="1"/>
      <w:marLeft w:val="0"/>
      <w:marRight w:val="0"/>
      <w:marTop w:val="0"/>
      <w:marBottom w:val="0"/>
      <w:divBdr>
        <w:top w:val="none" w:sz="0" w:space="0" w:color="auto"/>
        <w:left w:val="none" w:sz="0" w:space="0" w:color="auto"/>
        <w:bottom w:val="none" w:sz="0" w:space="0" w:color="auto"/>
        <w:right w:val="none" w:sz="0" w:space="0" w:color="auto"/>
      </w:divBdr>
    </w:div>
    <w:div w:id="915944113">
      <w:bodyDiv w:val="1"/>
      <w:marLeft w:val="0"/>
      <w:marRight w:val="0"/>
      <w:marTop w:val="0"/>
      <w:marBottom w:val="0"/>
      <w:divBdr>
        <w:top w:val="none" w:sz="0" w:space="0" w:color="auto"/>
        <w:left w:val="none" w:sz="0" w:space="0" w:color="auto"/>
        <w:bottom w:val="none" w:sz="0" w:space="0" w:color="auto"/>
        <w:right w:val="none" w:sz="0" w:space="0" w:color="auto"/>
      </w:divBdr>
    </w:div>
    <w:div w:id="926115595">
      <w:bodyDiv w:val="1"/>
      <w:marLeft w:val="0"/>
      <w:marRight w:val="0"/>
      <w:marTop w:val="0"/>
      <w:marBottom w:val="0"/>
      <w:divBdr>
        <w:top w:val="none" w:sz="0" w:space="0" w:color="auto"/>
        <w:left w:val="none" w:sz="0" w:space="0" w:color="auto"/>
        <w:bottom w:val="none" w:sz="0" w:space="0" w:color="auto"/>
        <w:right w:val="none" w:sz="0" w:space="0" w:color="auto"/>
      </w:divBdr>
    </w:div>
    <w:div w:id="927543780">
      <w:bodyDiv w:val="1"/>
      <w:marLeft w:val="0"/>
      <w:marRight w:val="0"/>
      <w:marTop w:val="0"/>
      <w:marBottom w:val="0"/>
      <w:divBdr>
        <w:top w:val="none" w:sz="0" w:space="0" w:color="auto"/>
        <w:left w:val="none" w:sz="0" w:space="0" w:color="auto"/>
        <w:bottom w:val="none" w:sz="0" w:space="0" w:color="auto"/>
        <w:right w:val="none" w:sz="0" w:space="0" w:color="auto"/>
      </w:divBdr>
    </w:div>
    <w:div w:id="935135242">
      <w:bodyDiv w:val="1"/>
      <w:marLeft w:val="0"/>
      <w:marRight w:val="0"/>
      <w:marTop w:val="0"/>
      <w:marBottom w:val="0"/>
      <w:divBdr>
        <w:top w:val="none" w:sz="0" w:space="0" w:color="auto"/>
        <w:left w:val="none" w:sz="0" w:space="0" w:color="auto"/>
        <w:bottom w:val="none" w:sz="0" w:space="0" w:color="auto"/>
        <w:right w:val="none" w:sz="0" w:space="0" w:color="auto"/>
      </w:divBdr>
    </w:div>
    <w:div w:id="941259613">
      <w:bodyDiv w:val="1"/>
      <w:marLeft w:val="0"/>
      <w:marRight w:val="0"/>
      <w:marTop w:val="0"/>
      <w:marBottom w:val="0"/>
      <w:divBdr>
        <w:top w:val="none" w:sz="0" w:space="0" w:color="auto"/>
        <w:left w:val="none" w:sz="0" w:space="0" w:color="auto"/>
        <w:bottom w:val="none" w:sz="0" w:space="0" w:color="auto"/>
        <w:right w:val="none" w:sz="0" w:space="0" w:color="auto"/>
      </w:divBdr>
    </w:div>
    <w:div w:id="941571537">
      <w:bodyDiv w:val="1"/>
      <w:marLeft w:val="0"/>
      <w:marRight w:val="0"/>
      <w:marTop w:val="0"/>
      <w:marBottom w:val="0"/>
      <w:divBdr>
        <w:top w:val="none" w:sz="0" w:space="0" w:color="auto"/>
        <w:left w:val="none" w:sz="0" w:space="0" w:color="auto"/>
        <w:bottom w:val="none" w:sz="0" w:space="0" w:color="auto"/>
        <w:right w:val="none" w:sz="0" w:space="0" w:color="auto"/>
      </w:divBdr>
    </w:div>
    <w:div w:id="949817652">
      <w:bodyDiv w:val="1"/>
      <w:marLeft w:val="0"/>
      <w:marRight w:val="0"/>
      <w:marTop w:val="0"/>
      <w:marBottom w:val="0"/>
      <w:divBdr>
        <w:top w:val="none" w:sz="0" w:space="0" w:color="auto"/>
        <w:left w:val="none" w:sz="0" w:space="0" w:color="auto"/>
        <w:bottom w:val="none" w:sz="0" w:space="0" w:color="auto"/>
        <w:right w:val="none" w:sz="0" w:space="0" w:color="auto"/>
      </w:divBdr>
    </w:div>
    <w:div w:id="950091963">
      <w:bodyDiv w:val="1"/>
      <w:marLeft w:val="0"/>
      <w:marRight w:val="0"/>
      <w:marTop w:val="0"/>
      <w:marBottom w:val="0"/>
      <w:divBdr>
        <w:top w:val="none" w:sz="0" w:space="0" w:color="auto"/>
        <w:left w:val="none" w:sz="0" w:space="0" w:color="auto"/>
        <w:bottom w:val="none" w:sz="0" w:space="0" w:color="auto"/>
        <w:right w:val="none" w:sz="0" w:space="0" w:color="auto"/>
      </w:divBdr>
    </w:div>
    <w:div w:id="953562249">
      <w:bodyDiv w:val="1"/>
      <w:marLeft w:val="0"/>
      <w:marRight w:val="0"/>
      <w:marTop w:val="0"/>
      <w:marBottom w:val="0"/>
      <w:divBdr>
        <w:top w:val="none" w:sz="0" w:space="0" w:color="auto"/>
        <w:left w:val="none" w:sz="0" w:space="0" w:color="auto"/>
        <w:bottom w:val="none" w:sz="0" w:space="0" w:color="auto"/>
        <w:right w:val="none" w:sz="0" w:space="0" w:color="auto"/>
      </w:divBdr>
    </w:div>
    <w:div w:id="975450784">
      <w:bodyDiv w:val="1"/>
      <w:marLeft w:val="0"/>
      <w:marRight w:val="0"/>
      <w:marTop w:val="0"/>
      <w:marBottom w:val="0"/>
      <w:divBdr>
        <w:top w:val="none" w:sz="0" w:space="0" w:color="auto"/>
        <w:left w:val="none" w:sz="0" w:space="0" w:color="auto"/>
        <w:bottom w:val="none" w:sz="0" w:space="0" w:color="auto"/>
        <w:right w:val="none" w:sz="0" w:space="0" w:color="auto"/>
      </w:divBdr>
    </w:div>
    <w:div w:id="979457047">
      <w:bodyDiv w:val="1"/>
      <w:marLeft w:val="0"/>
      <w:marRight w:val="0"/>
      <w:marTop w:val="0"/>
      <w:marBottom w:val="0"/>
      <w:divBdr>
        <w:top w:val="none" w:sz="0" w:space="0" w:color="auto"/>
        <w:left w:val="none" w:sz="0" w:space="0" w:color="auto"/>
        <w:bottom w:val="none" w:sz="0" w:space="0" w:color="auto"/>
        <w:right w:val="none" w:sz="0" w:space="0" w:color="auto"/>
      </w:divBdr>
    </w:div>
    <w:div w:id="1004748192">
      <w:bodyDiv w:val="1"/>
      <w:marLeft w:val="0"/>
      <w:marRight w:val="0"/>
      <w:marTop w:val="0"/>
      <w:marBottom w:val="0"/>
      <w:divBdr>
        <w:top w:val="none" w:sz="0" w:space="0" w:color="auto"/>
        <w:left w:val="none" w:sz="0" w:space="0" w:color="auto"/>
        <w:bottom w:val="none" w:sz="0" w:space="0" w:color="auto"/>
        <w:right w:val="none" w:sz="0" w:space="0" w:color="auto"/>
      </w:divBdr>
    </w:div>
    <w:div w:id="1011879107">
      <w:bodyDiv w:val="1"/>
      <w:marLeft w:val="0"/>
      <w:marRight w:val="0"/>
      <w:marTop w:val="0"/>
      <w:marBottom w:val="0"/>
      <w:divBdr>
        <w:top w:val="none" w:sz="0" w:space="0" w:color="auto"/>
        <w:left w:val="none" w:sz="0" w:space="0" w:color="auto"/>
        <w:bottom w:val="none" w:sz="0" w:space="0" w:color="auto"/>
        <w:right w:val="none" w:sz="0" w:space="0" w:color="auto"/>
      </w:divBdr>
    </w:div>
    <w:div w:id="1015768715">
      <w:bodyDiv w:val="1"/>
      <w:marLeft w:val="0"/>
      <w:marRight w:val="0"/>
      <w:marTop w:val="0"/>
      <w:marBottom w:val="0"/>
      <w:divBdr>
        <w:top w:val="none" w:sz="0" w:space="0" w:color="auto"/>
        <w:left w:val="none" w:sz="0" w:space="0" w:color="auto"/>
        <w:bottom w:val="none" w:sz="0" w:space="0" w:color="auto"/>
        <w:right w:val="none" w:sz="0" w:space="0" w:color="auto"/>
      </w:divBdr>
    </w:div>
    <w:div w:id="1019619772">
      <w:bodyDiv w:val="1"/>
      <w:marLeft w:val="0"/>
      <w:marRight w:val="0"/>
      <w:marTop w:val="0"/>
      <w:marBottom w:val="0"/>
      <w:divBdr>
        <w:top w:val="none" w:sz="0" w:space="0" w:color="auto"/>
        <w:left w:val="none" w:sz="0" w:space="0" w:color="auto"/>
        <w:bottom w:val="none" w:sz="0" w:space="0" w:color="auto"/>
        <w:right w:val="none" w:sz="0" w:space="0" w:color="auto"/>
      </w:divBdr>
    </w:div>
    <w:div w:id="1020352973">
      <w:bodyDiv w:val="1"/>
      <w:marLeft w:val="0"/>
      <w:marRight w:val="0"/>
      <w:marTop w:val="0"/>
      <w:marBottom w:val="0"/>
      <w:divBdr>
        <w:top w:val="none" w:sz="0" w:space="0" w:color="auto"/>
        <w:left w:val="none" w:sz="0" w:space="0" w:color="auto"/>
        <w:bottom w:val="none" w:sz="0" w:space="0" w:color="auto"/>
        <w:right w:val="none" w:sz="0" w:space="0" w:color="auto"/>
      </w:divBdr>
    </w:div>
    <w:div w:id="1021518539">
      <w:bodyDiv w:val="1"/>
      <w:marLeft w:val="0"/>
      <w:marRight w:val="0"/>
      <w:marTop w:val="0"/>
      <w:marBottom w:val="0"/>
      <w:divBdr>
        <w:top w:val="none" w:sz="0" w:space="0" w:color="auto"/>
        <w:left w:val="none" w:sz="0" w:space="0" w:color="auto"/>
        <w:bottom w:val="none" w:sz="0" w:space="0" w:color="auto"/>
        <w:right w:val="none" w:sz="0" w:space="0" w:color="auto"/>
      </w:divBdr>
    </w:div>
    <w:div w:id="1036781143">
      <w:bodyDiv w:val="1"/>
      <w:marLeft w:val="0"/>
      <w:marRight w:val="0"/>
      <w:marTop w:val="0"/>
      <w:marBottom w:val="0"/>
      <w:divBdr>
        <w:top w:val="none" w:sz="0" w:space="0" w:color="auto"/>
        <w:left w:val="none" w:sz="0" w:space="0" w:color="auto"/>
        <w:bottom w:val="none" w:sz="0" w:space="0" w:color="auto"/>
        <w:right w:val="none" w:sz="0" w:space="0" w:color="auto"/>
      </w:divBdr>
    </w:div>
    <w:div w:id="1036925911">
      <w:bodyDiv w:val="1"/>
      <w:marLeft w:val="0"/>
      <w:marRight w:val="0"/>
      <w:marTop w:val="0"/>
      <w:marBottom w:val="0"/>
      <w:divBdr>
        <w:top w:val="none" w:sz="0" w:space="0" w:color="auto"/>
        <w:left w:val="none" w:sz="0" w:space="0" w:color="auto"/>
        <w:bottom w:val="none" w:sz="0" w:space="0" w:color="auto"/>
        <w:right w:val="none" w:sz="0" w:space="0" w:color="auto"/>
      </w:divBdr>
    </w:div>
    <w:div w:id="1046947642">
      <w:bodyDiv w:val="1"/>
      <w:marLeft w:val="0"/>
      <w:marRight w:val="0"/>
      <w:marTop w:val="0"/>
      <w:marBottom w:val="0"/>
      <w:divBdr>
        <w:top w:val="none" w:sz="0" w:space="0" w:color="auto"/>
        <w:left w:val="none" w:sz="0" w:space="0" w:color="auto"/>
        <w:bottom w:val="none" w:sz="0" w:space="0" w:color="auto"/>
        <w:right w:val="none" w:sz="0" w:space="0" w:color="auto"/>
      </w:divBdr>
    </w:div>
    <w:div w:id="1049649024">
      <w:bodyDiv w:val="1"/>
      <w:marLeft w:val="0"/>
      <w:marRight w:val="0"/>
      <w:marTop w:val="0"/>
      <w:marBottom w:val="0"/>
      <w:divBdr>
        <w:top w:val="none" w:sz="0" w:space="0" w:color="auto"/>
        <w:left w:val="none" w:sz="0" w:space="0" w:color="auto"/>
        <w:bottom w:val="none" w:sz="0" w:space="0" w:color="auto"/>
        <w:right w:val="none" w:sz="0" w:space="0" w:color="auto"/>
      </w:divBdr>
    </w:div>
    <w:div w:id="1055590716">
      <w:bodyDiv w:val="1"/>
      <w:marLeft w:val="0"/>
      <w:marRight w:val="0"/>
      <w:marTop w:val="0"/>
      <w:marBottom w:val="0"/>
      <w:divBdr>
        <w:top w:val="none" w:sz="0" w:space="0" w:color="auto"/>
        <w:left w:val="none" w:sz="0" w:space="0" w:color="auto"/>
        <w:bottom w:val="none" w:sz="0" w:space="0" w:color="auto"/>
        <w:right w:val="none" w:sz="0" w:space="0" w:color="auto"/>
      </w:divBdr>
    </w:div>
    <w:div w:id="1058632285">
      <w:bodyDiv w:val="1"/>
      <w:marLeft w:val="0"/>
      <w:marRight w:val="0"/>
      <w:marTop w:val="0"/>
      <w:marBottom w:val="0"/>
      <w:divBdr>
        <w:top w:val="none" w:sz="0" w:space="0" w:color="auto"/>
        <w:left w:val="none" w:sz="0" w:space="0" w:color="auto"/>
        <w:bottom w:val="none" w:sz="0" w:space="0" w:color="auto"/>
        <w:right w:val="none" w:sz="0" w:space="0" w:color="auto"/>
      </w:divBdr>
    </w:div>
    <w:div w:id="1072240479">
      <w:bodyDiv w:val="1"/>
      <w:marLeft w:val="0"/>
      <w:marRight w:val="0"/>
      <w:marTop w:val="0"/>
      <w:marBottom w:val="0"/>
      <w:divBdr>
        <w:top w:val="none" w:sz="0" w:space="0" w:color="auto"/>
        <w:left w:val="none" w:sz="0" w:space="0" w:color="auto"/>
        <w:bottom w:val="none" w:sz="0" w:space="0" w:color="auto"/>
        <w:right w:val="none" w:sz="0" w:space="0" w:color="auto"/>
      </w:divBdr>
    </w:div>
    <w:div w:id="1078670721">
      <w:bodyDiv w:val="1"/>
      <w:marLeft w:val="0"/>
      <w:marRight w:val="0"/>
      <w:marTop w:val="0"/>
      <w:marBottom w:val="0"/>
      <w:divBdr>
        <w:top w:val="none" w:sz="0" w:space="0" w:color="auto"/>
        <w:left w:val="none" w:sz="0" w:space="0" w:color="auto"/>
        <w:bottom w:val="none" w:sz="0" w:space="0" w:color="auto"/>
        <w:right w:val="none" w:sz="0" w:space="0" w:color="auto"/>
      </w:divBdr>
    </w:div>
    <w:div w:id="1080643198">
      <w:bodyDiv w:val="1"/>
      <w:marLeft w:val="0"/>
      <w:marRight w:val="0"/>
      <w:marTop w:val="0"/>
      <w:marBottom w:val="0"/>
      <w:divBdr>
        <w:top w:val="none" w:sz="0" w:space="0" w:color="auto"/>
        <w:left w:val="none" w:sz="0" w:space="0" w:color="auto"/>
        <w:bottom w:val="none" w:sz="0" w:space="0" w:color="auto"/>
        <w:right w:val="none" w:sz="0" w:space="0" w:color="auto"/>
      </w:divBdr>
    </w:div>
    <w:div w:id="1081414927">
      <w:bodyDiv w:val="1"/>
      <w:marLeft w:val="0"/>
      <w:marRight w:val="0"/>
      <w:marTop w:val="0"/>
      <w:marBottom w:val="0"/>
      <w:divBdr>
        <w:top w:val="none" w:sz="0" w:space="0" w:color="auto"/>
        <w:left w:val="none" w:sz="0" w:space="0" w:color="auto"/>
        <w:bottom w:val="none" w:sz="0" w:space="0" w:color="auto"/>
        <w:right w:val="none" w:sz="0" w:space="0" w:color="auto"/>
      </w:divBdr>
    </w:div>
    <w:div w:id="1092894492">
      <w:bodyDiv w:val="1"/>
      <w:marLeft w:val="0"/>
      <w:marRight w:val="0"/>
      <w:marTop w:val="0"/>
      <w:marBottom w:val="0"/>
      <w:divBdr>
        <w:top w:val="none" w:sz="0" w:space="0" w:color="auto"/>
        <w:left w:val="none" w:sz="0" w:space="0" w:color="auto"/>
        <w:bottom w:val="none" w:sz="0" w:space="0" w:color="auto"/>
        <w:right w:val="none" w:sz="0" w:space="0" w:color="auto"/>
      </w:divBdr>
    </w:div>
    <w:div w:id="1114515905">
      <w:bodyDiv w:val="1"/>
      <w:marLeft w:val="0"/>
      <w:marRight w:val="0"/>
      <w:marTop w:val="0"/>
      <w:marBottom w:val="0"/>
      <w:divBdr>
        <w:top w:val="none" w:sz="0" w:space="0" w:color="auto"/>
        <w:left w:val="none" w:sz="0" w:space="0" w:color="auto"/>
        <w:bottom w:val="none" w:sz="0" w:space="0" w:color="auto"/>
        <w:right w:val="none" w:sz="0" w:space="0" w:color="auto"/>
      </w:divBdr>
    </w:div>
    <w:div w:id="1118059677">
      <w:bodyDiv w:val="1"/>
      <w:marLeft w:val="0"/>
      <w:marRight w:val="0"/>
      <w:marTop w:val="0"/>
      <w:marBottom w:val="0"/>
      <w:divBdr>
        <w:top w:val="none" w:sz="0" w:space="0" w:color="auto"/>
        <w:left w:val="none" w:sz="0" w:space="0" w:color="auto"/>
        <w:bottom w:val="none" w:sz="0" w:space="0" w:color="auto"/>
        <w:right w:val="none" w:sz="0" w:space="0" w:color="auto"/>
      </w:divBdr>
    </w:div>
    <w:div w:id="1127089087">
      <w:bodyDiv w:val="1"/>
      <w:marLeft w:val="0"/>
      <w:marRight w:val="0"/>
      <w:marTop w:val="0"/>
      <w:marBottom w:val="0"/>
      <w:divBdr>
        <w:top w:val="none" w:sz="0" w:space="0" w:color="auto"/>
        <w:left w:val="none" w:sz="0" w:space="0" w:color="auto"/>
        <w:bottom w:val="none" w:sz="0" w:space="0" w:color="auto"/>
        <w:right w:val="none" w:sz="0" w:space="0" w:color="auto"/>
      </w:divBdr>
    </w:div>
    <w:div w:id="1132677118">
      <w:bodyDiv w:val="1"/>
      <w:marLeft w:val="0"/>
      <w:marRight w:val="0"/>
      <w:marTop w:val="0"/>
      <w:marBottom w:val="0"/>
      <w:divBdr>
        <w:top w:val="none" w:sz="0" w:space="0" w:color="auto"/>
        <w:left w:val="none" w:sz="0" w:space="0" w:color="auto"/>
        <w:bottom w:val="none" w:sz="0" w:space="0" w:color="auto"/>
        <w:right w:val="none" w:sz="0" w:space="0" w:color="auto"/>
      </w:divBdr>
    </w:div>
    <w:div w:id="1141115297">
      <w:bodyDiv w:val="1"/>
      <w:marLeft w:val="0"/>
      <w:marRight w:val="0"/>
      <w:marTop w:val="0"/>
      <w:marBottom w:val="0"/>
      <w:divBdr>
        <w:top w:val="none" w:sz="0" w:space="0" w:color="auto"/>
        <w:left w:val="none" w:sz="0" w:space="0" w:color="auto"/>
        <w:bottom w:val="none" w:sz="0" w:space="0" w:color="auto"/>
        <w:right w:val="none" w:sz="0" w:space="0" w:color="auto"/>
      </w:divBdr>
    </w:div>
    <w:div w:id="1143692095">
      <w:bodyDiv w:val="1"/>
      <w:marLeft w:val="0"/>
      <w:marRight w:val="0"/>
      <w:marTop w:val="0"/>
      <w:marBottom w:val="0"/>
      <w:divBdr>
        <w:top w:val="none" w:sz="0" w:space="0" w:color="auto"/>
        <w:left w:val="none" w:sz="0" w:space="0" w:color="auto"/>
        <w:bottom w:val="none" w:sz="0" w:space="0" w:color="auto"/>
        <w:right w:val="none" w:sz="0" w:space="0" w:color="auto"/>
      </w:divBdr>
    </w:div>
    <w:div w:id="1148983366">
      <w:bodyDiv w:val="1"/>
      <w:marLeft w:val="0"/>
      <w:marRight w:val="0"/>
      <w:marTop w:val="0"/>
      <w:marBottom w:val="0"/>
      <w:divBdr>
        <w:top w:val="none" w:sz="0" w:space="0" w:color="auto"/>
        <w:left w:val="none" w:sz="0" w:space="0" w:color="auto"/>
        <w:bottom w:val="none" w:sz="0" w:space="0" w:color="auto"/>
        <w:right w:val="none" w:sz="0" w:space="0" w:color="auto"/>
      </w:divBdr>
    </w:div>
    <w:div w:id="1155296442">
      <w:bodyDiv w:val="1"/>
      <w:marLeft w:val="0"/>
      <w:marRight w:val="0"/>
      <w:marTop w:val="0"/>
      <w:marBottom w:val="0"/>
      <w:divBdr>
        <w:top w:val="none" w:sz="0" w:space="0" w:color="auto"/>
        <w:left w:val="none" w:sz="0" w:space="0" w:color="auto"/>
        <w:bottom w:val="none" w:sz="0" w:space="0" w:color="auto"/>
        <w:right w:val="none" w:sz="0" w:space="0" w:color="auto"/>
      </w:divBdr>
    </w:div>
    <w:div w:id="1155610806">
      <w:bodyDiv w:val="1"/>
      <w:marLeft w:val="0"/>
      <w:marRight w:val="0"/>
      <w:marTop w:val="0"/>
      <w:marBottom w:val="0"/>
      <w:divBdr>
        <w:top w:val="none" w:sz="0" w:space="0" w:color="auto"/>
        <w:left w:val="none" w:sz="0" w:space="0" w:color="auto"/>
        <w:bottom w:val="none" w:sz="0" w:space="0" w:color="auto"/>
        <w:right w:val="none" w:sz="0" w:space="0" w:color="auto"/>
      </w:divBdr>
    </w:div>
    <w:div w:id="1160459748">
      <w:bodyDiv w:val="1"/>
      <w:marLeft w:val="0"/>
      <w:marRight w:val="0"/>
      <w:marTop w:val="0"/>
      <w:marBottom w:val="0"/>
      <w:divBdr>
        <w:top w:val="none" w:sz="0" w:space="0" w:color="auto"/>
        <w:left w:val="none" w:sz="0" w:space="0" w:color="auto"/>
        <w:bottom w:val="none" w:sz="0" w:space="0" w:color="auto"/>
        <w:right w:val="none" w:sz="0" w:space="0" w:color="auto"/>
      </w:divBdr>
    </w:div>
    <w:div w:id="1162116359">
      <w:bodyDiv w:val="1"/>
      <w:marLeft w:val="0"/>
      <w:marRight w:val="0"/>
      <w:marTop w:val="0"/>
      <w:marBottom w:val="0"/>
      <w:divBdr>
        <w:top w:val="none" w:sz="0" w:space="0" w:color="auto"/>
        <w:left w:val="none" w:sz="0" w:space="0" w:color="auto"/>
        <w:bottom w:val="none" w:sz="0" w:space="0" w:color="auto"/>
        <w:right w:val="none" w:sz="0" w:space="0" w:color="auto"/>
      </w:divBdr>
    </w:div>
    <w:div w:id="1176502408">
      <w:bodyDiv w:val="1"/>
      <w:marLeft w:val="0"/>
      <w:marRight w:val="0"/>
      <w:marTop w:val="0"/>
      <w:marBottom w:val="0"/>
      <w:divBdr>
        <w:top w:val="none" w:sz="0" w:space="0" w:color="auto"/>
        <w:left w:val="none" w:sz="0" w:space="0" w:color="auto"/>
        <w:bottom w:val="none" w:sz="0" w:space="0" w:color="auto"/>
        <w:right w:val="none" w:sz="0" w:space="0" w:color="auto"/>
      </w:divBdr>
    </w:div>
    <w:div w:id="1177769067">
      <w:bodyDiv w:val="1"/>
      <w:marLeft w:val="0"/>
      <w:marRight w:val="0"/>
      <w:marTop w:val="0"/>
      <w:marBottom w:val="0"/>
      <w:divBdr>
        <w:top w:val="none" w:sz="0" w:space="0" w:color="auto"/>
        <w:left w:val="none" w:sz="0" w:space="0" w:color="auto"/>
        <w:bottom w:val="none" w:sz="0" w:space="0" w:color="auto"/>
        <w:right w:val="none" w:sz="0" w:space="0" w:color="auto"/>
      </w:divBdr>
    </w:div>
    <w:div w:id="1200893097">
      <w:bodyDiv w:val="1"/>
      <w:marLeft w:val="0"/>
      <w:marRight w:val="0"/>
      <w:marTop w:val="0"/>
      <w:marBottom w:val="0"/>
      <w:divBdr>
        <w:top w:val="none" w:sz="0" w:space="0" w:color="auto"/>
        <w:left w:val="none" w:sz="0" w:space="0" w:color="auto"/>
        <w:bottom w:val="none" w:sz="0" w:space="0" w:color="auto"/>
        <w:right w:val="none" w:sz="0" w:space="0" w:color="auto"/>
      </w:divBdr>
    </w:div>
    <w:div w:id="1208564441">
      <w:bodyDiv w:val="1"/>
      <w:marLeft w:val="0"/>
      <w:marRight w:val="0"/>
      <w:marTop w:val="0"/>
      <w:marBottom w:val="0"/>
      <w:divBdr>
        <w:top w:val="none" w:sz="0" w:space="0" w:color="auto"/>
        <w:left w:val="none" w:sz="0" w:space="0" w:color="auto"/>
        <w:bottom w:val="none" w:sz="0" w:space="0" w:color="auto"/>
        <w:right w:val="none" w:sz="0" w:space="0" w:color="auto"/>
      </w:divBdr>
    </w:div>
    <w:div w:id="1231429259">
      <w:bodyDiv w:val="1"/>
      <w:marLeft w:val="0"/>
      <w:marRight w:val="0"/>
      <w:marTop w:val="0"/>
      <w:marBottom w:val="0"/>
      <w:divBdr>
        <w:top w:val="none" w:sz="0" w:space="0" w:color="auto"/>
        <w:left w:val="none" w:sz="0" w:space="0" w:color="auto"/>
        <w:bottom w:val="none" w:sz="0" w:space="0" w:color="auto"/>
        <w:right w:val="none" w:sz="0" w:space="0" w:color="auto"/>
      </w:divBdr>
    </w:div>
    <w:div w:id="1241525406">
      <w:bodyDiv w:val="1"/>
      <w:marLeft w:val="0"/>
      <w:marRight w:val="0"/>
      <w:marTop w:val="0"/>
      <w:marBottom w:val="0"/>
      <w:divBdr>
        <w:top w:val="none" w:sz="0" w:space="0" w:color="auto"/>
        <w:left w:val="none" w:sz="0" w:space="0" w:color="auto"/>
        <w:bottom w:val="none" w:sz="0" w:space="0" w:color="auto"/>
        <w:right w:val="none" w:sz="0" w:space="0" w:color="auto"/>
      </w:divBdr>
    </w:div>
    <w:div w:id="1244149708">
      <w:bodyDiv w:val="1"/>
      <w:marLeft w:val="0"/>
      <w:marRight w:val="0"/>
      <w:marTop w:val="0"/>
      <w:marBottom w:val="0"/>
      <w:divBdr>
        <w:top w:val="none" w:sz="0" w:space="0" w:color="auto"/>
        <w:left w:val="none" w:sz="0" w:space="0" w:color="auto"/>
        <w:bottom w:val="none" w:sz="0" w:space="0" w:color="auto"/>
        <w:right w:val="none" w:sz="0" w:space="0" w:color="auto"/>
      </w:divBdr>
    </w:div>
    <w:div w:id="1246693043">
      <w:bodyDiv w:val="1"/>
      <w:marLeft w:val="0"/>
      <w:marRight w:val="0"/>
      <w:marTop w:val="0"/>
      <w:marBottom w:val="0"/>
      <w:divBdr>
        <w:top w:val="none" w:sz="0" w:space="0" w:color="auto"/>
        <w:left w:val="none" w:sz="0" w:space="0" w:color="auto"/>
        <w:bottom w:val="none" w:sz="0" w:space="0" w:color="auto"/>
        <w:right w:val="none" w:sz="0" w:space="0" w:color="auto"/>
      </w:divBdr>
    </w:div>
    <w:div w:id="1249271236">
      <w:bodyDiv w:val="1"/>
      <w:marLeft w:val="0"/>
      <w:marRight w:val="0"/>
      <w:marTop w:val="0"/>
      <w:marBottom w:val="0"/>
      <w:divBdr>
        <w:top w:val="none" w:sz="0" w:space="0" w:color="auto"/>
        <w:left w:val="none" w:sz="0" w:space="0" w:color="auto"/>
        <w:bottom w:val="none" w:sz="0" w:space="0" w:color="auto"/>
        <w:right w:val="none" w:sz="0" w:space="0" w:color="auto"/>
      </w:divBdr>
    </w:div>
    <w:div w:id="1261841852">
      <w:bodyDiv w:val="1"/>
      <w:marLeft w:val="0"/>
      <w:marRight w:val="0"/>
      <w:marTop w:val="0"/>
      <w:marBottom w:val="0"/>
      <w:divBdr>
        <w:top w:val="none" w:sz="0" w:space="0" w:color="auto"/>
        <w:left w:val="none" w:sz="0" w:space="0" w:color="auto"/>
        <w:bottom w:val="none" w:sz="0" w:space="0" w:color="auto"/>
        <w:right w:val="none" w:sz="0" w:space="0" w:color="auto"/>
      </w:divBdr>
    </w:div>
    <w:div w:id="1262958776">
      <w:bodyDiv w:val="1"/>
      <w:marLeft w:val="0"/>
      <w:marRight w:val="0"/>
      <w:marTop w:val="0"/>
      <w:marBottom w:val="0"/>
      <w:divBdr>
        <w:top w:val="none" w:sz="0" w:space="0" w:color="auto"/>
        <w:left w:val="none" w:sz="0" w:space="0" w:color="auto"/>
        <w:bottom w:val="none" w:sz="0" w:space="0" w:color="auto"/>
        <w:right w:val="none" w:sz="0" w:space="0" w:color="auto"/>
      </w:divBdr>
    </w:div>
    <w:div w:id="1273826932">
      <w:bodyDiv w:val="1"/>
      <w:marLeft w:val="0"/>
      <w:marRight w:val="0"/>
      <w:marTop w:val="0"/>
      <w:marBottom w:val="0"/>
      <w:divBdr>
        <w:top w:val="none" w:sz="0" w:space="0" w:color="auto"/>
        <w:left w:val="none" w:sz="0" w:space="0" w:color="auto"/>
        <w:bottom w:val="none" w:sz="0" w:space="0" w:color="auto"/>
        <w:right w:val="none" w:sz="0" w:space="0" w:color="auto"/>
      </w:divBdr>
    </w:div>
    <w:div w:id="1282152253">
      <w:bodyDiv w:val="1"/>
      <w:marLeft w:val="0"/>
      <w:marRight w:val="0"/>
      <w:marTop w:val="0"/>
      <w:marBottom w:val="0"/>
      <w:divBdr>
        <w:top w:val="none" w:sz="0" w:space="0" w:color="auto"/>
        <w:left w:val="none" w:sz="0" w:space="0" w:color="auto"/>
        <w:bottom w:val="none" w:sz="0" w:space="0" w:color="auto"/>
        <w:right w:val="none" w:sz="0" w:space="0" w:color="auto"/>
      </w:divBdr>
    </w:div>
    <w:div w:id="1288050873">
      <w:bodyDiv w:val="1"/>
      <w:marLeft w:val="0"/>
      <w:marRight w:val="0"/>
      <w:marTop w:val="0"/>
      <w:marBottom w:val="0"/>
      <w:divBdr>
        <w:top w:val="none" w:sz="0" w:space="0" w:color="auto"/>
        <w:left w:val="none" w:sz="0" w:space="0" w:color="auto"/>
        <w:bottom w:val="none" w:sz="0" w:space="0" w:color="auto"/>
        <w:right w:val="none" w:sz="0" w:space="0" w:color="auto"/>
      </w:divBdr>
    </w:div>
    <w:div w:id="1289362406">
      <w:bodyDiv w:val="1"/>
      <w:marLeft w:val="0"/>
      <w:marRight w:val="0"/>
      <w:marTop w:val="0"/>
      <w:marBottom w:val="0"/>
      <w:divBdr>
        <w:top w:val="none" w:sz="0" w:space="0" w:color="auto"/>
        <w:left w:val="none" w:sz="0" w:space="0" w:color="auto"/>
        <w:bottom w:val="none" w:sz="0" w:space="0" w:color="auto"/>
        <w:right w:val="none" w:sz="0" w:space="0" w:color="auto"/>
      </w:divBdr>
    </w:div>
    <w:div w:id="1293050149">
      <w:bodyDiv w:val="1"/>
      <w:marLeft w:val="0"/>
      <w:marRight w:val="0"/>
      <w:marTop w:val="0"/>
      <w:marBottom w:val="0"/>
      <w:divBdr>
        <w:top w:val="none" w:sz="0" w:space="0" w:color="auto"/>
        <w:left w:val="none" w:sz="0" w:space="0" w:color="auto"/>
        <w:bottom w:val="none" w:sz="0" w:space="0" w:color="auto"/>
        <w:right w:val="none" w:sz="0" w:space="0" w:color="auto"/>
      </w:divBdr>
    </w:div>
    <w:div w:id="1297957021">
      <w:bodyDiv w:val="1"/>
      <w:marLeft w:val="0"/>
      <w:marRight w:val="0"/>
      <w:marTop w:val="0"/>
      <w:marBottom w:val="0"/>
      <w:divBdr>
        <w:top w:val="none" w:sz="0" w:space="0" w:color="auto"/>
        <w:left w:val="none" w:sz="0" w:space="0" w:color="auto"/>
        <w:bottom w:val="none" w:sz="0" w:space="0" w:color="auto"/>
        <w:right w:val="none" w:sz="0" w:space="0" w:color="auto"/>
      </w:divBdr>
    </w:div>
    <w:div w:id="1311787849">
      <w:bodyDiv w:val="1"/>
      <w:marLeft w:val="0"/>
      <w:marRight w:val="0"/>
      <w:marTop w:val="0"/>
      <w:marBottom w:val="0"/>
      <w:divBdr>
        <w:top w:val="none" w:sz="0" w:space="0" w:color="auto"/>
        <w:left w:val="none" w:sz="0" w:space="0" w:color="auto"/>
        <w:bottom w:val="none" w:sz="0" w:space="0" w:color="auto"/>
        <w:right w:val="none" w:sz="0" w:space="0" w:color="auto"/>
      </w:divBdr>
    </w:div>
    <w:div w:id="1327394653">
      <w:bodyDiv w:val="1"/>
      <w:marLeft w:val="0"/>
      <w:marRight w:val="0"/>
      <w:marTop w:val="0"/>
      <w:marBottom w:val="0"/>
      <w:divBdr>
        <w:top w:val="none" w:sz="0" w:space="0" w:color="auto"/>
        <w:left w:val="none" w:sz="0" w:space="0" w:color="auto"/>
        <w:bottom w:val="none" w:sz="0" w:space="0" w:color="auto"/>
        <w:right w:val="none" w:sz="0" w:space="0" w:color="auto"/>
      </w:divBdr>
    </w:div>
    <w:div w:id="1355765364">
      <w:bodyDiv w:val="1"/>
      <w:marLeft w:val="0"/>
      <w:marRight w:val="0"/>
      <w:marTop w:val="0"/>
      <w:marBottom w:val="0"/>
      <w:divBdr>
        <w:top w:val="none" w:sz="0" w:space="0" w:color="auto"/>
        <w:left w:val="none" w:sz="0" w:space="0" w:color="auto"/>
        <w:bottom w:val="none" w:sz="0" w:space="0" w:color="auto"/>
        <w:right w:val="none" w:sz="0" w:space="0" w:color="auto"/>
      </w:divBdr>
    </w:div>
    <w:div w:id="1356275694">
      <w:bodyDiv w:val="1"/>
      <w:marLeft w:val="0"/>
      <w:marRight w:val="0"/>
      <w:marTop w:val="0"/>
      <w:marBottom w:val="0"/>
      <w:divBdr>
        <w:top w:val="none" w:sz="0" w:space="0" w:color="auto"/>
        <w:left w:val="none" w:sz="0" w:space="0" w:color="auto"/>
        <w:bottom w:val="none" w:sz="0" w:space="0" w:color="auto"/>
        <w:right w:val="none" w:sz="0" w:space="0" w:color="auto"/>
      </w:divBdr>
    </w:div>
    <w:div w:id="1364864378">
      <w:bodyDiv w:val="1"/>
      <w:marLeft w:val="0"/>
      <w:marRight w:val="0"/>
      <w:marTop w:val="0"/>
      <w:marBottom w:val="0"/>
      <w:divBdr>
        <w:top w:val="none" w:sz="0" w:space="0" w:color="auto"/>
        <w:left w:val="none" w:sz="0" w:space="0" w:color="auto"/>
        <w:bottom w:val="none" w:sz="0" w:space="0" w:color="auto"/>
        <w:right w:val="none" w:sz="0" w:space="0" w:color="auto"/>
      </w:divBdr>
    </w:div>
    <w:div w:id="1381830256">
      <w:bodyDiv w:val="1"/>
      <w:marLeft w:val="0"/>
      <w:marRight w:val="0"/>
      <w:marTop w:val="0"/>
      <w:marBottom w:val="0"/>
      <w:divBdr>
        <w:top w:val="none" w:sz="0" w:space="0" w:color="auto"/>
        <w:left w:val="none" w:sz="0" w:space="0" w:color="auto"/>
        <w:bottom w:val="none" w:sz="0" w:space="0" w:color="auto"/>
        <w:right w:val="none" w:sz="0" w:space="0" w:color="auto"/>
      </w:divBdr>
    </w:div>
    <w:div w:id="1383944786">
      <w:bodyDiv w:val="1"/>
      <w:marLeft w:val="0"/>
      <w:marRight w:val="0"/>
      <w:marTop w:val="0"/>
      <w:marBottom w:val="0"/>
      <w:divBdr>
        <w:top w:val="none" w:sz="0" w:space="0" w:color="auto"/>
        <w:left w:val="none" w:sz="0" w:space="0" w:color="auto"/>
        <w:bottom w:val="none" w:sz="0" w:space="0" w:color="auto"/>
        <w:right w:val="none" w:sz="0" w:space="0" w:color="auto"/>
      </w:divBdr>
    </w:div>
    <w:div w:id="1388339660">
      <w:bodyDiv w:val="1"/>
      <w:marLeft w:val="0"/>
      <w:marRight w:val="0"/>
      <w:marTop w:val="0"/>
      <w:marBottom w:val="0"/>
      <w:divBdr>
        <w:top w:val="none" w:sz="0" w:space="0" w:color="auto"/>
        <w:left w:val="none" w:sz="0" w:space="0" w:color="auto"/>
        <w:bottom w:val="none" w:sz="0" w:space="0" w:color="auto"/>
        <w:right w:val="none" w:sz="0" w:space="0" w:color="auto"/>
      </w:divBdr>
    </w:div>
    <w:div w:id="1389181607">
      <w:bodyDiv w:val="1"/>
      <w:marLeft w:val="0"/>
      <w:marRight w:val="0"/>
      <w:marTop w:val="0"/>
      <w:marBottom w:val="0"/>
      <w:divBdr>
        <w:top w:val="none" w:sz="0" w:space="0" w:color="auto"/>
        <w:left w:val="none" w:sz="0" w:space="0" w:color="auto"/>
        <w:bottom w:val="none" w:sz="0" w:space="0" w:color="auto"/>
        <w:right w:val="none" w:sz="0" w:space="0" w:color="auto"/>
      </w:divBdr>
    </w:div>
    <w:div w:id="1394113739">
      <w:bodyDiv w:val="1"/>
      <w:marLeft w:val="0"/>
      <w:marRight w:val="0"/>
      <w:marTop w:val="0"/>
      <w:marBottom w:val="0"/>
      <w:divBdr>
        <w:top w:val="none" w:sz="0" w:space="0" w:color="auto"/>
        <w:left w:val="none" w:sz="0" w:space="0" w:color="auto"/>
        <w:bottom w:val="none" w:sz="0" w:space="0" w:color="auto"/>
        <w:right w:val="none" w:sz="0" w:space="0" w:color="auto"/>
      </w:divBdr>
    </w:div>
    <w:div w:id="1398941315">
      <w:bodyDiv w:val="1"/>
      <w:marLeft w:val="0"/>
      <w:marRight w:val="0"/>
      <w:marTop w:val="0"/>
      <w:marBottom w:val="0"/>
      <w:divBdr>
        <w:top w:val="none" w:sz="0" w:space="0" w:color="auto"/>
        <w:left w:val="none" w:sz="0" w:space="0" w:color="auto"/>
        <w:bottom w:val="none" w:sz="0" w:space="0" w:color="auto"/>
        <w:right w:val="none" w:sz="0" w:space="0" w:color="auto"/>
      </w:divBdr>
    </w:div>
    <w:div w:id="1399396686">
      <w:bodyDiv w:val="1"/>
      <w:marLeft w:val="0"/>
      <w:marRight w:val="0"/>
      <w:marTop w:val="0"/>
      <w:marBottom w:val="0"/>
      <w:divBdr>
        <w:top w:val="none" w:sz="0" w:space="0" w:color="auto"/>
        <w:left w:val="none" w:sz="0" w:space="0" w:color="auto"/>
        <w:bottom w:val="none" w:sz="0" w:space="0" w:color="auto"/>
        <w:right w:val="none" w:sz="0" w:space="0" w:color="auto"/>
      </w:divBdr>
    </w:div>
    <w:div w:id="1408531522">
      <w:bodyDiv w:val="1"/>
      <w:marLeft w:val="0"/>
      <w:marRight w:val="0"/>
      <w:marTop w:val="0"/>
      <w:marBottom w:val="0"/>
      <w:divBdr>
        <w:top w:val="none" w:sz="0" w:space="0" w:color="auto"/>
        <w:left w:val="none" w:sz="0" w:space="0" w:color="auto"/>
        <w:bottom w:val="none" w:sz="0" w:space="0" w:color="auto"/>
        <w:right w:val="none" w:sz="0" w:space="0" w:color="auto"/>
      </w:divBdr>
    </w:div>
    <w:div w:id="1411611181">
      <w:bodyDiv w:val="1"/>
      <w:marLeft w:val="0"/>
      <w:marRight w:val="0"/>
      <w:marTop w:val="0"/>
      <w:marBottom w:val="0"/>
      <w:divBdr>
        <w:top w:val="none" w:sz="0" w:space="0" w:color="auto"/>
        <w:left w:val="none" w:sz="0" w:space="0" w:color="auto"/>
        <w:bottom w:val="none" w:sz="0" w:space="0" w:color="auto"/>
        <w:right w:val="none" w:sz="0" w:space="0" w:color="auto"/>
      </w:divBdr>
    </w:div>
    <w:div w:id="1424182472">
      <w:bodyDiv w:val="1"/>
      <w:marLeft w:val="0"/>
      <w:marRight w:val="0"/>
      <w:marTop w:val="0"/>
      <w:marBottom w:val="0"/>
      <w:divBdr>
        <w:top w:val="none" w:sz="0" w:space="0" w:color="auto"/>
        <w:left w:val="none" w:sz="0" w:space="0" w:color="auto"/>
        <w:bottom w:val="none" w:sz="0" w:space="0" w:color="auto"/>
        <w:right w:val="none" w:sz="0" w:space="0" w:color="auto"/>
      </w:divBdr>
    </w:div>
    <w:div w:id="1435713961">
      <w:bodyDiv w:val="1"/>
      <w:marLeft w:val="0"/>
      <w:marRight w:val="0"/>
      <w:marTop w:val="0"/>
      <w:marBottom w:val="0"/>
      <w:divBdr>
        <w:top w:val="none" w:sz="0" w:space="0" w:color="auto"/>
        <w:left w:val="none" w:sz="0" w:space="0" w:color="auto"/>
        <w:bottom w:val="none" w:sz="0" w:space="0" w:color="auto"/>
        <w:right w:val="none" w:sz="0" w:space="0" w:color="auto"/>
      </w:divBdr>
    </w:div>
    <w:div w:id="1446266231">
      <w:bodyDiv w:val="1"/>
      <w:marLeft w:val="0"/>
      <w:marRight w:val="0"/>
      <w:marTop w:val="0"/>
      <w:marBottom w:val="0"/>
      <w:divBdr>
        <w:top w:val="none" w:sz="0" w:space="0" w:color="auto"/>
        <w:left w:val="none" w:sz="0" w:space="0" w:color="auto"/>
        <w:bottom w:val="none" w:sz="0" w:space="0" w:color="auto"/>
        <w:right w:val="none" w:sz="0" w:space="0" w:color="auto"/>
      </w:divBdr>
    </w:div>
    <w:div w:id="1447117616">
      <w:bodyDiv w:val="1"/>
      <w:marLeft w:val="0"/>
      <w:marRight w:val="0"/>
      <w:marTop w:val="0"/>
      <w:marBottom w:val="0"/>
      <w:divBdr>
        <w:top w:val="none" w:sz="0" w:space="0" w:color="auto"/>
        <w:left w:val="none" w:sz="0" w:space="0" w:color="auto"/>
        <w:bottom w:val="none" w:sz="0" w:space="0" w:color="auto"/>
        <w:right w:val="none" w:sz="0" w:space="0" w:color="auto"/>
      </w:divBdr>
    </w:div>
    <w:div w:id="1452750771">
      <w:bodyDiv w:val="1"/>
      <w:marLeft w:val="0"/>
      <w:marRight w:val="0"/>
      <w:marTop w:val="0"/>
      <w:marBottom w:val="0"/>
      <w:divBdr>
        <w:top w:val="none" w:sz="0" w:space="0" w:color="auto"/>
        <w:left w:val="none" w:sz="0" w:space="0" w:color="auto"/>
        <w:bottom w:val="none" w:sz="0" w:space="0" w:color="auto"/>
        <w:right w:val="none" w:sz="0" w:space="0" w:color="auto"/>
      </w:divBdr>
    </w:div>
    <w:div w:id="1481998144">
      <w:bodyDiv w:val="1"/>
      <w:marLeft w:val="0"/>
      <w:marRight w:val="0"/>
      <w:marTop w:val="0"/>
      <w:marBottom w:val="0"/>
      <w:divBdr>
        <w:top w:val="none" w:sz="0" w:space="0" w:color="auto"/>
        <w:left w:val="none" w:sz="0" w:space="0" w:color="auto"/>
        <w:bottom w:val="none" w:sz="0" w:space="0" w:color="auto"/>
        <w:right w:val="none" w:sz="0" w:space="0" w:color="auto"/>
      </w:divBdr>
    </w:div>
    <w:div w:id="1485778738">
      <w:bodyDiv w:val="1"/>
      <w:marLeft w:val="0"/>
      <w:marRight w:val="0"/>
      <w:marTop w:val="0"/>
      <w:marBottom w:val="0"/>
      <w:divBdr>
        <w:top w:val="none" w:sz="0" w:space="0" w:color="auto"/>
        <w:left w:val="none" w:sz="0" w:space="0" w:color="auto"/>
        <w:bottom w:val="none" w:sz="0" w:space="0" w:color="auto"/>
        <w:right w:val="none" w:sz="0" w:space="0" w:color="auto"/>
      </w:divBdr>
    </w:div>
    <w:div w:id="1486357026">
      <w:bodyDiv w:val="1"/>
      <w:marLeft w:val="0"/>
      <w:marRight w:val="0"/>
      <w:marTop w:val="0"/>
      <w:marBottom w:val="0"/>
      <w:divBdr>
        <w:top w:val="none" w:sz="0" w:space="0" w:color="auto"/>
        <w:left w:val="none" w:sz="0" w:space="0" w:color="auto"/>
        <w:bottom w:val="none" w:sz="0" w:space="0" w:color="auto"/>
        <w:right w:val="none" w:sz="0" w:space="0" w:color="auto"/>
      </w:divBdr>
    </w:div>
    <w:div w:id="1494757803">
      <w:bodyDiv w:val="1"/>
      <w:marLeft w:val="0"/>
      <w:marRight w:val="0"/>
      <w:marTop w:val="0"/>
      <w:marBottom w:val="0"/>
      <w:divBdr>
        <w:top w:val="none" w:sz="0" w:space="0" w:color="auto"/>
        <w:left w:val="none" w:sz="0" w:space="0" w:color="auto"/>
        <w:bottom w:val="none" w:sz="0" w:space="0" w:color="auto"/>
        <w:right w:val="none" w:sz="0" w:space="0" w:color="auto"/>
      </w:divBdr>
    </w:div>
    <w:div w:id="1509369979">
      <w:bodyDiv w:val="1"/>
      <w:marLeft w:val="0"/>
      <w:marRight w:val="0"/>
      <w:marTop w:val="0"/>
      <w:marBottom w:val="0"/>
      <w:divBdr>
        <w:top w:val="none" w:sz="0" w:space="0" w:color="auto"/>
        <w:left w:val="none" w:sz="0" w:space="0" w:color="auto"/>
        <w:bottom w:val="none" w:sz="0" w:space="0" w:color="auto"/>
        <w:right w:val="none" w:sz="0" w:space="0" w:color="auto"/>
      </w:divBdr>
    </w:div>
    <w:div w:id="1515027375">
      <w:bodyDiv w:val="1"/>
      <w:marLeft w:val="0"/>
      <w:marRight w:val="0"/>
      <w:marTop w:val="0"/>
      <w:marBottom w:val="0"/>
      <w:divBdr>
        <w:top w:val="none" w:sz="0" w:space="0" w:color="auto"/>
        <w:left w:val="none" w:sz="0" w:space="0" w:color="auto"/>
        <w:bottom w:val="none" w:sz="0" w:space="0" w:color="auto"/>
        <w:right w:val="none" w:sz="0" w:space="0" w:color="auto"/>
      </w:divBdr>
    </w:div>
    <w:div w:id="1515917093">
      <w:bodyDiv w:val="1"/>
      <w:marLeft w:val="0"/>
      <w:marRight w:val="0"/>
      <w:marTop w:val="0"/>
      <w:marBottom w:val="0"/>
      <w:divBdr>
        <w:top w:val="none" w:sz="0" w:space="0" w:color="auto"/>
        <w:left w:val="none" w:sz="0" w:space="0" w:color="auto"/>
        <w:bottom w:val="none" w:sz="0" w:space="0" w:color="auto"/>
        <w:right w:val="none" w:sz="0" w:space="0" w:color="auto"/>
      </w:divBdr>
    </w:div>
    <w:div w:id="1516073510">
      <w:bodyDiv w:val="1"/>
      <w:marLeft w:val="0"/>
      <w:marRight w:val="0"/>
      <w:marTop w:val="0"/>
      <w:marBottom w:val="0"/>
      <w:divBdr>
        <w:top w:val="none" w:sz="0" w:space="0" w:color="auto"/>
        <w:left w:val="none" w:sz="0" w:space="0" w:color="auto"/>
        <w:bottom w:val="none" w:sz="0" w:space="0" w:color="auto"/>
        <w:right w:val="none" w:sz="0" w:space="0" w:color="auto"/>
      </w:divBdr>
    </w:div>
    <w:div w:id="1529492213">
      <w:bodyDiv w:val="1"/>
      <w:marLeft w:val="0"/>
      <w:marRight w:val="0"/>
      <w:marTop w:val="0"/>
      <w:marBottom w:val="0"/>
      <w:divBdr>
        <w:top w:val="none" w:sz="0" w:space="0" w:color="auto"/>
        <w:left w:val="none" w:sz="0" w:space="0" w:color="auto"/>
        <w:bottom w:val="none" w:sz="0" w:space="0" w:color="auto"/>
        <w:right w:val="none" w:sz="0" w:space="0" w:color="auto"/>
      </w:divBdr>
    </w:div>
    <w:div w:id="1530216665">
      <w:bodyDiv w:val="1"/>
      <w:marLeft w:val="0"/>
      <w:marRight w:val="0"/>
      <w:marTop w:val="0"/>
      <w:marBottom w:val="0"/>
      <w:divBdr>
        <w:top w:val="none" w:sz="0" w:space="0" w:color="auto"/>
        <w:left w:val="none" w:sz="0" w:space="0" w:color="auto"/>
        <w:bottom w:val="none" w:sz="0" w:space="0" w:color="auto"/>
        <w:right w:val="none" w:sz="0" w:space="0" w:color="auto"/>
      </w:divBdr>
    </w:div>
    <w:div w:id="1530601344">
      <w:bodyDiv w:val="1"/>
      <w:marLeft w:val="0"/>
      <w:marRight w:val="0"/>
      <w:marTop w:val="0"/>
      <w:marBottom w:val="0"/>
      <w:divBdr>
        <w:top w:val="none" w:sz="0" w:space="0" w:color="auto"/>
        <w:left w:val="none" w:sz="0" w:space="0" w:color="auto"/>
        <w:bottom w:val="none" w:sz="0" w:space="0" w:color="auto"/>
        <w:right w:val="none" w:sz="0" w:space="0" w:color="auto"/>
      </w:divBdr>
    </w:div>
    <w:div w:id="1531141686">
      <w:bodyDiv w:val="1"/>
      <w:marLeft w:val="0"/>
      <w:marRight w:val="0"/>
      <w:marTop w:val="0"/>
      <w:marBottom w:val="0"/>
      <w:divBdr>
        <w:top w:val="none" w:sz="0" w:space="0" w:color="auto"/>
        <w:left w:val="none" w:sz="0" w:space="0" w:color="auto"/>
        <w:bottom w:val="none" w:sz="0" w:space="0" w:color="auto"/>
        <w:right w:val="none" w:sz="0" w:space="0" w:color="auto"/>
      </w:divBdr>
    </w:div>
    <w:div w:id="1533764463">
      <w:bodyDiv w:val="1"/>
      <w:marLeft w:val="0"/>
      <w:marRight w:val="0"/>
      <w:marTop w:val="0"/>
      <w:marBottom w:val="0"/>
      <w:divBdr>
        <w:top w:val="none" w:sz="0" w:space="0" w:color="auto"/>
        <w:left w:val="none" w:sz="0" w:space="0" w:color="auto"/>
        <w:bottom w:val="none" w:sz="0" w:space="0" w:color="auto"/>
        <w:right w:val="none" w:sz="0" w:space="0" w:color="auto"/>
      </w:divBdr>
    </w:div>
    <w:div w:id="1535800314">
      <w:bodyDiv w:val="1"/>
      <w:marLeft w:val="0"/>
      <w:marRight w:val="0"/>
      <w:marTop w:val="0"/>
      <w:marBottom w:val="0"/>
      <w:divBdr>
        <w:top w:val="none" w:sz="0" w:space="0" w:color="auto"/>
        <w:left w:val="none" w:sz="0" w:space="0" w:color="auto"/>
        <w:bottom w:val="none" w:sz="0" w:space="0" w:color="auto"/>
        <w:right w:val="none" w:sz="0" w:space="0" w:color="auto"/>
      </w:divBdr>
    </w:div>
    <w:div w:id="1542861710">
      <w:bodyDiv w:val="1"/>
      <w:marLeft w:val="0"/>
      <w:marRight w:val="0"/>
      <w:marTop w:val="0"/>
      <w:marBottom w:val="0"/>
      <w:divBdr>
        <w:top w:val="none" w:sz="0" w:space="0" w:color="auto"/>
        <w:left w:val="none" w:sz="0" w:space="0" w:color="auto"/>
        <w:bottom w:val="none" w:sz="0" w:space="0" w:color="auto"/>
        <w:right w:val="none" w:sz="0" w:space="0" w:color="auto"/>
      </w:divBdr>
    </w:div>
    <w:div w:id="1560677261">
      <w:bodyDiv w:val="1"/>
      <w:marLeft w:val="0"/>
      <w:marRight w:val="0"/>
      <w:marTop w:val="0"/>
      <w:marBottom w:val="0"/>
      <w:divBdr>
        <w:top w:val="none" w:sz="0" w:space="0" w:color="auto"/>
        <w:left w:val="none" w:sz="0" w:space="0" w:color="auto"/>
        <w:bottom w:val="none" w:sz="0" w:space="0" w:color="auto"/>
        <w:right w:val="none" w:sz="0" w:space="0" w:color="auto"/>
      </w:divBdr>
    </w:div>
    <w:div w:id="1564638713">
      <w:bodyDiv w:val="1"/>
      <w:marLeft w:val="0"/>
      <w:marRight w:val="0"/>
      <w:marTop w:val="0"/>
      <w:marBottom w:val="0"/>
      <w:divBdr>
        <w:top w:val="none" w:sz="0" w:space="0" w:color="auto"/>
        <w:left w:val="none" w:sz="0" w:space="0" w:color="auto"/>
        <w:bottom w:val="none" w:sz="0" w:space="0" w:color="auto"/>
        <w:right w:val="none" w:sz="0" w:space="0" w:color="auto"/>
      </w:divBdr>
    </w:div>
    <w:div w:id="1581138919">
      <w:bodyDiv w:val="1"/>
      <w:marLeft w:val="0"/>
      <w:marRight w:val="0"/>
      <w:marTop w:val="0"/>
      <w:marBottom w:val="0"/>
      <w:divBdr>
        <w:top w:val="none" w:sz="0" w:space="0" w:color="auto"/>
        <w:left w:val="none" w:sz="0" w:space="0" w:color="auto"/>
        <w:bottom w:val="none" w:sz="0" w:space="0" w:color="auto"/>
        <w:right w:val="none" w:sz="0" w:space="0" w:color="auto"/>
      </w:divBdr>
    </w:div>
    <w:div w:id="1594823495">
      <w:bodyDiv w:val="1"/>
      <w:marLeft w:val="0"/>
      <w:marRight w:val="0"/>
      <w:marTop w:val="0"/>
      <w:marBottom w:val="0"/>
      <w:divBdr>
        <w:top w:val="none" w:sz="0" w:space="0" w:color="auto"/>
        <w:left w:val="none" w:sz="0" w:space="0" w:color="auto"/>
        <w:bottom w:val="none" w:sz="0" w:space="0" w:color="auto"/>
        <w:right w:val="none" w:sz="0" w:space="0" w:color="auto"/>
      </w:divBdr>
    </w:div>
    <w:div w:id="1607619068">
      <w:bodyDiv w:val="1"/>
      <w:marLeft w:val="0"/>
      <w:marRight w:val="0"/>
      <w:marTop w:val="0"/>
      <w:marBottom w:val="0"/>
      <w:divBdr>
        <w:top w:val="none" w:sz="0" w:space="0" w:color="auto"/>
        <w:left w:val="none" w:sz="0" w:space="0" w:color="auto"/>
        <w:bottom w:val="none" w:sz="0" w:space="0" w:color="auto"/>
        <w:right w:val="none" w:sz="0" w:space="0" w:color="auto"/>
      </w:divBdr>
    </w:div>
    <w:div w:id="1623724965">
      <w:bodyDiv w:val="1"/>
      <w:marLeft w:val="0"/>
      <w:marRight w:val="0"/>
      <w:marTop w:val="0"/>
      <w:marBottom w:val="0"/>
      <w:divBdr>
        <w:top w:val="none" w:sz="0" w:space="0" w:color="auto"/>
        <w:left w:val="none" w:sz="0" w:space="0" w:color="auto"/>
        <w:bottom w:val="none" w:sz="0" w:space="0" w:color="auto"/>
        <w:right w:val="none" w:sz="0" w:space="0" w:color="auto"/>
      </w:divBdr>
    </w:div>
    <w:div w:id="1623805937">
      <w:bodyDiv w:val="1"/>
      <w:marLeft w:val="0"/>
      <w:marRight w:val="0"/>
      <w:marTop w:val="0"/>
      <w:marBottom w:val="0"/>
      <w:divBdr>
        <w:top w:val="none" w:sz="0" w:space="0" w:color="auto"/>
        <w:left w:val="none" w:sz="0" w:space="0" w:color="auto"/>
        <w:bottom w:val="none" w:sz="0" w:space="0" w:color="auto"/>
        <w:right w:val="none" w:sz="0" w:space="0" w:color="auto"/>
      </w:divBdr>
    </w:div>
    <w:div w:id="1633636761">
      <w:bodyDiv w:val="1"/>
      <w:marLeft w:val="0"/>
      <w:marRight w:val="0"/>
      <w:marTop w:val="0"/>
      <w:marBottom w:val="0"/>
      <w:divBdr>
        <w:top w:val="none" w:sz="0" w:space="0" w:color="auto"/>
        <w:left w:val="none" w:sz="0" w:space="0" w:color="auto"/>
        <w:bottom w:val="none" w:sz="0" w:space="0" w:color="auto"/>
        <w:right w:val="none" w:sz="0" w:space="0" w:color="auto"/>
      </w:divBdr>
    </w:div>
    <w:div w:id="1644575755">
      <w:bodyDiv w:val="1"/>
      <w:marLeft w:val="0"/>
      <w:marRight w:val="0"/>
      <w:marTop w:val="0"/>
      <w:marBottom w:val="0"/>
      <w:divBdr>
        <w:top w:val="none" w:sz="0" w:space="0" w:color="auto"/>
        <w:left w:val="none" w:sz="0" w:space="0" w:color="auto"/>
        <w:bottom w:val="none" w:sz="0" w:space="0" w:color="auto"/>
        <w:right w:val="none" w:sz="0" w:space="0" w:color="auto"/>
      </w:divBdr>
    </w:div>
    <w:div w:id="1656379237">
      <w:bodyDiv w:val="1"/>
      <w:marLeft w:val="0"/>
      <w:marRight w:val="0"/>
      <w:marTop w:val="0"/>
      <w:marBottom w:val="0"/>
      <w:divBdr>
        <w:top w:val="none" w:sz="0" w:space="0" w:color="auto"/>
        <w:left w:val="none" w:sz="0" w:space="0" w:color="auto"/>
        <w:bottom w:val="none" w:sz="0" w:space="0" w:color="auto"/>
        <w:right w:val="none" w:sz="0" w:space="0" w:color="auto"/>
      </w:divBdr>
    </w:div>
    <w:div w:id="1659570875">
      <w:bodyDiv w:val="1"/>
      <w:marLeft w:val="0"/>
      <w:marRight w:val="0"/>
      <w:marTop w:val="0"/>
      <w:marBottom w:val="0"/>
      <w:divBdr>
        <w:top w:val="none" w:sz="0" w:space="0" w:color="auto"/>
        <w:left w:val="none" w:sz="0" w:space="0" w:color="auto"/>
        <w:bottom w:val="none" w:sz="0" w:space="0" w:color="auto"/>
        <w:right w:val="none" w:sz="0" w:space="0" w:color="auto"/>
      </w:divBdr>
    </w:div>
    <w:div w:id="1671717866">
      <w:bodyDiv w:val="1"/>
      <w:marLeft w:val="0"/>
      <w:marRight w:val="0"/>
      <w:marTop w:val="0"/>
      <w:marBottom w:val="0"/>
      <w:divBdr>
        <w:top w:val="none" w:sz="0" w:space="0" w:color="auto"/>
        <w:left w:val="none" w:sz="0" w:space="0" w:color="auto"/>
        <w:bottom w:val="none" w:sz="0" w:space="0" w:color="auto"/>
        <w:right w:val="none" w:sz="0" w:space="0" w:color="auto"/>
      </w:divBdr>
    </w:div>
    <w:div w:id="1707102649">
      <w:bodyDiv w:val="1"/>
      <w:marLeft w:val="0"/>
      <w:marRight w:val="0"/>
      <w:marTop w:val="0"/>
      <w:marBottom w:val="0"/>
      <w:divBdr>
        <w:top w:val="none" w:sz="0" w:space="0" w:color="auto"/>
        <w:left w:val="none" w:sz="0" w:space="0" w:color="auto"/>
        <w:bottom w:val="none" w:sz="0" w:space="0" w:color="auto"/>
        <w:right w:val="none" w:sz="0" w:space="0" w:color="auto"/>
      </w:divBdr>
    </w:div>
    <w:div w:id="1723990028">
      <w:bodyDiv w:val="1"/>
      <w:marLeft w:val="0"/>
      <w:marRight w:val="0"/>
      <w:marTop w:val="0"/>
      <w:marBottom w:val="0"/>
      <w:divBdr>
        <w:top w:val="none" w:sz="0" w:space="0" w:color="auto"/>
        <w:left w:val="none" w:sz="0" w:space="0" w:color="auto"/>
        <w:bottom w:val="none" w:sz="0" w:space="0" w:color="auto"/>
        <w:right w:val="none" w:sz="0" w:space="0" w:color="auto"/>
      </w:divBdr>
    </w:div>
    <w:div w:id="1732848661">
      <w:bodyDiv w:val="1"/>
      <w:marLeft w:val="0"/>
      <w:marRight w:val="0"/>
      <w:marTop w:val="0"/>
      <w:marBottom w:val="0"/>
      <w:divBdr>
        <w:top w:val="none" w:sz="0" w:space="0" w:color="auto"/>
        <w:left w:val="none" w:sz="0" w:space="0" w:color="auto"/>
        <w:bottom w:val="none" w:sz="0" w:space="0" w:color="auto"/>
        <w:right w:val="none" w:sz="0" w:space="0" w:color="auto"/>
      </w:divBdr>
    </w:div>
    <w:div w:id="1734311516">
      <w:bodyDiv w:val="1"/>
      <w:marLeft w:val="0"/>
      <w:marRight w:val="0"/>
      <w:marTop w:val="0"/>
      <w:marBottom w:val="0"/>
      <w:divBdr>
        <w:top w:val="none" w:sz="0" w:space="0" w:color="auto"/>
        <w:left w:val="none" w:sz="0" w:space="0" w:color="auto"/>
        <w:bottom w:val="none" w:sz="0" w:space="0" w:color="auto"/>
        <w:right w:val="none" w:sz="0" w:space="0" w:color="auto"/>
      </w:divBdr>
    </w:div>
    <w:div w:id="1752696485">
      <w:bodyDiv w:val="1"/>
      <w:marLeft w:val="0"/>
      <w:marRight w:val="0"/>
      <w:marTop w:val="0"/>
      <w:marBottom w:val="0"/>
      <w:divBdr>
        <w:top w:val="none" w:sz="0" w:space="0" w:color="auto"/>
        <w:left w:val="none" w:sz="0" w:space="0" w:color="auto"/>
        <w:bottom w:val="none" w:sz="0" w:space="0" w:color="auto"/>
        <w:right w:val="none" w:sz="0" w:space="0" w:color="auto"/>
      </w:divBdr>
    </w:div>
    <w:div w:id="1761218180">
      <w:bodyDiv w:val="1"/>
      <w:marLeft w:val="0"/>
      <w:marRight w:val="0"/>
      <w:marTop w:val="0"/>
      <w:marBottom w:val="0"/>
      <w:divBdr>
        <w:top w:val="none" w:sz="0" w:space="0" w:color="auto"/>
        <w:left w:val="none" w:sz="0" w:space="0" w:color="auto"/>
        <w:bottom w:val="none" w:sz="0" w:space="0" w:color="auto"/>
        <w:right w:val="none" w:sz="0" w:space="0" w:color="auto"/>
      </w:divBdr>
    </w:div>
    <w:div w:id="1766726101">
      <w:bodyDiv w:val="1"/>
      <w:marLeft w:val="0"/>
      <w:marRight w:val="0"/>
      <w:marTop w:val="0"/>
      <w:marBottom w:val="0"/>
      <w:divBdr>
        <w:top w:val="none" w:sz="0" w:space="0" w:color="auto"/>
        <w:left w:val="none" w:sz="0" w:space="0" w:color="auto"/>
        <w:bottom w:val="none" w:sz="0" w:space="0" w:color="auto"/>
        <w:right w:val="none" w:sz="0" w:space="0" w:color="auto"/>
      </w:divBdr>
    </w:div>
    <w:div w:id="1774090012">
      <w:bodyDiv w:val="1"/>
      <w:marLeft w:val="0"/>
      <w:marRight w:val="0"/>
      <w:marTop w:val="0"/>
      <w:marBottom w:val="0"/>
      <w:divBdr>
        <w:top w:val="none" w:sz="0" w:space="0" w:color="auto"/>
        <w:left w:val="none" w:sz="0" w:space="0" w:color="auto"/>
        <w:bottom w:val="none" w:sz="0" w:space="0" w:color="auto"/>
        <w:right w:val="none" w:sz="0" w:space="0" w:color="auto"/>
      </w:divBdr>
    </w:div>
    <w:div w:id="1779788202">
      <w:bodyDiv w:val="1"/>
      <w:marLeft w:val="0"/>
      <w:marRight w:val="0"/>
      <w:marTop w:val="0"/>
      <w:marBottom w:val="0"/>
      <w:divBdr>
        <w:top w:val="none" w:sz="0" w:space="0" w:color="auto"/>
        <w:left w:val="none" w:sz="0" w:space="0" w:color="auto"/>
        <w:bottom w:val="none" w:sz="0" w:space="0" w:color="auto"/>
        <w:right w:val="none" w:sz="0" w:space="0" w:color="auto"/>
      </w:divBdr>
    </w:div>
    <w:div w:id="1780830177">
      <w:bodyDiv w:val="1"/>
      <w:marLeft w:val="0"/>
      <w:marRight w:val="0"/>
      <w:marTop w:val="0"/>
      <w:marBottom w:val="0"/>
      <w:divBdr>
        <w:top w:val="none" w:sz="0" w:space="0" w:color="auto"/>
        <w:left w:val="none" w:sz="0" w:space="0" w:color="auto"/>
        <w:bottom w:val="none" w:sz="0" w:space="0" w:color="auto"/>
        <w:right w:val="none" w:sz="0" w:space="0" w:color="auto"/>
      </w:divBdr>
    </w:div>
    <w:div w:id="1781099504">
      <w:bodyDiv w:val="1"/>
      <w:marLeft w:val="0"/>
      <w:marRight w:val="0"/>
      <w:marTop w:val="0"/>
      <w:marBottom w:val="0"/>
      <w:divBdr>
        <w:top w:val="none" w:sz="0" w:space="0" w:color="auto"/>
        <w:left w:val="none" w:sz="0" w:space="0" w:color="auto"/>
        <w:bottom w:val="none" w:sz="0" w:space="0" w:color="auto"/>
        <w:right w:val="none" w:sz="0" w:space="0" w:color="auto"/>
      </w:divBdr>
    </w:div>
    <w:div w:id="1781533533">
      <w:bodyDiv w:val="1"/>
      <w:marLeft w:val="0"/>
      <w:marRight w:val="0"/>
      <w:marTop w:val="0"/>
      <w:marBottom w:val="0"/>
      <w:divBdr>
        <w:top w:val="none" w:sz="0" w:space="0" w:color="auto"/>
        <w:left w:val="none" w:sz="0" w:space="0" w:color="auto"/>
        <w:bottom w:val="none" w:sz="0" w:space="0" w:color="auto"/>
        <w:right w:val="none" w:sz="0" w:space="0" w:color="auto"/>
      </w:divBdr>
    </w:div>
    <w:div w:id="1781605154">
      <w:bodyDiv w:val="1"/>
      <w:marLeft w:val="0"/>
      <w:marRight w:val="0"/>
      <w:marTop w:val="0"/>
      <w:marBottom w:val="0"/>
      <w:divBdr>
        <w:top w:val="none" w:sz="0" w:space="0" w:color="auto"/>
        <w:left w:val="none" w:sz="0" w:space="0" w:color="auto"/>
        <w:bottom w:val="none" w:sz="0" w:space="0" w:color="auto"/>
        <w:right w:val="none" w:sz="0" w:space="0" w:color="auto"/>
      </w:divBdr>
    </w:div>
    <w:div w:id="1784763321">
      <w:bodyDiv w:val="1"/>
      <w:marLeft w:val="0"/>
      <w:marRight w:val="0"/>
      <w:marTop w:val="0"/>
      <w:marBottom w:val="0"/>
      <w:divBdr>
        <w:top w:val="none" w:sz="0" w:space="0" w:color="auto"/>
        <w:left w:val="none" w:sz="0" w:space="0" w:color="auto"/>
        <w:bottom w:val="none" w:sz="0" w:space="0" w:color="auto"/>
        <w:right w:val="none" w:sz="0" w:space="0" w:color="auto"/>
      </w:divBdr>
    </w:div>
    <w:div w:id="1797941305">
      <w:bodyDiv w:val="1"/>
      <w:marLeft w:val="0"/>
      <w:marRight w:val="0"/>
      <w:marTop w:val="0"/>
      <w:marBottom w:val="0"/>
      <w:divBdr>
        <w:top w:val="none" w:sz="0" w:space="0" w:color="auto"/>
        <w:left w:val="none" w:sz="0" w:space="0" w:color="auto"/>
        <w:bottom w:val="none" w:sz="0" w:space="0" w:color="auto"/>
        <w:right w:val="none" w:sz="0" w:space="0" w:color="auto"/>
      </w:divBdr>
    </w:div>
    <w:div w:id="1805002157">
      <w:bodyDiv w:val="1"/>
      <w:marLeft w:val="0"/>
      <w:marRight w:val="0"/>
      <w:marTop w:val="0"/>
      <w:marBottom w:val="0"/>
      <w:divBdr>
        <w:top w:val="none" w:sz="0" w:space="0" w:color="auto"/>
        <w:left w:val="none" w:sz="0" w:space="0" w:color="auto"/>
        <w:bottom w:val="none" w:sz="0" w:space="0" w:color="auto"/>
        <w:right w:val="none" w:sz="0" w:space="0" w:color="auto"/>
      </w:divBdr>
    </w:div>
    <w:div w:id="1810593193">
      <w:bodyDiv w:val="1"/>
      <w:marLeft w:val="0"/>
      <w:marRight w:val="0"/>
      <w:marTop w:val="0"/>
      <w:marBottom w:val="0"/>
      <w:divBdr>
        <w:top w:val="none" w:sz="0" w:space="0" w:color="auto"/>
        <w:left w:val="none" w:sz="0" w:space="0" w:color="auto"/>
        <w:bottom w:val="none" w:sz="0" w:space="0" w:color="auto"/>
        <w:right w:val="none" w:sz="0" w:space="0" w:color="auto"/>
      </w:divBdr>
    </w:div>
    <w:div w:id="1817528981">
      <w:bodyDiv w:val="1"/>
      <w:marLeft w:val="0"/>
      <w:marRight w:val="0"/>
      <w:marTop w:val="0"/>
      <w:marBottom w:val="0"/>
      <w:divBdr>
        <w:top w:val="none" w:sz="0" w:space="0" w:color="auto"/>
        <w:left w:val="none" w:sz="0" w:space="0" w:color="auto"/>
        <w:bottom w:val="none" w:sz="0" w:space="0" w:color="auto"/>
        <w:right w:val="none" w:sz="0" w:space="0" w:color="auto"/>
      </w:divBdr>
    </w:div>
    <w:div w:id="1818956747">
      <w:bodyDiv w:val="1"/>
      <w:marLeft w:val="0"/>
      <w:marRight w:val="0"/>
      <w:marTop w:val="0"/>
      <w:marBottom w:val="0"/>
      <w:divBdr>
        <w:top w:val="none" w:sz="0" w:space="0" w:color="auto"/>
        <w:left w:val="none" w:sz="0" w:space="0" w:color="auto"/>
        <w:bottom w:val="none" w:sz="0" w:space="0" w:color="auto"/>
        <w:right w:val="none" w:sz="0" w:space="0" w:color="auto"/>
      </w:divBdr>
    </w:div>
    <w:div w:id="1828858345">
      <w:bodyDiv w:val="1"/>
      <w:marLeft w:val="0"/>
      <w:marRight w:val="0"/>
      <w:marTop w:val="0"/>
      <w:marBottom w:val="0"/>
      <w:divBdr>
        <w:top w:val="none" w:sz="0" w:space="0" w:color="auto"/>
        <w:left w:val="none" w:sz="0" w:space="0" w:color="auto"/>
        <w:bottom w:val="none" w:sz="0" w:space="0" w:color="auto"/>
        <w:right w:val="none" w:sz="0" w:space="0" w:color="auto"/>
      </w:divBdr>
    </w:div>
    <w:div w:id="1837651652">
      <w:bodyDiv w:val="1"/>
      <w:marLeft w:val="0"/>
      <w:marRight w:val="0"/>
      <w:marTop w:val="0"/>
      <w:marBottom w:val="0"/>
      <w:divBdr>
        <w:top w:val="none" w:sz="0" w:space="0" w:color="auto"/>
        <w:left w:val="none" w:sz="0" w:space="0" w:color="auto"/>
        <w:bottom w:val="none" w:sz="0" w:space="0" w:color="auto"/>
        <w:right w:val="none" w:sz="0" w:space="0" w:color="auto"/>
      </w:divBdr>
    </w:div>
    <w:div w:id="1838033854">
      <w:bodyDiv w:val="1"/>
      <w:marLeft w:val="0"/>
      <w:marRight w:val="0"/>
      <w:marTop w:val="0"/>
      <w:marBottom w:val="0"/>
      <w:divBdr>
        <w:top w:val="none" w:sz="0" w:space="0" w:color="auto"/>
        <w:left w:val="none" w:sz="0" w:space="0" w:color="auto"/>
        <w:bottom w:val="none" w:sz="0" w:space="0" w:color="auto"/>
        <w:right w:val="none" w:sz="0" w:space="0" w:color="auto"/>
      </w:divBdr>
    </w:div>
    <w:div w:id="1840533565">
      <w:bodyDiv w:val="1"/>
      <w:marLeft w:val="0"/>
      <w:marRight w:val="0"/>
      <w:marTop w:val="0"/>
      <w:marBottom w:val="0"/>
      <w:divBdr>
        <w:top w:val="none" w:sz="0" w:space="0" w:color="auto"/>
        <w:left w:val="none" w:sz="0" w:space="0" w:color="auto"/>
        <w:bottom w:val="none" w:sz="0" w:space="0" w:color="auto"/>
        <w:right w:val="none" w:sz="0" w:space="0" w:color="auto"/>
      </w:divBdr>
    </w:div>
    <w:div w:id="1856259629">
      <w:bodyDiv w:val="1"/>
      <w:marLeft w:val="0"/>
      <w:marRight w:val="0"/>
      <w:marTop w:val="0"/>
      <w:marBottom w:val="0"/>
      <w:divBdr>
        <w:top w:val="none" w:sz="0" w:space="0" w:color="auto"/>
        <w:left w:val="none" w:sz="0" w:space="0" w:color="auto"/>
        <w:bottom w:val="none" w:sz="0" w:space="0" w:color="auto"/>
        <w:right w:val="none" w:sz="0" w:space="0" w:color="auto"/>
      </w:divBdr>
    </w:div>
    <w:div w:id="1868178403">
      <w:bodyDiv w:val="1"/>
      <w:marLeft w:val="0"/>
      <w:marRight w:val="0"/>
      <w:marTop w:val="0"/>
      <w:marBottom w:val="0"/>
      <w:divBdr>
        <w:top w:val="none" w:sz="0" w:space="0" w:color="auto"/>
        <w:left w:val="none" w:sz="0" w:space="0" w:color="auto"/>
        <w:bottom w:val="none" w:sz="0" w:space="0" w:color="auto"/>
        <w:right w:val="none" w:sz="0" w:space="0" w:color="auto"/>
      </w:divBdr>
    </w:div>
    <w:div w:id="1870944825">
      <w:bodyDiv w:val="1"/>
      <w:marLeft w:val="0"/>
      <w:marRight w:val="0"/>
      <w:marTop w:val="0"/>
      <w:marBottom w:val="0"/>
      <w:divBdr>
        <w:top w:val="none" w:sz="0" w:space="0" w:color="auto"/>
        <w:left w:val="none" w:sz="0" w:space="0" w:color="auto"/>
        <w:bottom w:val="none" w:sz="0" w:space="0" w:color="auto"/>
        <w:right w:val="none" w:sz="0" w:space="0" w:color="auto"/>
      </w:divBdr>
    </w:div>
    <w:div w:id="1905294383">
      <w:bodyDiv w:val="1"/>
      <w:marLeft w:val="0"/>
      <w:marRight w:val="0"/>
      <w:marTop w:val="0"/>
      <w:marBottom w:val="0"/>
      <w:divBdr>
        <w:top w:val="none" w:sz="0" w:space="0" w:color="auto"/>
        <w:left w:val="none" w:sz="0" w:space="0" w:color="auto"/>
        <w:bottom w:val="none" w:sz="0" w:space="0" w:color="auto"/>
        <w:right w:val="none" w:sz="0" w:space="0" w:color="auto"/>
      </w:divBdr>
    </w:div>
    <w:div w:id="1906064333">
      <w:bodyDiv w:val="1"/>
      <w:marLeft w:val="0"/>
      <w:marRight w:val="0"/>
      <w:marTop w:val="0"/>
      <w:marBottom w:val="0"/>
      <w:divBdr>
        <w:top w:val="none" w:sz="0" w:space="0" w:color="auto"/>
        <w:left w:val="none" w:sz="0" w:space="0" w:color="auto"/>
        <w:bottom w:val="none" w:sz="0" w:space="0" w:color="auto"/>
        <w:right w:val="none" w:sz="0" w:space="0" w:color="auto"/>
      </w:divBdr>
    </w:div>
    <w:div w:id="1910571990">
      <w:bodyDiv w:val="1"/>
      <w:marLeft w:val="0"/>
      <w:marRight w:val="0"/>
      <w:marTop w:val="0"/>
      <w:marBottom w:val="0"/>
      <w:divBdr>
        <w:top w:val="none" w:sz="0" w:space="0" w:color="auto"/>
        <w:left w:val="none" w:sz="0" w:space="0" w:color="auto"/>
        <w:bottom w:val="none" w:sz="0" w:space="0" w:color="auto"/>
        <w:right w:val="none" w:sz="0" w:space="0" w:color="auto"/>
      </w:divBdr>
    </w:div>
    <w:div w:id="1921282353">
      <w:bodyDiv w:val="1"/>
      <w:marLeft w:val="0"/>
      <w:marRight w:val="0"/>
      <w:marTop w:val="0"/>
      <w:marBottom w:val="0"/>
      <w:divBdr>
        <w:top w:val="none" w:sz="0" w:space="0" w:color="auto"/>
        <w:left w:val="none" w:sz="0" w:space="0" w:color="auto"/>
        <w:bottom w:val="none" w:sz="0" w:space="0" w:color="auto"/>
        <w:right w:val="none" w:sz="0" w:space="0" w:color="auto"/>
      </w:divBdr>
    </w:div>
    <w:div w:id="1940795573">
      <w:bodyDiv w:val="1"/>
      <w:marLeft w:val="0"/>
      <w:marRight w:val="0"/>
      <w:marTop w:val="0"/>
      <w:marBottom w:val="0"/>
      <w:divBdr>
        <w:top w:val="none" w:sz="0" w:space="0" w:color="auto"/>
        <w:left w:val="none" w:sz="0" w:space="0" w:color="auto"/>
        <w:bottom w:val="none" w:sz="0" w:space="0" w:color="auto"/>
        <w:right w:val="none" w:sz="0" w:space="0" w:color="auto"/>
      </w:divBdr>
    </w:div>
    <w:div w:id="1948194323">
      <w:bodyDiv w:val="1"/>
      <w:marLeft w:val="0"/>
      <w:marRight w:val="0"/>
      <w:marTop w:val="0"/>
      <w:marBottom w:val="0"/>
      <w:divBdr>
        <w:top w:val="none" w:sz="0" w:space="0" w:color="auto"/>
        <w:left w:val="none" w:sz="0" w:space="0" w:color="auto"/>
        <w:bottom w:val="none" w:sz="0" w:space="0" w:color="auto"/>
        <w:right w:val="none" w:sz="0" w:space="0" w:color="auto"/>
      </w:divBdr>
    </w:div>
    <w:div w:id="1953244049">
      <w:bodyDiv w:val="1"/>
      <w:marLeft w:val="0"/>
      <w:marRight w:val="0"/>
      <w:marTop w:val="0"/>
      <w:marBottom w:val="0"/>
      <w:divBdr>
        <w:top w:val="none" w:sz="0" w:space="0" w:color="auto"/>
        <w:left w:val="none" w:sz="0" w:space="0" w:color="auto"/>
        <w:bottom w:val="none" w:sz="0" w:space="0" w:color="auto"/>
        <w:right w:val="none" w:sz="0" w:space="0" w:color="auto"/>
      </w:divBdr>
    </w:div>
    <w:div w:id="1957521243">
      <w:bodyDiv w:val="1"/>
      <w:marLeft w:val="0"/>
      <w:marRight w:val="0"/>
      <w:marTop w:val="0"/>
      <w:marBottom w:val="0"/>
      <w:divBdr>
        <w:top w:val="none" w:sz="0" w:space="0" w:color="auto"/>
        <w:left w:val="none" w:sz="0" w:space="0" w:color="auto"/>
        <w:bottom w:val="none" w:sz="0" w:space="0" w:color="auto"/>
        <w:right w:val="none" w:sz="0" w:space="0" w:color="auto"/>
      </w:divBdr>
    </w:div>
    <w:div w:id="1969773342">
      <w:bodyDiv w:val="1"/>
      <w:marLeft w:val="0"/>
      <w:marRight w:val="0"/>
      <w:marTop w:val="0"/>
      <w:marBottom w:val="0"/>
      <w:divBdr>
        <w:top w:val="none" w:sz="0" w:space="0" w:color="auto"/>
        <w:left w:val="none" w:sz="0" w:space="0" w:color="auto"/>
        <w:bottom w:val="none" w:sz="0" w:space="0" w:color="auto"/>
        <w:right w:val="none" w:sz="0" w:space="0" w:color="auto"/>
      </w:divBdr>
    </w:div>
    <w:div w:id="1981960588">
      <w:bodyDiv w:val="1"/>
      <w:marLeft w:val="0"/>
      <w:marRight w:val="0"/>
      <w:marTop w:val="0"/>
      <w:marBottom w:val="0"/>
      <w:divBdr>
        <w:top w:val="none" w:sz="0" w:space="0" w:color="auto"/>
        <w:left w:val="none" w:sz="0" w:space="0" w:color="auto"/>
        <w:bottom w:val="none" w:sz="0" w:space="0" w:color="auto"/>
        <w:right w:val="none" w:sz="0" w:space="0" w:color="auto"/>
      </w:divBdr>
    </w:div>
    <w:div w:id="1986157984">
      <w:bodyDiv w:val="1"/>
      <w:marLeft w:val="0"/>
      <w:marRight w:val="0"/>
      <w:marTop w:val="0"/>
      <w:marBottom w:val="0"/>
      <w:divBdr>
        <w:top w:val="none" w:sz="0" w:space="0" w:color="auto"/>
        <w:left w:val="none" w:sz="0" w:space="0" w:color="auto"/>
        <w:bottom w:val="none" w:sz="0" w:space="0" w:color="auto"/>
        <w:right w:val="none" w:sz="0" w:space="0" w:color="auto"/>
      </w:divBdr>
    </w:div>
    <w:div w:id="1989312117">
      <w:bodyDiv w:val="1"/>
      <w:marLeft w:val="0"/>
      <w:marRight w:val="0"/>
      <w:marTop w:val="0"/>
      <w:marBottom w:val="0"/>
      <w:divBdr>
        <w:top w:val="none" w:sz="0" w:space="0" w:color="auto"/>
        <w:left w:val="none" w:sz="0" w:space="0" w:color="auto"/>
        <w:bottom w:val="none" w:sz="0" w:space="0" w:color="auto"/>
        <w:right w:val="none" w:sz="0" w:space="0" w:color="auto"/>
      </w:divBdr>
    </w:div>
    <w:div w:id="1989481746">
      <w:bodyDiv w:val="1"/>
      <w:marLeft w:val="0"/>
      <w:marRight w:val="0"/>
      <w:marTop w:val="0"/>
      <w:marBottom w:val="0"/>
      <w:divBdr>
        <w:top w:val="none" w:sz="0" w:space="0" w:color="auto"/>
        <w:left w:val="none" w:sz="0" w:space="0" w:color="auto"/>
        <w:bottom w:val="none" w:sz="0" w:space="0" w:color="auto"/>
        <w:right w:val="none" w:sz="0" w:space="0" w:color="auto"/>
      </w:divBdr>
    </w:div>
    <w:div w:id="1999114914">
      <w:bodyDiv w:val="1"/>
      <w:marLeft w:val="0"/>
      <w:marRight w:val="0"/>
      <w:marTop w:val="0"/>
      <w:marBottom w:val="0"/>
      <w:divBdr>
        <w:top w:val="none" w:sz="0" w:space="0" w:color="auto"/>
        <w:left w:val="none" w:sz="0" w:space="0" w:color="auto"/>
        <w:bottom w:val="none" w:sz="0" w:space="0" w:color="auto"/>
        <w:right w:val="none" w:sz="0" w:space="0" w:color="auto"/>
      </w:divBdr>
    </w:div>
    <w:div w:id="2020815751">
      <w:bodyDiv w:val="1"/>
      <w:marLeft w:val="0"/>
      <w:marRight w:val="0"/>
      <w:marTop w:val="0"/>
      <w:marBottom w:val="0"/>
      <w:divBdr>
        <w:top w:val="none" w:sz="0" w:space="0" w:color="auto"/>
        <w:left w:val="none" w:sz="0" w:space="0" w:color="auto"/>
        <w:bottom w:val="none" w:sz="0" w:space="0" w:color="auto"/>
        <w:right w:val="none" w:sz="0" w:space="0" w:color="auto"/>
      </w:divBdr>
    </w:div>
    <w:div w:id="2026202557">
      <w:bodyDiv w:val="1"/>
      <w:marLeft w:val="0"/>
      <w:marRight w:val="0"/>
      <w:marTop w:val="0"/>
      <w:marBottom w:val="0"/>
      <w:divBdr>
        <w:top w:val="none" w:sz="0" w:space="0" w:color="auto"/>
        <w:left w:val="none" w:sz="0" w:space="0" w:color="auto"/>
        <w:bottom w:val="none" w:sz="0" w:space="0" w:color="auto"/>
        <w:right w:val="none" w:sz="0" w:space="0" w:color="auto"/>
      </w:divBdr>
    </w:div>
    <w:div w:id="2027514030">
      <w:bodyDiv w:val="1"/>
      <w:marLeft w:val="0"/>
      <w:marRight w:val="0"/>
      <w:marTop w:val="0"/>
      <w:marBottom w:val="0"/>
      <w:divBdr>
        <w:top w:val="none" w:sz="0" w:space="0" w:color="auto"/>
        <w:left w:val="none" w:sz="0" w:space="0" w:color="auto"/>
        <w:bottom w:val="none" w:sz="0" w:space="0" w:color="auto"/>
        <w:right w:val="none" w:sz="0" w:space="0" w:color="auto"/>
      </w:divBdr>
    </w:div>
    <w:div w:id="2033460400">
      <w:bodyDiv w:val="1"/>
      <w:marLeft w:val="0"/>
      <w:marRight w:val="0"/>
      <w:marTop w:val="0"/>
      <w:marBottom w:val="0"/>
      <w:divBdr>
        <w:top w:val="none" w:sz="0" w:space="0" w:color="auto"/>
        <w:left w:val="none" w:sz="0" w:space="0" w:color="auto"/>
        <w:bottom w:val="none" w:sz="0" w:space="0" w:color="auto"/>
        <w:right w:val="none" w:sz="0" w:space="0" w:color="auto"/>
      </w:divBdr>
    </w:div>
    <w:div w:id="2056813939">
      <w:bodyDiv w:val="1"/>
      <w:marLeft w:val="0"/>
      <w:marRight w:val="0"/>
      <w:marTop w:val="0"/>
      <w:marBottom w:val="0"/>
      <w:divBdr>
        <w:top w:val="none" w:sz="0" w:space="0" w:color="auto"/>
        <w:left w:val="none" w:sz="0" w:space="0" w:color="auto"/>
        <w:bottom w:val="none" w:sz="0" w:space="0" w:color="auto"/>
        <w:right w:val="none" w:sz="0" w:space="0" w:color="auto"/>
      </w:divBdr>
    </w:div>
    <w:div w:id="2059863688">
      <w:bodyDiv w:val="1"/>
      <w:marLeft w:val="0"/>
      <w:marRight w:val="0"/>
      <w:marTop w:val="0"/>
      <w:marBottom w:val="0"/>
      <w:divBdr>
        <w:top w:val="none" w:sz="0" w:space="0" w:color="auto"/>
        <w:left w:val="none" w:sz="0" w:space="0" w:color="auto"/>
        <w:bottom w:val="none" w:sz="0" w:space="0" w:color="auto"/>
        <w:right w:val="none" w:sz="0" w:space="0" w:color="auto"/>
      </w:divBdr>
    </w:div>
    <w:div w:id="2069523617">
      <w:bodyDiv w:val="1"/>
      <w:marLeft w:val="0"/>
      <w:marRight w:val="0"/>
      <w:marTop w:val="0"/>
      <w:marBottom w:val="0"/>
      <w:divBdr>
        <w:top w:val="none" w:sz="0" w:space="0" w:color="auto"/>
        <w:left w:val="none" w:sz="0" w:space="0" w:color="auto"/>
        <w:bottom w:val="none" w:sz="0" w:space="0" w:color="auto"/>
        <w:right w:val="none" w:sz="0" w:space="0" w:color="auto"/>
      </w:divBdr>
    </w:div>
    <w:div w:id="2094358068">
      <w:bodyDiv w:val="1"/>
      <w:marLeft w:val="0"/>
      <w:marRight w:val="0"/>
      <w:marTop w:val="0"/>
      <w:marBottom w:val="0"/>
      <w:divBdr>
        <w:top w:val="none" w:sz="0" w:space="0" w:color="auto"/>
        <w:left w:val="none" w:sz="0" w:space="0" w:color="auto"/>
        <w:bottom w:val="none" w:sz="0" w:space="0" w:color="auto"/>
        <w:right w:val="none" w:sz="0" w:space="0" w:color="auto"/>
      </w:divBdr>
    </w:div>
    <w:div w:id="2102332691">
      <w:bodyDiv w:val="1"/>
      <w:marLeft w:val="0"/>
      <w:marRight w:val="0"/>
      <w:marTop w:val="0"/>
      <w:marBottom w:val="0"/>
      <w:divBdr>
        <w:top w:val="none" w:sz="0" w:space="0" w:color="auto"/>
        <w:left w:val="none" w:sz="0" w:space="0" w:color="auto"/>
        <w:bottom w:val="none" w:sz="0" w:space="0" w:color="auto"/>
        <w:right w:val="none" w:sz="0" w:space="0" w:color="auto"/>
      </w:divBdr>
    </w:div>
    <w:div w:id="2112623493">
      <w:bodyDiv w:val="1"/>
      <w:marLeft w:val="0"/>
      <w:marRight w:val="0"/>
      <w:marTop w:val="0"/>
      <w:marBottom w:val="0"/>
      <w:divBdr>
        <w:top w:val="none" w:sz="0" w:space="0" w:color="auto"/>
        <w:left w:val="none" w:sz="0" w:space="0" w:color="auto"/>
        <w:bottom w:val="none" w:sz="0" w:space="0" w:color="auto"/>
        <w:right w:val="none" w:sz="0" w:space="0" w:color="auto"/>
      </w:divBdr>
    </w:div>
    <w:div w:id="2124835771">
      <w:bodyDiv w:val="1"/>
      <w:marLeft w:val="0"/>
      <w:marRight w:val="0"/>
      <w:marTop w:val="0"/>
      <w:marBottom w:val="0"/>
      <w:divBdr>
        <w:top w:val="none" w:sz="0" w:space="0" w:color="auto"/>
        <w:left w:val="none" w:sz="0" w:space="0" w:color="auto"/>
        <w:bottom w:val="none" w:sz="0" w:space="0" w:color="auto"/>
        <w:right w:val="none" w:sz="0" w:space="0" w:color="auto"/>
      </w:divBdr>
    </w:div>
    <w:div w:id="21434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ACOSTA\Mis%20documentos\ULTIMO%20FORMATO%20INFORME%20DE%20GESTI&#211;N-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1DA1-0685-46BF-94E5-40D49FBD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ULTIMO FORMATO INFORME DE GESTIÓN-2011.dot</Template>
  <TotalTime>2</TotalTime>
  <Pages>23</Pages>
  <Words>2830</Words>
  <Characters>15565</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Gestión Secret. Gral y Comisiones</vt:lpstr>
      <vt:lpstr>Informe de Gestión Secret. Gral y Comisiones</vt:lpstr>
    </vt:vector>
  </TitlesOfParts>
  <Company>CONCEJO DE BOGOTA</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Gestión Secret. Gral y Comisiones</dc:title>
  <dc:subject/>
  <dc:creator>Secretaría General</dc:creator>
  <cp:keywords/>
  <cp:lastModifiedBy>ZULY MILENA LOZADA VIRVIESCAS</cp:lastModifiedBy>
  <cp:revision>3</cp:revision>
  <cp:lastPrinted>2020-12-11T20:41:00Z</cp:lastPrinted>
  <dcterms:created xsi:type="dcterms:W3CDTF">2021-06-22T16:22:00Z</dcterms:created>
  <dcterms:modified xsi:type="dcterms:W3CDTF">2021-06-22T16:22:00Z</dcterms:modified>
</cp:coreProperties>
</file>