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BDC63" w14:textId="77777777" w:rsidR="00CA7F43" w:rsidRDefault="00CA7F43">
      <w:pPr>
        <w:jc w:val="both"/>
        <w:rPr>
          <w:rFonts w:ascii="Arial" w:hAnsi="Arial" w:cs="Arial"/>
        </w:rPr>
      </w:pPr>
    </w:p>
    <w:p w14:paraId="72727909" w14:textId="0870795E" w:rsidR="00060009" w:rsidRDefault="00060009" w:rsidP="00060009">
      <w:pPr>
        <w:spacing w:after="0"/>
        <w:jc w:val="both"/>
      </w:pPr>
      <w:r>
        <w:rPr>
          <w:rFonts w:ascii="Arial" w:hAnsi="Arial" w:cs="Arial"/>
        </w:rPr>
        <w:t xml:space="preserve">Asunto: Respuesta Solicitud Información </w:t>
      </w:r>
      <w:r w:rsidR="003F0CDF">
        <w:rPr>
          <w:rFonts w:ascii="Arial" w:hAnsi="Arial" w:cs="Arial"/>
          <w:b/>
        </w:rPr>
        <w:t xml:space="preserve">Concejo de Bogotá </w:t>
      </w:r>
      <w:r w:rsidR="007E05E1">
        <w:rPr>
          <w:rFonts w:ascii="Arial" w:hAnsi="Arial" w:cs="Arial"/>
          <w:b/>
        </w:rPr>
        <w:t>Proposición 581</w:t>
      </w:r>
    </w:p>
    <w:p w14:paraId="2C9A3B84" w14:textId="77777777" w:rsidR="00060009" w:rsidRDefault="00060009" w:rsidP="00060009">
      <w:pPr>
        <w:spacing w:after="0"/>
        <w:jc w:val="both"/>
        <w:rPr>
          <w:rFonts w:ascii="Arial" w:hAnsi="Arial" w:cs="Arial"/>
        </w:rPr>
      </w:pPr>
    </w:p>
    <w:p w14:paraId="33EA0A80" w14:textId="77777777" w:rsidR="00E314E2" w:rsidRDefault="00E314E2" w:rsidP="00060009">
      <w:pPr>
        <w:spacing w:after="0"/>
        <w:jc w:val="both"/>
        <w:rPr>
          <w:rFonts w:ascii="Arial" w:hAnsi="Arial" w:cs="Arial"/>
        </w:rPr>
      </w:pPr>
    </w:p>
    <w:p w14:paraId="34A19848" w14:textId="09DCA67E" w:rsidR="00E314E2" w:rsidRDefault="00E314E2" w:rsidP="00060009">
      <w:pPr>
        <w:spacing w:after="0"/>
        <w:jc w:val="both"/>
        <w:rPr>
          <w:rFonts w:ascii="Arial" w:hAnsi="Arial" w:cs="Arial"/>
        </w:rPr>
      </w:pPr>
    </w:p>
    <w:p w14:paraId="70EBD54F" w14:textId="77777777" w:rsidR="000E1EA1" w:rsidRDefault="000E1EA1" w:rsidP="00060009">
      <w:pPr>
        <w:spacing w:after="0"/>
        <w:jc w:val="both"/>
        <w:rPr>
          <w:rFonts w:ascii="Arial" w:hAnsi="Arial" w:cs="Arial"/>
        </w:rPr>
      </w:pPr>
    </w:p>
    <w:p w14:paraId="3CC24E1F" w14:textId="77777777" w:rsidR="00E36BF2" w:rsidRDefault="00060009" w:rsidP="00D06049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 w:val="22"/>
          <w:szCs w:val="22"/>
        </w:rPr>
        <w:t xml:space="preserve">Atendiendo </w:t>
      </w:r>
      <w:r w:rsidR="003F0CDF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solicitud de información referente a</w:t>
      </w:r>
      <w:r w:rsidR="00E36BF2">
        <w:rPr>
          <w:rFonts w:ascii="Arial" w:hAnsi="Arial" w:cs="Arial"/>
          <w:sz w:val="22"/>
          <w:szCs w:val="22"/>
        </w:rPr>
        <w:t xml:space="preserve"> </w:t>
      </w:r>
    </w:p>
    <w:p w14:paraId="1D2B6F3C" w14:textId="21BD3C09" w:rsidR="000E1EA1" w:rsidRDefault="00060009" w:rsidP="00D06049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eastAsia="Andale Sans UI" w:hAnsi="Arial" w:cs="Arial"/>
          <w:sz w:val="22"/>
          <w:szCs w:val="20"/>
          <w:lang w:eastAsia="ja-JP" w:bidi="fa-IR"/>
        </w:rPr>
      </w:pPr>
      <w:r w:rsidRPr="00E314E2">
        <w:rPr>
          <w:rFonts w:ascii="Arial" w:eastAsia="Andale Sans UI" w:hAnsi="Arial" w:cs="Arial"/>
          <w:sz w:val="22"/>
          <w:szCs w:val="20"/>
          <w:lang w:eastAsia="ja-JP" w:bidi="fa-IR"/>
        </w:rPr>
        <w:t xml:space="preserve"> </w:t>
      </w:r>
      <w:r w:rsidR="00306471">
        <w:rPr>
          <w:rFonts w:ascii="Arial" w:eastAsia="Andale Sans UI" w:hAnsi="Arial" w:cs="Arial"/>
          <w:sz w:val="22"/>
          <w:szCs w:val="20"/>
          <w:lang w:eastAsia="ja-JP" w:bidi="fa-IR"/>
        </w:rPr>
        <w:t xml:space="preserve">3 </w:t>
      </w:r>
      <w:r w:rsidR="003F0CDF" w:rsidRPr="003F0CDF">
        <w:rPr>
          <w:rFonts w:ascii="Arial" w:eastAsia="Andale Sans UI" w:hAnsi="Arial" w:cs="Arial"/>
          <w:sz w:val="22"/>
          <w:szCs w:val="20"/>
          <w:lang w:eastAsia="ja-JP" w:bidi="fa-IR"/>
        </w:rPr>
        <w:t>¿Cuánta</w:t>
      </w:r>
      <w:r w:rsidR="00E36BF2">
        <w:rPr>
          <w:rFonts w:ascii="Arial" w:eastAsia="Andale Sans UI" w:hAnsi="Arial" w:cs="Arial"/>
          <w:sz w:val="22"/>
          <w:szCs w:val="20"/>
          <w:lang w:eastAsia="ja-JP" w:bidi="fa-IR"/>
        </w:rPr>
        <w:t>s quejas con barreras de acceso y atención en servicios de salud se tiene por Subred Integrada de Salud desde el 2016 a 2024</w:t>
      </w:r>
      <w:r w:rsidR="003F0CDF" w:rsidRPr="003F0CDF">
        <w:rPr>
          <w:rFonts w:ascii="Arial" w:eastAsia="Andale Sans UI" w:hAnsi="Arial" w:cs="Arial"/>
          <w:sz w:val="22"/>
          <w:szCs w:val="20"/>
          <w:lang w:eastAsia="ja-JP" w:bidi="fa-IR"/>
        </w:rPr>
        <w:t>?</w:t>
      </w:r>
      <w:r w:rsidR="00E314E2">
        <w:rPr>
          <w:rFonts w:ascii="Arial" w:eastAsia="Andale Sans UI" w:hAnsi="Arial" w:cs="Arial"/>
          <w:sz w:val="22"/>
          <w:szCs w:val="20"/>
          <w:lang w:eastAsia="ja-JP" w:bidi="fa-IR"/>
        </w:rPr>
        <w:t>”</w:t>
      </w:r>
    </w:p>
    <w:p w14:paraId="73B4E22F" w14:textId="77777777" w:rsidR="00306471" w:rsidRDefault="00306471" w:rsidP="00D06049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eastAsia="Andale Sans UI" w:hAnsi="Arial" w:cs="Arial"/>
          <w:sz w:val="22"/>
          <w:szCs w:val="20"/>
          <w:lang w:eastAsia="ja-JP" w:bidi="fa-IR"/>
        </w:rPr>
      </w:pPr>
    </w:p>
    <w:p w14:paraId="75421AC5" w14:textId="09C9F0B1" w:rsidR="00E36BF2" w:rsidRDefault="00306471" w:rsidP="00D06049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eastAsia="Andale Sans UI" w:hAnsi="Arial" w:cs="Arial"/>
          <w:sz w:val="22"/>
          <w:szCs w:val="20"/>
          <w:lang w:eastAsia="ja-JP" w:bidi="fa-IR"/>
        </w:rPr>
      </w:pPr>
      <w:r>
        <w:rPr>
          <w:rFonts w:ascii="Arial" w:eastAsia="Andale Sans UI" w:hAnsi="Arial" w:cs="Arial"/>
          <w:sz w:val="22"/>
          <w:szCs w:val="20"/>
          <w:lang w:eastAsia="ja-JP" w:bidi="fa-IR"/>
        </w:rPr>
        <w:t>Respuesta:</w:t>
      </w:r>
    </w:p>
    <w:p w14:paraId="23237145" w14:textId="77777777" w:rsidR="00306471" w:rsidRPr="00E36BF2" w:rsidRDefault="00306471" w:rsidP="00D06049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eastAsia="Andale Sans UI" w:hAnsi="Arial" w:cs="Arial" w:hint="eastAsia"/>
          <w:sz w:val="22"/>
          <w:szCs w:val="20"/>
          <w:lang w:eastAsia="ja-JP" w:bidi="fa-IR"/>
        </w:rPr>
      </w:pPr>
    </w:p>
    <w:p w14:paraId="0CF3DF69" w14:textId="3A5DA271" w:rsidR="00060009" w:rsidRDefault="00060009" w:rsidP="00060009">
      <w:pPr>
        <w:overflowPunct w:val="0"/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 informa que una vez revisada la Matriz de autocontrol PQRSD de</w:t>
      </w:r>
      <w:r w:rsidR="00D0604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l</w:t>
      </w:r>
      <w:r w:rsidR="00D06049">
        <w:rPr>
          <w:rFonts w:ascii="Arial" w:hAnsi="Arial" w:cs="Arial"/>
          <w:color w:val="000000"/>
        </w:rPr>
        <w:t>os</w:t>
      </w:r>
      <w:r>
        <w:rPr>
          <w:rFonts w:ascii="Arial" w:hAnsi="Arial" w:cs="Arial"/>
          <w:color w:val="000000"/>
        </w:rPr>
        <w:t xml:space="preserve"> año</w:t>
      </w:r>
      <w:r w:rsidR="00D06049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</w:t>
      </w:r>
      <w:r w:rsidR="00E36BF2">
        <w:rPr>
          <w:rFonts w:ascii="Arial" w:hAnsi="Arial" w:cs="Arial"/>
          <w:color w:val="000000"/>
        </w:rPr>
        <w:t>2016</w:t>
      </w:r>
      <w:r w:rsidR="00D06049">
        <w:rPr>
          <w:rFonts w:ascii="Arial" w:hAnsi="Arial" w:cs="Arial"/>
          <w:color w:val="000000"/>
        </w:rPr>
        <w:t xml:space="preserve"> a 2024 con corte </w:t>
      </w:r>
      <w:r w:rsidR="00E36BF2">
        <w:rPr>
          <w:rFonts w:ascii="Arial" w:hAnsi="Arial" w:cs="Arial"/>
          <w:color w:val="000000"/>
        </w:rPr>
        <w:t>marzo</w:t>
      </w:r>
      <w:r>
        <w:rPr>
          <w:rFonts w:ascii="Arial" w:hAnsi="Arial" w:cs="Arial"/>
          <w:color w:val="000000"/>
        </w:rPr>
        <w:t xml:space="preserve">, se encontraron los siguientes registros de manifestaciones relacionadas con </w:t>
      </w:r>
      <w:r w:rsidR="00D06049">
        <w:rPr>
          <w:rFonts w:ascii="Arial" w:hAnsi="Arial" w:cs="Arial"/>
          <w:color w:val="000000"/>
        </w:rPr>
        <w:t>el tema del asunto</w:t>
      </w:r>
      <w:r>
        <w:rPr>
          <w:rFonts w:ascii="Arial" w:hAnsi="Arial" w:cs="Arial"/>
          <w:color w:val="000000"/>
        </w:rPr>
        <w:t>.</w:t>
      </w:r>
    </w:p>
    <w:p w14:paraId="02CE8548" w14:textId="77777777" w:rsidR="00CA7F43" w:rsidRDefault="00CA7F43">
      <w:pPr>
        <w:pStyle w:val="Sinespaciado"/>
        <w:tabs>
          <w:tab w:val="left" w:pos="851"/>
        </w:tabs>
        <w:jc w:val="both"/>
        <w:rPr>
          <w:rFonts w:ascii="Arial" w:hAnsi="Arial" w:cs="Arial"/>
          <w:lang w:val="es-CO"/>
        </w:rPr>
      </w:pPr>
    </w:p>
    <w:tbl>
      <w:tblPr>
        <w:tblW w:w="8890" w:type="dxa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306471" w:rsidRPr="00306471" w14:paraId="775B09F2" w14:textId="77777777" w:rsidTr="00306471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88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462736" w14:textId="750C0C10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BARRERAS DE ACCESO Y ATENCIÓN EN SERVICIOS DE SALUD</w:t>
            </w:r>
          </w:p>
        </w:tc>
      </w:tr>
      <w:tr w:rsidR="00306471" w:rsidRPr="00306471" w14:paraId="25D67918" w14:textId="77777777" w:rsidTr="00306471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A99861E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AÑO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EBB1AD1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B00AFC0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4631AEA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90C4564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6CF0AFC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FE5307A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6818460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1C0185D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173782E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306471" w:rsidRPr="00306471" w14:paraId="0E3B03EE" w14:textId="77777777" w:rsidTr="00306471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05547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b/>
                <w:bCs/>
                <w:color w:val="000000"/>
                <w:sz w:val="18"/>
                <w:szCs w:val="18"/>
              </w:rPr>
              <w:t>CANTIDAD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44A2E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color w:val="000000"/>
                <w:sz w:val="18"/>
                <w:szCs w:val="18"/>
              </w:rPr>
              <w:t>892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E81D4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color w:val="000000"/>
                <w:sz w:val="18"/>
                <w:szCs w:val="18"/>
              </w:rPr>
              <w:t>3423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787EC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color w:val="000000"/>
                <w:sz w:val="18"/>
                <w:szCs w:val="18"/>
              </w:rPr>
              <w:t>4461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61D69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color w:val="000000"/>
                <w:sz w:val="18"/>
                <w:szCs w:val="18"/>
              </w:rPr>
              <w:t>5891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31338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color w:val="000000"/>
                <w:sz w:val="18"/>
                <w:szCs w:val="18"/>
              </w:rPr>
              <w:t>2925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53AFD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color w:val="000000"/>
                <w:sz w:val="18"/>
                <w:szCs w:val="18"/>
              </w:rPr>
              <w:t>3323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4C844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color w:val="000000"/>
                <w:sz w:val="18"/>
                <w:szCs w:val="18"/>
              </w:rPr>
              <w:t>3657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38FB3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color w:val="000000"/>
                <w:sz w:val="18"/>
                <w:szCs w:val="18"/>
              </w:rPr>
              <w:t>4271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CAC4D" w14:textId="77777777" w:rsidR="00306471" w:rsidRPr="00306471" w:rsidRDefault="00306471" w:rsidP="00306471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cs="Calibri"/>
                <w:color w:val="000000"/>
                <w:sz w:val="18"/>
                <w:szCs w:val="18"/>
              </w:rPr>
            </w:pPr>
            <w:r w:rsidRPr="00306471">
              <w:rPr>
                <w:rFonts w:cs="Calibri"/>
                <w:color w:val="000000"/>
                <w:sz w:val="18"/>
                <w:szCs w:val="18"/>
              </w:rPr>
              <w:t>956</w:t>
            </w:r>
          </w:p>
        </w:tc>
      </w:tr>
    </w:tbl>
    <w:p w14:paraId="47DBCF3B" w14:textId="77777777" w:rsidR="00802239" w:rsidRDefault="00802239" w:rsidP="00306471">
      <w:pPr>
        <w:pStyle w:val="Sinespaciado"/>
        <w:tabs>
          <w:tab w:val="left" w:pos="851"/>
        </w:tabs>
        <w:jc w:val="center"/>
        <w:rPr>
          <w:rFonts w:ascii="Arial" w:hAnsi="Arial" w:cs="Arial"/>
          <w:color w:val="000000"/>
        </w:rPr>
      </w:pPr>
    </w:p>
    <w:p w14:paraId="56A9ED7D" w14:textId="7D5618C3" w:rsidR="00CA7F43" w:rsidRDefault="00CA7F43" w:rsidP="00306471">
      <w:pPr>
        <w:jc w:val="center"/>
        <w:rPr>
          <w:rFonts w:ascii="Arial" w:hAnsi="Arial" w:cs="Arial"/>
        </w:rPr>
      </w:pPr>
    </w:p>
    <w:p w14:paraId="31A3CDBD" w14:textId="029DAAC7" w:rsidR="00902BAE" w:rsidRDefault="00902BAE" w:rsidP="00306471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0647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¿En qué régimen de seguridad social de salud se presentan mas barreras de acceso en la atención de salud en Bogotá? ¿Por qué?</w:t>
      </w:r>
    </w:p>
    <w:p w14:paraId="00597039" w14:textId="27A903AC" w:rsidR="00902BAE" w:rsidRPr="00015EAE" w:rsidRDefault="00902BAE" w:rsidP="00306471">
      <w:pPr>
        <w:rPr>
          <w:rFonts w:ascii="Arial" w:hAnsi="Arial" w:cs="Arial"/>
          <w:b/>
          <w:bCs/>
        </w:rPr>
      </w:pPr>
      <w:r w:rsidRPr="00015EAE">
        <w:rPr>
          <w:rFonts w:ascii="Arial" w:hAnsi="Arial" w:cs="Arial"/>
          <w:b/>
          <w:bCs/>
        </w:rPr>
        <w:t>Respuesta:</w:t>
      </w:r>
    </w:p>
    <w:p w14:paraId="0B64FED5" w14:textId="0B87A8B9" w:rsidR="00015EAE" w:rsidRDefault="00902BAE" w:rsidP="003064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El régimen de seguridad social de salud que presenta mayor cantidad de barreras de acceso es el Subsidiado dado que el </w:t>
      </w:r>
      <w:r w:rsidR="00F97B73">
        <w:rPr>
          <w:rFonts w:ascii="Arial" w:hAnsi="Arial" w:cs="Arial"/>
        </w:rPr>
        <w:t>32,46</w:t>
      </w:r>
      <w:r w:rsidR="00015EAE">
        <w:rPr>
          <w:rFonts w:ascii="Arial" w:hAnsi="Arial" w:cs="Arial"/>
        </w:rPr>
        <w:t xml:space="preserve">%, </w:t>
      </w:r>
      <w:r>
        <w:rPr>
          <w:rFonts w:ascii="Arial" w:hAnsi="Arial" w:cs="Arial"/>
        </w:rPr>
        <w:t>de los usuarios dentro de la Subred Sur</w:t>
      </w:r>
      <w:r w:rsidR="00015EAE">
        <w:rPr>
          <w:rFonts w:ascii="Arial" w:hAnsi="Arial" w:cs="Arial"/>
        </w:rPr>
        <w:t>, c</w:t>
      </w:r>
      <w:r w:rsidR="00015EAE">
        <w:rPr>
          <w:rFonts w:ascii="Arial" w:hAnsi="Arial" w:cs="Arial"/>
        </w:rPr>
        <w:t>on corte al año 2023</w:t>
      </w:r>
      <w:r w:rsidR="00015EAE">
        <w:rPr>
          <w:rFonts w:ascii="Arial" w:hAnsi="Arial" w:cs="Arial"/>
        </w:rPr>
        <w:t>.</w:t>
      </w:r>
    </w:p>
    <w:p w14:paraId="6E6069E4" w14:textId="77777777" w:rsidR="00015EAE" w:rsidRDefault="00015EAE" w:rsidP="00306471">
      <w:pPr>
        <w:rPr>
          <w:rFonts w:ascii="Arial" w:hAnsi="Arial" w:cs="Arial"/>
        </w:rPr>
      </w:pPr>
    </w:p>
    <w:p w14:paraId="1DAB571B" w14:textId="03CB41DF" w:rsidR="00015EAE" w:rsidRDefault="00015EAE" w:rsidP="00306471">
      <w:pPr>
        <w:rPr>
          <w:rFonts w:ascii="Arial" w:hAnsi="Arial" w:cs="Arial"/>
        </w:rPr>
      </w:pPr>
      <w:r>
        <w:rPr>
          <w:rFonts w:ascii="Arial" w:hAnsi="Arial" w:cs="Arial"/>
        </w:rPr>
        <w:t>10. ¿Cuáles son las principales barreras de acceso en salud para los deportistas en Bogotá?</w:t>
      </w:r>
    </w:p>
    <w:p w14:paraId="27AACD2C" w14:textId="5E8DDD8F" w:rsidR="00015EAE" w:rsidRDefault="00015EAE" w:rsidP="00306471">
      <w:pPr>
        <w:rPr>
          <w:rFonts w:ascii="Arial" w:hAnsi="Arial" w:cs="Arial"/>
        </w:rPr>
      </w:pPr>
    </w:p>
    <w:p w14:paraId="0379A938" w14:textId="393DBBBA" w:rsidR="00015EAE" w:rsidRPr="00015EAE" w:rsidRDefault="00015EAE" w:rsidP="00306471">
      <w:pPr>
        <w:rPr>
          <w:rFonts w:ascii="Arial" w:hAnsi="Arial" w:cs="Arial"/>
          <w:b/>
          <w:bCs/>
        </w:rPr>
      </w:pPr>
      <w:r w:rsidRPr="00015EAE">
        <w:rPr>
          <w:rFonts w:ascii="Arial" w:hAnsi="Arial" w:cs="Arial"/>
          <w:b/>
          <w:bCs/>
        </w:rPr>
        <w:t xml:space="preserve">Respuestas: </w:t>
      </w:r>
    </w:p>
    <w:p w14:paraId="1057A8A3" w14:textId="25279C75" w:rsidR="00015EAE" w:rsidRDefault="00015EAE" w:rsidP="00306471">
      <w:pPr>
        <w:rPr>
          <w:rFonts w:ascii="Arial" w:hAnsi="Arial" w:cs="Arial"/>
        </w:rPr>
      </w:pPr>
      <w:r>
        <w:rPr>
          <w:rFonts w:ascii="Arial" w:hAnsi="Arial" w:cs="Arial"/>
        </w:rPr>
        <w:t>De acuerdo a este punto no se cuenta con la información caracterizada.</w:t>
      </w:r>
    </w:p>
    <w:p w14:paraId="7BA9FC22" w14:textId="31005014" w:rsidR="00015EAE" w:rsidRDefault="00015EAE" w:rsidP="0030647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12. ¿Cuál es la población y/o grupo etario mas perjudicado por las barreras de acceso y servicios de salud en los dos regímenes?</w:t>
      </w:r>
    </w:p>
    <w:p w14:paraId="740CD7F1" w14:textId="2BC54019" w:rsidR="00015EAE" w:rsidRDefault="00015EAE" w:rsidP="00306471">
      <w:pPr>
        <w:rPr>
          <w:rFonts w:ascii="Arial" w:hAnsi="Arial" w:cs="Arial"/>
        </w:rPr>
      </w:pPr>
    </w:p>
    <w:p w14:paraId="4938C930" w14:textId="7120ECF2" w:rsidR="00015EAE" w:rsidRDefault="00015EAE" w:rsidP="00306471">
      <w:pPr>
        <w:rPr>
          <w:rFonts w:ascii="Arial" w:hAnsi="Arial" w:cs="Arial"/>
          <w:b/>
          <w:bCs/>
        </w:rPr>
      </w:pPr>
      <w:r w:rsidRPr="00015EAE">
        <w:rPr>
          <w:rFonts w:ascii="Arial" w:hAnsi="Arial" w:cs="Arial"/>
          <w:b/>
          <w:bCs/>
        </w:rPr>
        <w:t>Respuesta:</w:t>
      </w:r>
    </w:p>
    <w:p w14:paraId="172EFF25" w14:textId="5FC4B908" w:rsidR="00015EAE" w:rsidRPr="005E24AD" w:rsidRDefault="005E24AD" w:rsidP="00306471">
      <w:pPr>
        <w:rPr>
          <w:rFonts w:ascii="Arial" w:hAnsi="Arial" w:cs="Arial"/>
        </w:rPr>
      </w:pPr>
      <w:r w:rsidRPr="005E24AD">
        <w:rPr>
          <w:rFonts w:ascii="Arial" w:hAnsi="Arial" w:cs="Arial"/>
        </w:rPr>
        <w:t xml:space="preserve">La población </w:t>
      </w:r>
      <w:r>
        <w:rPr>
          <w:rFonts w:ascii="Arial" w:hAnsi="Arial" w:cs="Arial"/>
        </w:rPr>
        <w:t>mas perjudicada por las barreras de acceso y servicios de salud es el adulto mayor, encontrando que el 13,57% evidenciaron barreras en el servicio sobre el total de PQRSD-F.</w:t>
      </w:r>
    </w:p>
    <w:p w14:paraId="5B6A12D8" w14:textId="0F61C695" w:rsidR="00015EAE" w:rsidRDefault="00015EAE" w:rsidP="00306471">
      <w:pPr>
        <w:rPr>
          <w:rFonts w:ascii="Arial" w:hAnsi="Arial" w:cs="Arial"/>
        </w:rPr>
      </w:pPr>
    </w:p>
    <w:p w14:paraId="350BFB00" w14:textId="77777777" w:rsidR="00015EAE" w:rsidRDefault="00015EAE" w:rsidP="00306471">
      <w:pPr>
        <w:rPr>
          <w:rFonts w:ascii="Arial" w:hAnsi="Arial" w:cs="Arial"/>
        </w:rPr>
      </w:pPr>
    </w:p>
    <w:p w14:paraId="729B0F71" w14:textId="77777777" w:rsidR="00015EAE" w:rsidRDefault="00015EAE" w:rsidP="00306471">
      <w:pPr>
        <w:rPr>
          <w:rFonts w:ascii="Arial" w:hAnsi="Arial" w:cs="Arial"/>
        </w:rPr>
      </w:pPr>
    </w:p>
    <w:p w14:paraId="7669D86F" w14:textId="19447722" w:rsidR="00902BAE" w:rsidRDefault="00015EAE" w:rsidP="003064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902BAE">
        <w:rPr>
          <w:rFonts w:ascii="Arial" w:hAnsi="Arial" w:cs="Arial"/>
        </w:rPr>
        <w:t xml:space="preserve">  </w:t>
      </w:r>
    </w:p>
    <w:p w14:paraId="6EB451E7" w14:textId="77777777" w:rsidR="00902BAE" w:rsidRDefault="00902BAE" w:rsidP="00306471">
      <w:pPr>
        <w:rPr>
          <w:rFonts w:ascii="Arial" w:hAnsi="Arial" w:cs="Arial"/>
        </w:rPr>
      </w:pPr>
    </w:p>
    <w:p w14:paraId="6B00DC0F" w14:textId="76B73D37" w:rsidR="00306471" w:rsidRDefault="00306471" w:rsidP="003064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008CA32" w14:textId="77777777" w:rsidR="00CA7F43" w:rsidRDefault="002271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Cordialmente,</w:t>
      </w:r>
    </w:p>
    <w:p w14:paraId="7C41CEAE" w14:textId="77777777" w:rsidR="00CA7F43" w:rsidRDefault="00CA7F43">
      <w:pPr>
        <w:jc w:val="both"/>
      </w:pPr>
    </w:p>
    <w:p w14:paraId="03A2E658" w14:textId="77777777" w:rsidR="00CA7F43" w:rsidRDefault="002271E6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rPr>
          <w:rFonts w:hint="eastAsia"/>
        </w:rPr>
      </w:pPr>
      <w:r>
        <w:rPr>
          <w:rStyle w:val="Ninguno"/>
          <w:rFonts w:ascii="Arial" w:hAnsi="Arial"/>
          <w:b/>
          <w:sz w:val="22"/>
          <w:szCs w:val="22"/>
        </w:rPr>
        <w:t>ANDREA LÓPEZ GUERRERO</w:t>
      </w:r>
    </w:p>
    <w:p w14:paraId="1B6B7EA2" w14:textId="77777777" w:rsidR="00CA7F43" w:rsidRDefault="002271E6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jc w:val="both"/>
        <w:rPr>
          <w:rFonts w:hint="eastAsia"/>
        </w:rPr>
      </w:pPr>
      <w:r>
        <w:rPr>
          <w:rStyle w:val="Ninguno"/>
          <w:rFonts w:ascii="Arial" w:hAnsi="Arial"/>
          <w:sz w:val="22"/>
          <w:szCs w:val="22"/>
        </w:rPr>
        <w:t>Jefe Oficina de Participación Comunitaria y Servicio al Ciudadano</w:t>
      </w:r>
    </w:p>
    <w:p w14:paraId="05E5DD54" w14:textId="77777777" w:rsidR="00CA7F43" w:rsidRDefault="002271E6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jc w:val="both"/>
        <w:rPr>
          <w:rFonts w:hint="eastAsia"/>
        </w:rPr>
      </w:pPr>
      <w:r>
        <w:rPr>
          <w:rStyle w:val="Ninguno"/>
          <w:rFonts w:ascii="Arial" w:hAnsi="Arial"/>
          <w:sz w:val="22"/>
          <w:szCs w:val="22"/>
        </w:rPr>
        <w:t>Subred Integrada de Servicios de Salud Sur E.S.E.</w:t>
      </w:r>
    </w:p>
    <w:p w14:paraId="5E689623" w14:textId="77777777" w:rsidR="00CA7F43" w:rsidRDefault="00CA7F43">
      <w:pPr>
        <w:pStyle w:val="Sinespaciado"/>
        <w:rPr>
          <w:sz w:val="16"/>
          <w:lang w:val="en-US"/>
        </w:rPr>
      </w:pPr>
    </w:p>
    <w:p w14:paraId="6D54A683" w14:textId="77777777" w:rsidR="00CA7F43" w:rsidRPr="00C626CB" w:rsidRDefault="002271E6">
      <w:pPr>
        <w:pStyle w:val="Sinespaciado"/>
        <w:rPr>
          <w:lang w:val="es-CO"/>
        </w:rPr>
      </w:pPr>
      <w:r w:rsidRPr="00C626CB">
        <w:rPr>
          <w:sz w:val="16"/>
          <w:lang w:val="es-CO"/>
        </w:rPr>
        <w:t>Proyectó</w:t>
      </w:r>
      <w:r w:rsidRPr="00C626CB">
        <w:rPr>
          <w:rFonts w:eastAsia="Times New Roman"/>
          <w:sz w:val="16"/>
          <w:lang w:val="es-CO"/>
        </w:rPr>
        <w:t xml:space="preserve">:  </w:t>
      </w:r>
      <w:r w:rsidR="004B6DDD" w:rsidRPr="00C626CB">
        <w:rPr>
          <w:rFonts w:eastAsia="Times New Roman"/>
          <w:sz w:val="16"/>
          <w:lang w:val="es-CO"/>
        </w:rPr>
        <w:t>Camilo Andrés Bermúdez</w:t>
      </w:r>
      <w:r w:rsidRPr="00C626CB">
        <w:rPr>
          <w:rFonts w:eastAsia="Times New Roman"/>
          <w:sz w:val="16"/>
          <w:lang w:val="es-CO"/>
        </w:rPr>
        <w:t xml:space="preserve"> – </w:t>
      </w:r>
      <w:r w:rsidR="003D5094" w:rsidRPr="00C626CB">
        <w:rPr>
          <w:rFonts w:eastAsia="Times New Roman"/>
          <w:sz w:val="16"/>
          <w:lang w:val="es-CO"/>
        </w:rPr>
        <w:t>Referente de Necesidades y Expectativas</w:t>
      </w:r>
    </w:p>
    <w:sectPr w:rsidR="00CA7F43" w:rsidRPr="00C626CB">
      <w:headerReference w:type="default" r:id="rId7"/>
      <w:footerReference w:type="default" r:id="rId8"/>
      <w:pgSz w:w="12240" w:h="15840"/>
      <w:pgMar w:top="1701" w:right="1701" w:bottom="1417" w:left="1701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E9A5F" w14:textId="77777777" w:rsidR="00C77730" w:rsidRDefault="00C77730">
      <w:pPr>
        <w:spacing w:after="0"/>
      </w:pPr>
      <w:r>
        <w:separator/>
      </w:r>
    </w:p>
  </w:endnote>
  <w:endnote w:type="continuationSeparator" w:id="0">
    <w:p w14:paraId="726642E5" w14:textId="77777777" w:rsidR="00C77730" w:rsidRDefault="00C777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94EDA" w14:textId="77777777" w:rsidR="00244855" w:rsidRDefault="004C2068">
    <w:pPr>
      <w:pStyle w:val="Piedepgina"/>
      <w:ind w:left="-1418"/>
      <w:jc w:val="center"/>
    </w:pPr>
    <w:r>
      <w:rPr>
        <w:noProof/>
      </w:rPr>
      <w:drawing>
        <wp:inline distT="0" distB="0" distL="0" distR="0" wp14:anchorId="5A7BBA93" wp14:editId="57B184EC">
          <wp:extent cx="7400925" cy="1554480"/>
          <wp:effectExtent l="0" t="0" r="9525" b="762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0925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68C54" w14:textId="77777777" w:rsidR="00C77730" w:rsidRDefault="00C7773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BD68B09" w14:textId="77777777" w:rsidR="00C77730" w:rsidRDefault="00C777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77C02" w14:textId="77777777" w:rsidR="00244855" w:rsidRDefault="002271E6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5A60AD31" wp14:editId="49E111FC">
          <wp:simplePos x="0" y="0"/>
          <wp:positionH relativeFrom="margin">
            <wp:posOffset>-1101723</wp:posOffset>
          </wp:positionH>
          <wp:positionV relativeFrom="paragraph">
            <wp:posOffset>-297810</wp:posOffset>
          </wp:positionV>
          <wp:extent cx="7817489" cy="1090934"/>
          <wp:effectExtent l="0" t="0" r="0" b="0"/>
          <wp:wrapSquare wrapText="bothSides"/>
          <wp:docPr id="1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17489" cy="10909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F43"/>
    <w:rsid w:val="00015EAE"/>
    <w:rsid w:val="00060009"/>
    <w:rsid w:val="000E1EA1"/>
    <w:rsid w:val="002141C8"/>
    <w:rsid w:val="002251DA"/>
    <w:rsid w:val="002271E6"/>
    <w:rsid w:val="002324ED"/>
    <w:rsid w:val="002C7EF6"/>
    <w:rsid w:val="00306471"/>
    <w:rsid w:val="00317AC6"/>
    <w:rsid w:val="003D5094"/>
    <w:rsid w:val="003F0CDF"/>
    <w:rsid w:val="004B6DDD"/>
    <w:rsid w:val="004C2068"/>
    <w:rsid w:val="005E24AD"/>
    <w:rsid w:val="0061258E"/>
    <w:rsid w:val="007E05E1"/>
    <w:rsid w:val="00802239"/>
    <w:rsid w:val="00902BAE"/>
    <w:rsid w:val="00A25DDA"/>
    <w:rsid w:val="00A94318"/>
    <w:rsid w:val="00AB3562"/>
    <w:rsid w:val="00B13F93"/>
    <w:rsid w:val="00BF16C0"/>
    <w:rsid w:val="00C626CB"/>
    <w:rsid w:val="00C77730"/>
    <w:rsid w:val="00CA7F43"/>
    <w:rsid w:val="00D06049"/>
    <w:rsid w:val="00E314E2"/>
    <w:rsid w:val="00E36BF2"/>
    <w:rsid w:val="00F97B73"/>
    <w:rsid w:val="00FA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86CC1"/>
  <w15:docId w15:val="{FC99582A-0541-4875-8D7D-C49505BD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s-CO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tulo2">
    <w:name w:val="heading 2"/>
    <w:basedOn w:val="Normal"/>
    <w:pPr>
      <w:widowControl w:val="0"/>
      <w:suppressAutoHyphens w:val="0"/>
      <w:autoSpaceDE w:val="0"/>
      <w:spacing w:after="0"/>
      <w:ind w:left="559"/>
      <w:textAlignment w:val="auto"/>
      <w:outlineLvl w:val="1"/>
    </w:pPr>
    <w:rPr>
      <w:rFonts w:ascii="Arial" w:eastAsia="Arial" w:hAnsi="Arial" w:cs="Arial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</w:style>
  <w:style w:type="paragraph" w:styleId="Sinespaciado">
    <w:name w:val="No Spacing"/>
    <w:pPr>
      <w:suppressAutoHyphens/>
      <w:spacing w:after="0"/>
    </w:pPr>
    <w:rPr>
      <w:lang w:val="es-ES"/>
    </w:rPr>
  </w:style>
  <w:style w:type="character" w:customStyle="1" w:styleId="Ninguno">
    <w:name w:val="Ninguno"/>
  </w:style>
  <w:style w:type="paragraph" w:customStyle="1" w:styleId="Predeterminado">
    <w:name w:val="Predeterminado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pacing w:before="160" w:after="0"/>
    </w:pPr>
    <w:rPr>
      <w:rFonts w:ascii="Helvetica Neue" w:eastAsia="Arial Unicode MS" w:hAnsi="Helvetica Neue" w:cs="Arial Unicode MS"/>
      <w:color w:val="000000"/>
      <w:sz w:val="24"/>
      <w:szCs w:val="24"/>
      <w:lang w:val="es-ES_tradnl" w:eastAsia="es-CO"/>
    </w:rPr>
  </w:style>
  <w:style w:type="paragraph" w:styleId="Prrafodelista">
    <w:name w:val="List Paragraph"/>
    <w:basedOn w:val="Normal"/>
    <w:pPr>
      <w:ind w:left="720"/>
    </w:pPr>
  </w:style>
  <w:style w:type="paragraph" w:styleId="Textoindependiente">
    <w:name w:val="Body Text"/>
    <w:basedOn w:val="Normal"/>
    <w:pPr>
      <w:widowControl w:val="0"/>
      <w:suppressAutoHyphens w:val="0"/>
      <w:autoSpaceDE w:val="0"/>
      <w:spacing w:after="0"/>
    </w:pPr>
    <w:rPr>
      <w:rFonts w:ascii="Arial MT" w:eastAsia="Arial MT" w:hAnsi="Arial MT" w:cs="Arial MT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rPr>
      <w:rFonts w:ascii="Arial MT" w:eastAsia="Arial MT" w:hAnsi="Arial MT" w:cs="Arial MT"/>
      <w:sz w:val="24"/>
      <w:szCs w:val="24"/>
      <w:lang w:val="es-ES"/>
    </w:rPr>
  </w:style>
  <w:style w:type="character" w:customStyle="1" w:styleId="Ttulo2Car">
    <w:name w:val="Título 2 Car"/>
    <w:basedOn w:val="Fuentedeprrafopredeter"/>
    <w:rPr>
      <w:rFonts w:ascii="Arial" w:eastAsia="Arial" w:hAnsi="Arial" w:cs="Arial"/>
      <w:b/>
      <w:bCs/>
      <w:lang w:val="es-ES"/>
    </w:rPr>
  </w:style>
  <w:style w:type="paragraph" w:styleId="NormalWeb">
    <w:name w:val="Normal (Web)"/>
    <w:basedOn w:val="Normal"/>
    <w:pPr>
      <w:suppressAutoHyphens w:val="0"/>
      <w:spacing w:before="100" w:after="119"/>
      <w:textAlignment w:val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509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84121-F615-410C-88E3-619F6B0D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Garzon Gonzalez, Jose Aldemar</dc:creator>
  <dc:description/>
  <cp:lastModifiedBy>Camilo Bermudez</cp:lastModifiedBy>
  <cp:revision>3</cp:revision>
  <dcterms:created xsi:type="dcterms:W3CDTF">2024-04-19T20:30:00Z</dcterms:created>
  <dcterms:modified xsi:type="dcterms:W3CDTF">2024-04-19T20:46:00Z</dcterms:modified>
</cp:coreProperties>
</file>