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02A5D0" w14:textId="7A9FFD97" w:rsidR="000E4444" w:rsidRDefault="000E4444" w:rsidP="00F15ECE">
      <w:pPr>
        <w:pStyle w:val="Sinespaciado"/>
        <w:jc w:val="both"/>
        <w:rPr>
          <w:rFonts w:ascii="Arial" w:hAnsi="Arial" w:cs="Arial"/>
          <w:color w:val="000000"/>
          <w:sz w:val="24"/>
          <w:szCs w:val="24"/>
        </w:rPr>
      </w:pPr>
    </w:p>
    <w:p w14:paraId="66D092AC" w14:textId="77777777" w:rsidR="000E4444" w:rsidRDefault="000E4444" w:rsidP="00F15ECE">
      <w:pPr>
        <w:pStyle w:val="Sinespaciado"/>
        <w:jc w:val="both"/>
        <w:rPr>
          <w:rFonts w:ascii="Arial" w:hAnsi="Arial" w:cs="Arial"/>
          <w:color w:val="000000"/>
          <w:sz w:val="24"/>
          <w:szCs w:val="24"/>
        </w:rPr>
      </w:pPr>
    </w:p>
    <w:p w14:paraId="4B99EE04" w14:textId="77777777" w:rsidR="000E4444" w:rsidRDefault="000E4444" w:rsidP="0023658F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>Para las vigencias 2023, 2024 y 2025 enliste en un archivo formato Excel cada</w:t>
      </w:r>
    </w:p>
    <w:p w14:paraId="6B4CF4C1" w14:textId="77777777" w:rsidR="000E4444" w:rsidRDefault="000E4444" w:rsidP="0023658F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una de las compras realizadas por la subred en insumos, medicamentos y</w:t>
      </w:r>
    </w:p>
    <w:p w14:paraId="02568023" w14:textId="048472F9" w:rsidR="000E4444" w:rsidRDefault="000E4444" w:rsidP="0023658F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dispositivos médicos. Para </w:t>
      </w:r>
      <w:r w:rsidR="0023658F">
        <w:rPr>
          <w:rFonts w:ascii="Arial" w:hAnsi="Arial" w:cs="Arial"/>
          <w:sz w:val="24"/>
          <w:szCs w:val="24"/>
        </w:rPr>
        <w:t>cada un detalle</w:t>
      </w:r>
      <w:r>
        <w:rPr>
          <w:rFonts w:ascii="Arial" w:hAnsi="Arial" w:cs="Arial"/>
          <w:sz w:val="24"/>
          <w:szCs w:val="24"/>
        </w:rPr>
        <w:t xml:space="preserve">: </w:t>
      </w:r>
      <w:r w:rsidR="0023658F">
        <w:rPr>
          <w:rFonts w:ascii="Arial" w:hAnsi="Arial" w:cs="Arial"/>
          <w:sz w:val="24"/>
          <w:szCs w:val="24"/>
        </w:rPr>
        <w:t>número</w:t>
      </w:r>
      <w:r>
        <w:rPr>
          <w:rFonts w:ascii="Arial" w:hAnsi="Arial" w:cs="Arial"/>
          <w:sz w:val="24"/>
          <w:szCs w:val="24"/>
        </w:rPr>
        <w:t xml:space="preserve"> del contrato, objeto del</w:t>
      </w:r>
    </w:p>
    <w:p w14:paraId="4B7E611B" w14:textId="77777777" w:rsidR="000E4444" w:rsidRDefault="000E4444" w:rsidP="0023658F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contrato, valor total del contrato, nombre de los bienes adquiridos, cantidad</w:t>
      </w:r>
    </w:p>
    <w:p w14:paraId="0F96F4BA" w14:textId="67432A47" w:rsidR="00147844" w:rsidRDefault="000E4444" w:rsidP="0023658F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adquirida de cada bien y link de Secop del contrato.</w:t>
      </w:r>
    </w:p>
    <w:p w14:paraId="16B9C8A0" w14:textId="70526C00" w:rsidR="000E4444" w:rsidRDefault="000E4444" w:rsidP="0023658F">
      <w:pPr>
        <w:pStyle w:val="Sinespaciado"/>
        <w:jc w:val="both"/>
        <w:rPr>
          <w:rFonts w:ascii="Arial" w:hAnsi="Arial" w:cs="Arial"/>
          <w:color w:val="000000"/>
          <w:sz w:val="24"/>
          <w:szCs w:val="24"/>
        </w:rPr>
      </w:pPr>
    </w:p>
    <w:p w14:paraId="25063FF3" w14:textId="405B7C0D" w:rsidR="000E4444" w:rsidRDefault="000E4444" w:rsidP="0023658F">
      <w:pPr>
        <w:pStyle w:val="Sinespaciad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Respuesta: Se anexa archivo en Excel con las compras realizadas dentro de las vigencias 2023, 2024, 2025 de medico quirúrgicos (unidad renal, odontología, medico quirúrgicos)</w:t>
      </w:r>
    </w:p>
    <w:p w14:paraId="7C59A8C3" w14:textId="16AC42FE" w:rsidR="000E4444" w:rsidRDefault="000E4444" w:rsidP="0023658F">
      <w:pPr>
        <w:pStyle w:val="Sinespaciado"/>
        <w:jc w:val="both"/>
        <w:rPr>
          <w:rFonts w:ascii="Arial" w:hAnsi="Arial" w:cs="Arial"/>
          <w:color w:val="000000"/>
          <w:sz w:val="24"/>
          <w:szCs w:val="24"/>
        </w:rPr>
      </w:pPr>
    </w:p>
    <w:p w14:paraId="6992D161" w14:textId="231CEED3" w:rsidR="000E4444" w:rsidRPr="000E4444" w:rsidRDefault="000E4444" w:rsidP="0023658F">
      <w:pPr>
        <w:pStyle w:val="Sinespaciad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  <w:r w:rsidRPr="000E4444">
        <w:rPr>
          <w:rFonts w:ascii="Arial" w:hAnsi="Arial" w:cs="Arial"/>
          <w:color w:val="000000"/>
          <w:sz w:val="24"/>
          <w:szCs w:val="24"/>
          <w:highlight w:val="yellow"/>
        </w:rPr>
        <w:t>Complementarios aporta medicamentos y laboratorio</w:t>
      </w:r>
    </w:p>
    <w:p w14:paraId="2802E940" w14:textId="7E2DDBF0" w:rsidR="000E4444" w:rsidRDefault="000E4444" w:rsidP="0023658F">
      <w:pPr>
        <w:pStyle w:val="Sinespaciado"/>
        <w:jc w:val="both"/>
        <w:rPr>
          <w:rFonts w:ascii="Arial" w:hAnsi="Arial" w:cs="Arial"/>
          <w:color w:val="000000"/>
          <w:sz w:val="24"/>
          <w:szCs w:val="24"/>
        </w:rPr>
      </w:pPr>
      <w:r w:rsidRPr="000E4444">
        <w:rPr>
          <w:rFonts w:ascii="Arial" w:hAnsi="Arial" w:cs="Arial"/>
          <w:color w:val="000000"/>
          <w:sz w:val="24"/>
          <w:szCs w:val="24"/>
          <w:highlight w:val="yellow"/>
        </w:rPr>
        <w:t>Hospitalario aporta Osteosíntesis</w:t>
      </w:r>
    </w:p>
    <w:p w14:paraId="1551C178" w14:textId="683B756C" w:rsidR="00020369" w:rsidRDefault="00020369" w:rsidP="0023658F">
      <w:pPr>
        <w:pStyle w:val="Sinespaciado"/>
        <w:jc w:val="both"/>
        <w:rPr>
          <w:rFonts w:ascii="Arial" w:hAnsi="Arial" w:cs="Arial"/>
          <w:color w:val="000000"/>
          <w:sz w:val="24"/>
          <w:szCs w:val="24"/>
        </w:rPr>
      </w:pPr>
    </w:p>
    <w:p w14:paraId="4C14AE90" w14:textId="76F51458" w:rsidR="0023658F" w:rsidRDefault="0023658F" w:rsidP="0023658F">
      <w:pPr>
        <w:pStyle w:val="Sinespaciad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  <w:r w:rsidRPr="0023658F">
        <w:rPr>
          <w:rFonts w:ascii="Arial" w:hAnsi="Arial" w:cs="Arial"/>
          <w:color w:val="000000"/>
          <w:sz w:val="24"/>
          <w:szCs w:val="24"/>
          <w:highlight w:val="yellow"/>
        </w:rPr>
        <w:t>Contratación: base de contratos 2023-2025</w:t>
      </w:r>
    </w:p>
    <w:p w14:paraId="331A6722" w14:textId="77777777" w:rsidR="0023658F" w:rsidRDefault="0023658F" w:rsidP="0023658F">
      <w:pPr>
        <w:pStyle w:val="Sinespaciado"/>
        <w:jc w:val="both"/>
        <w:rPr>
          <w:rFonts w:ascii="Arial" w:hAnsi="Arial" w:cs="Arial"/>
          <w:color w:val="000000"/>
          <w:sz w:val="24"/>
          <w:szCs w:val="24"/>
        </w:rPr>
      </w:pPr>
    </w:p>
    <w:p w14:paraId="0C3B486E" w14:textId="5B5656D1" w:rsidR="00020369" w:rsidRDefault="000E4444" w:rsidP="0023658F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7704D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020369">
        <w:rPr>
          <w:rFonts w:ascii="Arial" w:hAnsi="Arial" w:cs="Arial"/>
          <w:sz w:val="24"/>
          <w:szCs w:val="24"/>
        </w:rPr>
        <w:t>Para las vigencias 2023, 2024 y 2025 enliste en un archivo formato Excel cada</w:t>
      </w:r>
      <w:r w:rsidR="00020369">
        <w:rPr>
          <w:rFonts w:ascii="Arial" w:hAnsi="Arial" w:cs="Arial"/>
          <w:sz w:val="24"/>
          <w:szCs w:val="24"/>
        </w:rPr>
        <w:t xml:space="preserve"> </w:t>
      </w:r>
      <w:r w:rsidR="00020369">
        <w:rPr>
          <w:rFonts w:ascii="Arial" w:hAnsi="Arial" w:cs="Arial"/>
          <w:sz w:val="24"/>
          <w:szCs w:val="24"/>
        </w:rPr>
        <w:t>una de las compras realizadas por la subred en insumos, medicamentos y</w:t>
      </w:r>
      <w:r w:rsidR="00020369">
        <w:rPr>
          <w:rFonts w:ascii="Arial" w:hAnsi="Arial" w:cs="Arial"/>
          <w:sz w:val="24"/>
          <w:szCs w:val="24"/>
        </w:rPr>
        <w:t xml:space="preserve"> </w:t>
      </w:r>
      <w:r w:rsidR="00020369">
        <w:rPr>
          <w:rFonts w:ascii="Arial" w:hAnsi="Arial" w:cs="Arial"/>
          <w:sz w:val="24"/>
          <w:szCs w:val="24"/>
        </w:rPr>
        <w:t>dispositivos médicos para dotar las ambulancias que tiene a su cargo la</w:t>
      </w:r>
      <w:r w:rsidR="00020369">
        <w:rPr>
          <w:rFonts w:ascii="Arial" w:hAnsi="Arial" w:cs="Arial"/>
          <w:sz w:val="24"/>
          <w:szCs w:val="24"/>
        </w:rPr>
        <w:t xml:space="preserve"> </w:t>
      </w:r>
      <w:r w:rsidR="00020369">
        <w:rPr>
          <w:rFonts w:ascii="Arial" w:hAnsi="Arial" w:cs="Arial"/>
          <w:sz w:val="24"/>
          <w:szCs w:val="24"/>
        </w:rPr>
        <w:t>subred. Para las vigencias 2023, 2024 y 2025 enliste en un archivo formato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Excel cada una de las compras realizadas por la subred en insumos,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medicamentos y dispositivos médicos.</w:t>
      </w:r>
    </w:p>
    <w:p w14:paraId="296DA562" w14:textId="77777777" w:rsidR="00020369" w:rsidRDefault="00020369" w:rsidP="0023658F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Arial" w:hAnsi="Arial" w:cs="Arial"/>
          <w:sz w:val="24"/>
          <w:szCs w:val="24"/>
        </w:rPr>
      </w:pPr>
    </w:p>
    <w:p w14:paraId="5E5CECC4" w14:textId="55485CE9" w:rsidR="00020369" w:rsidRPr="00020369" w:rsidRDefault="00020369" w:rsidP="0023658F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Respuesta:</w:t>
      </w:r>
      <w:r w:rsidR="000E4444">
        <w:rPr>
          <w:rFonts w:ascii="Arial" w:hAnsi="Arial" w:cs="Arial"/>
          <w:sz w:val="24"/>
          <w:szCs w:val="24"/>
        </w:rPr>
        <w:t xml:space="preserve"> </w:t>
      </w:r>
      <w:r w:rsidR="00BC00F3">
        <w:rPr>
          <w:rFonts w:ascii="Arial" w:hAnsi="Arial" w:cs="Arial"/>
          <w:sz w:val="24"/>
          <w:szCs w:val="24"/>
        </w:rPr>
        <w:t xml:space="preserve">Se informa que </w:t>
      </w:r>
      <w:r w:rsidR="000E4444">
        <w:rPr>
          <w:rFonts w:ascii="Arial" w:hAnsi="Arial" w:cs="Arial"/>
          <w:sz w:val="24"/>
          <w:szCs w:val="24"/>
        </w:rPr>
        <w:t xml:space="preserve">las compras de medico quirurgicos </w:t>
      </w:r>
      <w:r w:rsidR="000E4444">
        <w:rPr>
          <w:rFonts w:ascii="Arial" w:hAnsi="Arial" w:cs="Arial"/>
          <w:sz w:val="24"/>
          <w:szCs w:val="24"/>
        </w:rPr>
        <w:t xml:space="preserve">se encuentran unificadas </w:t>
      </w:r>
      <w:r w:rsidR="000E4444">
        <w:rPr>
          <w:rFonts w:ascii="Arial" w:hAnsi="Arial" w:cs="Arial"/>
          <w:sz w:val="24"/>
          <w:szCs w:val="24"/>
        </w:rPr>
        <w:t>bajo el consumo promedio a nivel Subred</w:t>
      </w:r>
      <w:r w:rsidR="00BC00F3">
        <w:rPr>
          <w:rFonts w:ascii="Arial" w:hAnsi="Arial" w:cs="Arial"/>
          <w:sz w:val="24"/>
          <w:szCs w:val="24"/>
        </w:rPr>
        <w:t xml:space="preserve"> incluyendo ambulancias, por lo tanto, la información se encuentra en el numeral 3</w:t>
      </w:r>
      <w:r w:rsidR="000E4444">
        <w:rPr>
          <w:rFonts w:ascii="Arial" w:hAnsi="Arial" w:cs="Arial"/>
          <w:sz w:val="24"/>
          <w:szCs w:val="24"/>
        </w:rPr>
        <w:t>.</w:t>
      </w:r>
    </w:p>
    <w:p w14:paraId="1D9E2B38" w14:textId="57ECB88B" w:rsidR="00020369" w:rsidRDefault="00020369" w:rsidP="0023658F">
      <w:pPr>
        <w:pStyle w:val="Sinespaciado"/>
        <w:jc w:val="both"/>
        <w:rPr>
          <w:rFonts w:ascii="Arial" w:hAnsi="Arial" w:cs="Arial"/>
          <w:color w:val="000000"/>
          <w:sz w:val="24"/>
          <w:szCs w:val="24"/>
        </w:rPr>
      </w:pPr>
    </w:p>
    <w:p w14:paraId="4F92125D" w14:textId="31D767A2" w:rsidR="00020369" w:rsidRDefault="00020369" w:rsidP="0023658F">
      <w:pPr>
        <w:pStyle w:val="Sinespaciado"/>
        <w:jc w:val="both"/>
        <w:rPr>
          <w:rFonts w:ascii="Arial" w:hAnsi="Arial" w:cs="Arial"/>
          <w:color w:val="000000"/>
          <w:sz w:val="24"/>
          <w:szCs w:val="24"/>
        </w:rPr>
      </w:pPr>
    </w:p>
    <w:p w14:paraId="4EDE3E77" w14:textId="327B9A40" w:rsidR="000E4444" w:rsidRDefault="000E4444" w:rsidP="0023658F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>
        <w:rPr>
          <w:rFonts w:ascii="Arial" w:hAnsi="Arial" w:cs="Arial"/>
          <w:sz w:val="24"/>
          <w:szCs w:val="24"/>
        </w:rPr>
        <w:t>Para las vigencias 2023, 2024 y 2025 Indique cuáles insumos, medicamentos</w:t>
      </w:r>
    </w:p>
    <w:p w14:paraId="3F0F36A5" w14:textId="77777777" w:rsidR="000E4444" w:rsidRDefault="000E4444" w:rsidP="0023658F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y/o dispositivos médicos se encontraban en desabastecimiento dentro de su</w:t>
      </w:r>
    </w:p>
    <w:p w14:paraId="64E8883A" w14:textId="219269C8" w:rsidR="000E4444" w:rsidRDefault="000E4444" w:rsidP="0023658F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CO"/>
        </w:rPr>
      </w:pPr>
      <w:r>
        <w:rPr>
          <w:rFonts w:ascii="Arial" w:hAnsi="Arial" w:cs="Arial"/>
          <w:sz w:val="24"/>
          <w:szCs w:val="24"/>
        </w:rPr>
        <w:t>entidad por un periodo mayor a 3 semanas. Para cada uno indique el motivo</w:t>
      </w:r>
      <w:r w:rsidR="004715F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del desabastecimiento.</w:t>
      </w:r>
      <w:r w:rsidRPr="00020369">
        <w:rPr>
          <w:rFonts w:ascii="Times New Roman" w:eastAsia="Times New Roman" w:hAnsi="Times New Roman"/>
          <w:color w:val="000000"/>
          <w:sz w:val="27"/>
          <w:szCs w:val="27"/>
          <w:lang w:eastAsia="es-CO"/>
        </w:rPr>
        <w:t xml:space="preserve"> </w:t>
      </w:r>
    </w:p>
    <w:p w14:paraId="083F4F5B" w14:textId="4A6B7A1E" w:rsidR="000E4444" w:rsidRDefault="000E4444" w:rsidP="0023658F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CO"/>
        </w:rPr>
      </w:pPr>
    </w:p>
    <w:p w14:paraId="18389C0E" w14:textId="4EC77FAE" w:rsidR="00BC00F3" w:rsidRDefault="00BC00F3" w:rsidP="0023658F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CO"/>
        </w:rPr>
      </w:pPr>
    </w:p>
    <w:p w14:paraId="5C8CC3FD" w14:textId="1D4D564A" w:rsidR="00BC00F3" w:rsidRPr="00BC00F3" w:rsidRDefault="00BC00F3" w:rsidP="00BC00F3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CO"/>
        </w:rPr>
      </w:pPr>
      <w:r w:rsidRPr="00BC00F3">
        <w:rPr>
          <w:rFonts w:ascii="Times New Roman" w:eastAsia="Times New Roman" w:hAnsi="Times New Roman"/>
          <w:color w:val="000000"/>
          <w:sz w:val="27"/>
          <w:szCs w:val="27"/>
          <w:lang w:eastAsia="es-CO"/>
        </w:rPr>
        <w:t>Para las vigencias 2023, 2024 y 2025, la Subred Integrada de Servicios de Salud Sur E.S.E. cuenta</w:t>
      </w:r>
      <w:r>
        <w:rPr>
          <w:rFonts w:ascii="Times New Roman" w:eastAsia="Times New Roman" w:hAnsi="Times New Roman"/>
          <w:color w:val="000000"/>
          <w:sz w:val="27"/>
          <w:szCs w:val="27"/>
          <w:lang w:eastAsia="es-CO"/>
        </w:rPr>
        <w:t xml:space="preserve"> con contratos de insumos medico quirurgicos que</w:t>
      </w:r>
      <w:r w:rsidRPr="00BC00F3">
        <w:rPr>
          <w:rFonts w:ascii="Times New Roman" w:eastAsia="Times New Roman" w:hAnsi="Times New Roman"/>
          <w:color w:val="000000"/>
          <w:sz w:val="27"/>
          <w:szCs w:val="27"/>
          <w:lang w:eastAsia="es-CO"/>
        </w:rPr>
        <w:t xml:space="preserve"> garantizan el abastecimiento de insumos</w:t>
      </w:r>
      <w:r>
        <w:rPr>
          <w:rFonts w:ascii="Times New Roman" w:eastAsia="Times New Roman" w:hAnsi="Times New Roman"/>
          <w:color w:val="000000"/>
          <w:sz w:val="27"/>
          <w:szCs w:val="27"/>
          <w:lang w:eastAsia="es-CO"/>
        </w:rPr>
        <w:t xml:space="preserve"> y </w:t>
      </w:r>
      <w:r w:rsidRPr="00BC00F3">
        <w:rPr>
          <w:rFonts w:ascii="Times New Roman" w:eastAsia="Times New Roman" w:hAnsi="Times New Roman"/>
          <w:color w:val="000000"/>
          <w:sz w:val="27"/>
          <w:szCs w:val="27"/>
          <w:lang w:eastAsia="es-CO"/>
        </w:rPr>
        <w:t>dispositivos médicos en las distintas unidades asistenciales y farmacias. Estos contratos cubren tanto productos de consumo regular como insumos específicos para emergencias y tratamientos especializados.</w:t>
      </w:r>
    </w:p>
    <w:p w14:paraId="698E2E4D" w14:textId="77777777" w:rsidR="00BC00F3" w:rsidRDefault="00BC00F3" w:rsidP="00BC00F3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CO"/>
        </w:rPr>
      </w:pPr>
    </w:p>
    <w:p w14:paraId="5113C64A" w14:textId="40DFECDA" w:rsidR="00BC00F3" w:rsidRPr="00BC00F3" w:rsidRDefault="00BC00F3" w:rsidP="00BC00F3">
      <w:pPr>
        <w:suppressAutoHyphens w:val="0"/>
        <w:autoSpaceDE w:val="0"/>
        <w:adjustRightInd w:val="0"/>
        <w:spacing w:after="0" w:line="240" w:lineRule="auto"/>
        <w:jc w:val="both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CO"/>
        </w:rPr>
      </w:pPr>
      <w:r w:rsidRPr="00BC00F3">
        <w:rPr>
          <w:rFonts w:ascii="Times New Roman" w:eastAsia="Times New Roman" w:hAnsi="Times New Roman"/>
          <w:color w:val="000000"/>
          <w:sz w:val="27"/>
          <w:szCs w:val="27"/>
          <w:lang w:eastAsia="es-CO"/>
        </w:rPr>
        <w:t>Con el fin de asegurar la disponibilidad de insumos, se implementan las siguientes medidas:</w:t>
      </w:r>
    </w:p>
    <w:p w14:paraId="7EAAEEE7" w14:textId="52F80B82" w:rsidR="00BC00F3" w:rsidRPr="00BC00F3" w:rsidRDefault="00BC00F3" w:rsidP="00BC00F3">
      <w:pPr>
        <w:pStyle w:val="Prrafodelista"/>
        <w:numPr>
          <w:ilvl w:val="0"/>
          <w:numId w:val="15"/>
        </w:numPr>
        <w:suppressAutoHyphens w:val="0"/>
        <w:autoSpaceDE w:val="0"/>
        <w:adjustRightInd w:val="0"/>
        <w:spacing w:after="0" w:line="240" w:lineRule="auto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CO"/>
        </w:rPr>
      </w:pPr>
      <w:r w:rsidRPr="00BC00F3">
        <w:rPr>
          <w:rFonts w:ascii="Times New Roman" w:eastAsia="Times New Roman" w:hAnsi="Times New Roman"/>
          <w:color w:val="000000"/>
          <w:sz w:val="27"/>
          <w:szCs w:val="27"/>
          <w:lang w:eastAsia="es-CO"/>
        </w:rPr>
        <w:t>Monitoreo constante del inventario para anticipar posibles faltantes.</w:t>
      </w:r>
    </w:p>
    <w:p w14:paraId="7E9C14F1" w14:textId="4590B25A" w:rsidR="00BC00F3" w:rsidRPr="00BC00F3" w:rsidRDefault="00BC00F3" w:rsidP="00BC00F3">
      <w:pPr>
        <w:pStyle w:val="Prrafodelista"/>
        <w:numPr>
          <w:ilvl w:val="0"/>
          <w:numId w:val="15"/>
        </w:numPr>
        <w:suppressAutoHyphens w:val="0"/>
        <w:autoSpaceDE w:val="0"/>
        <w:adjustRightInd w:val="0"/>
        <w:spacing w:after="0" w:line="240" w:lineRule="auto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CO"/>
        </w:rPr>
      </w:pPr>
      <w:r w:rsidRPr="00BC00F3">
        <w:rPr>
          <w:rFonts w:ascii="Times New Roman" w:eastAsia="Times New Roman" w:hAnsi="Times New Roman"/>
          <w:color w:val="000000"/>
          <w:sz w:val="27"/>
          <w:szCs w:val="27"/>
          <w:lang w:eastAsia="es-CO"/>
        </w:rPr>
        <w:lastRenderedPageBreak/>
        <w:t>Gestión de insumos a través de distintas fuentes, incluyendo caja menor y órdenes de compra en situaciones de urgencia.</w:t>
      </w:r>
    </w:p>
    <w:p w14:paraId="567A11B3" w14:textId="5C086463" w:rsidR="00BC00F3" w:rsidRPr="00BC00F3" w:rsidRDefault="00BC00F3" w:rsidP="00BC00F3">
      <w:pPr>
        <w:pStyle w:val="Prrafodelista"/>
        <w:numPr>
          <w:ilvl w:val="0"/>
          <w:numId w:val="15"/>
        </w:numPr>
        <w:suppressAutoHyphens w:val="0"/>
        <w:autoSpaceDE w:val="0"/>
        <w:adjustRightInd w:val="0"/>
        <w:spacing w:after="0" w:line="240" w:lineRule="auto"/>
        <w:textAlignment w:val="auto"/>
        <w:rPr>
          <w:rFonts w:ascii="Times New Roman" w:eastAsia="Times New Roman" w:hAnsi="Times New Roman"/>
          <w:color w:val="000000"/>
          <w:sz w:val="27"/>
          <w:szCs w:val="27"/>
          <w:lang w:eastAsia="es-CO"/>
        </w:rPr>
      </w:pPr>
      <w:r w:rsidRPr="00BC00F3">
        <w:rPr>
          <w:rFonts w:ascii="Times New Roman" w:eastAsia="Times New Roman" w:hAnsi="Times New Roman"/>
          <w:color w:val="000000"/>
          <w:sz w:val="27"/>
          <w:szCs w:val="27"/>
          <w:lang w:eastAsia="es-CO"/>
        </w:rPr>
        <w:t>Coordinación con otras Subredes para préstamos interinstitucionales en caso de necesidad</w:t>
      </w:r>
      <w:bookmarkStart w:id="0" w:name="_GoBack"/>
      <w:bookmarkEnd w:id="0"/>
    </w:p>
    <w:sectPr w:rsidR="00BC00F3" w:rsidRPr="00BC00F3" w:rsidSect="00A41C92">
      <w:headerReference w:type="default" r:id="rId7"/>
      <w:footerReference w:type="default" r:id="rId8"/>
      <w:pgSz w:w="12240" w:h="15840"/>
      <w:pgMar w:top="1701" w:right="1701" w:bottom="1417" w:left="1701" w:header="241" w:footer="54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80834" w14:textId="77777777" w:rsidR="00E61C66" w:rsidRDefault="00E61C66">
      <w:pPr>
        <w:spacing w:after="0" w:line="240" w:lineRule="auto"/>
      </w:pPr>
      <w:r>
        <w:separator/>
      </w:r>
    </w:p>
  </w:endnote>
  <w:endnote w:type="continuationSeparator" w:id="0">
    <w:p w14:paraId="195CAF6A" w14:textId="77777777" w:rsidR="00E61C66" w:rsidRDefault="00E61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B058D" w14:textId="4DED24C5" w:rsidR="00FC0F98" w:rsidRPr="007553F9" w:rsidRDefault="00DE22B3" w:rsidP="00DE22B3">
    <w:pPr>
      <w:pStyle w:val="Piedepgina"/>
      <w:ind w:firstLine="4248"/>
      <w:jc w:val="both"/>
      <w:rPr>
        <w:lang w:val="es-MX"/>
      </w:rPr>
    </w:pPr>
    <w:r>
      <w:rPr>
        <w:noProof/>
        <w:lang w:eastAsia="es-CO"/>
      </w:rPr>
      <w:drawing>
        <wp:anchor distT="0" distB="0" distL="114300" distR="114300" simplePos="0" relativeHeight="251660288" behindDoc="0" locked="0" layoutInCell="1" allowOverlap="1" wp14:anchorId="0C9B390B" wp14:editId="54AAB882">
          <wp:simplePos x="0" y="0"/>
          <wp:positionH relativeFrom="margin">
            <wp:posOffset>-885825</wp:posOffset>
          </wp:positionH>
          <wp:positionV relativeFrom="paragraph">
            <wp:posOffset>-122187</wp:posOffset>
          </wp:positionV>
          <wp:extent cx="3493971" cy="898791"/>
          <wp:effectExtent l="0" t="0" r="0" b="3175"/>
          <wp:wrapNone/>
          <wp:docPr id="180389756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22" t="27189" r="49120" b="12867"/>
                  <a:stretch/>
                </pic:blipFill>
                <pic:spPr bwMode="auto">
                  <a:xfrm>
                    <a:off x="0" y="0"/>
                    <a:ext cx="3493971" cy="8987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62336" behindDoc="0" locked="0" layoutInCell="1" allowOverlap="1" wp14:anchorId="77FF6AF4" wp14:editId="19B44304">
          <wp:simplePos x="0" y="0"/>
          <wp:positionH relativeFrom="margin">
            <wp:posOffset>5763260</wp:posOffset>
          </wp:positionH>
          <wp:positionV relativeFrom="paragraph">
            <wp:posOffset>-117709</wp:posOffset>
          </wp:positionV>
          <wp:extent cx="673735" cy="741146"/>
          <wp:effectExtent l="0" t="0" r="0" b="0"/>
          <wp:wrapNone/>
          <wp:docPr id="54730715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268" t="27188" r="1622" b="25208"/>
                  <a:stretch/>
                </pic:blipFill>
                <pic:spPr bwMode="auto">
                  <a:xfrm>
                    <a:off x="0" y="0"/>
                    <a:ext cx="673735" cy="74114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inline distT="0" distB="0" distL="0" distR="0" wp14:anchorId="35861F9B" wp14:editId="5076BA31">
          <wp:extent cx="558265" cy="558265"/>
          <wp:effectExtent l="0" t="0" r="635" b="635"/>
          <wp:docPr id="94887709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8877092" name="Imagen 94887709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584" cy="585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C20EF" w14:textId="77777777" w:rsidR="00E61C66" w:rsidRDefault="00E61C6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BC992FE" w14:textId="77777777" w:rsidR="00E61C66" w:rsidRDefault="00E61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B4257" w14:textId="6AFFA5C5" w:rsidR="00FC0F98" w:rsidRDefault="00A41C92" w:rsidP="0074342E">
    <w:pPr>
      <w:pStyle w:val="Encabezado"/>
      <w:jc w:val="right"/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62B24F83" wp14:editId="7A5F00C2">
          <wp:simplePos x="0" y="0"/>
          <wp:positionH relativeFrom="margin">
            <wp:posOffset>1460500</wp:posOffset>
          </wp:positionH>
          <wp:positionV relativeFrom="paragraph">
            <wp:posOffset>287655</wp:posOffset>
          </wp:positionV>
          <wp:extent cx="2597785" cy="567690"/>
          <wp:effectExtent l="0" t="0" r="5715" b="3810"/>
          <wp:wrapSquare wrapText="bothSides"/>
          <wp:docPr id="1833049604" name="Imagen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/>
                  <a:srcRect l="31028" t="35776" r="34127" b="8676"/>
                  <a:stretch/>
                </pic:blipFill>
                <pic:spPr bwMode="auto">
                  <a:xfrm>
                    <a:off x="0" y="0"/>
                    <a:ext cx="2597785" cy="5676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E22B3">
      <w:tab/>
    </w:r>
    <w:r w:rsidR="00DE22B3">
      <w:tab/>
    </w:r>
    <w:r w:rsidR="00DE22B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BB9"/>
    <w:multiLevelType w:val="hybridMultilevel"/>
    <w:tmpl w:val="524CB97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44B62"/>
    <w:multiLevelType w:val="hybridMultilevel"/>
    <w:tmpl w:val="03A8C7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82FF7"/>
    <w:multiLevelType w:val="hybridMultilevel"/>
    <w:tmpl w:val="49E2EA3A"/>
    <w:lvl w:ilvl="0" w:tplc="B16C1CC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5" w:hanging="360"/>
      </w:pPr>
    </w:lvl>
    <w:lvl w:ilvl="2" w:tplc="240A001B" w:tentative="1">
      <w:start w:val="1"/>
      <w:numFmt w:val="lowerRoman"/>
      <w:lvlText w:val="%3."/>
      <w:lvlJc w:val="right"/>
      <w:pPr>
        <w:ind w:left="2505" w:hanging="180"/>
      </w:pPr>
    </w:lvl>
    <w:lvl w:ilvl="3" w:tplc="240A000F" w:tentative="1">
      <w:start w:val="1"/>
      <w:numFmt w:val="decimal"/>
      <w:lvlText w:val="%4."/>
      <w:lvlJc w:val="left"/>
      <w:pPr>
        <w:ind w:left="3225" w:hanging="360"/>
      </w:pPr>
    </w:lvl>
    <w:lvl w:ilvl="4" w:tplc="240A0019" w:tentative="1">
      <w:start w:val="1"/>
      <w:numFmt w:val="lowerLetter"/>
      <w:lvlText w:val="%5."/>
      <w:lvlJc w:val="left"/>
      <w:pPr>
        <w:ind w:left="3945" w:hanging="360"/>
      </w:pPr>
    </w:lvl>
    <w:lvl w:ilvl="5" w:tplc="240A001B" w:tentative="1">
      <w:start w:val="1"/>
      <w:numFmt w:val="lowerRoman"/>
      <w:lvlText w:val="%6."/>
      <w:lvlJc w:val="right"/>
      <w:pPr>
        <w:ind w:left="4665" w:hanging="180"/>
      </w:pPr>
    </w:lvl>
    <w:lvl w:ilvl="6" w:tplc="240A000F" w:tentative="1">
      <w:start w:val="1"/>
      <w:numFmt w:val="decimal"/>
      <w:lvlText w:val="%7."/>
      <w:lvlJc w:val="left"/>
      <w:pPr>
        <w:ind w:left="5385" w:hanging="360"/>
      </w:pPr>
    </w:lvl>
    <w:lvl w:ilvl="7" w:tplc="240A0019" w:tentative="1">
      <w:start w:val="1"/>
      <w:numFmt w:val="lowerLetter"/>
      <w:lvlText w:val="%8."/>
      <w:lvlJc w:val="left"/>
      <w:pPr>
        <w:ind w:left="6105" w:hanging="360"/>
      </w:pPr>
    </w:lvl>
    <w:lvl w:ilvl="8" w:tplc="24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E933E7C"/>
    <w:multiLevelType w:val="hybridMultilevel"/>
    <w:tmpl w:val="AD4E1C5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223DA4"/>
    <w:multiLevelType w:val="hybridMultilevel"/>
    <w:tmpl w:val="B4B8A09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E3FC9"/>
    <w:multiLevelType w:val="hybridMultilevel"/>
    <w:tmpl w:val="69CC4C6A"/>
    <w:lvl w:ilvl="0" w:tplc="135E536A">
      <w:numFmt w:val="bullet"/>
      <w:lvlText w:val="•"/>
      <w:lvlJc w:val="left"/>
      <w:pPr>
        <w:ind w:left="1410" w:hanging="705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2172639"/>
    <w:multiLevelType w:val="hybridMultilevel"/>
    <w:tmpl w:val="162AC19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8497E"/>
    <w:multiLevelType w:val="hybridMultilevel"/>
    <w:tmpl w:val="20A8400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A246C"/>
    <w:multiLevelType w:val="hybridMultilevel"/>
    <w:tmpl w:val="F95613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875D6"/>
    <w:multiLevelType w:val="hybridMultilevel"/>
    <w:tmpl w:val="5FA498BE"/>
    <w:lvl w:ilvl="0" w:tplc="315866B4">
      <w:numFmt w:val="bullet"/>
      <w:lvlText w:val="•"/>
      <w:lvlJc w:val="left"/>
      <w:pPr>
        <w:ind w:left="1410" w:hanging="705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3B8525EE"/>
    <w:multiLevelType w:val="hybridMultilevel"/>
    <w:tmpl w:val="0616DC4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4E6E4A"/>
    <w:multiLevelType w:val="hybridMultilevel"/>
    <w:tmpl w:val="CF9894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886285"/>
    <w:multiLevelType w:val="hybridMultilevel"/>
    <w:tmpl w:val="BE7406B4"/>
    <w:lvl w:ilvl="0" w:tplc="240A000F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5" w:hanging="360"/>
      </w:pPr>
    </w:lvl>
    <w:lvl w:ilvl="2" w:tplc="240A001B" w:tentative="1">
      <w:start w:val="1"/>
      <w:numFmt w:val="lowerRoman"/>
      <w:lvlText w:val="%3."/>
      <w:lvlJc w:val="right"/>
      <w:pPr>
        <w:ind w:left="2505" w:hanging="180"/>
      </w:pPr>
    </w:lvl>
    <w:lvl w:ilvl="3" w:tplc="240A000F" w:tentative="1">
      <w:start w:val="1"/>
      <w:numFmt w:val="decimal"/>
      <w:lvlText w:val="%4."/>
      <w:lvlJc w:val="left"/>
      <w:pPr>
        <w:ind w:left="3225" w:hanging="360"/>
      </w:pPr>
    </w:lvl>
    <w:lvl w:ilvl="4" w:tplc="240A0019" w:tentative="1">
      <w:start w:val="1"/>
      <w:numFmt w:val="lowerLetter"/>
      <w:lvlText w:val="%5."/>
      <w:lvlJc w:val="left"/>
      <w:pPr>
        <w:ind w:left="3945" w:hanging="360"/>
      </w:pPr>
    </w:lvl>
    <w:lvl w:ilvl="5" w:tplc="240A001B" w:tentative="1">
      <w:start w:val="1"/>
      <w:numFmt w:val="lowerRoman"/>
      <w:lvlText w:val="%6."/>
      <w:lvlJc w:val="right"/>
      <w:pPr>
        <w:ind w:left="4665" w:hanging="180"/>
      </w:pPr>
    </w:lvl>
    <w:lvl w:ilvl="6" w:tplc="240A000F" w:tentative="1">
      <w:start w:val="1"/>
      <w:numFmt w:val="decimal"/>
      <w:lvlText w:val="%7."/>
      <w:lvlJc w:val="left"/>
      <w:pPr>
        <w:ind w:left="5385" w:hanging="360"/>
      </w:pPr>
    </w:lvl>
    <w:lvl w:ilvl="7" w:tplc="240A0019" w:tentative="1">
      <w:start w:val="1"/>
      <w:numFmt w:val="lowerLetter"/>
      <w:lvlText w:val="%8."/>
      <w:lvlJc w:val="left"/>
      <w:pPr>
        <w:ind w:left="6105" w:hanging="360"/>
      </w:pPr>
    </w:lvl>
    <w:lvl w:ilvl="8" w:tplc="24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66F63E34"/>
    <w:multiLevelType w:val="hybridMultilevel"/>
    <w:tmpl w:val="524CB97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832242"/>
    <w:multiLevelType w:val="hybridMultilevel"/>
    <w:tmpl w:val="F73AED7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"/>
  </w:num>
  <w:num w:numId="5">
    <w:abstractNumId w:val="10"/>
  </w:num>
  <w:num w:numId="6">
    <w:abstractNumId w:val="11"/>
  </w:num>
  <w:num w:numId="7">
    <w:abstractNumId w:val="8"/>
  </w:num>
  <w:num w:numId="8">
    <w:abstractNumId w:val="9"/>
  </w:num>
  <w:num w:numId="9">
    <w:abstractNumId w:val="6"/>
  </w:num>
  <w:num w:numId="10">
    <w:abstractNumId w:val="2"/>
  </w:num>
  <w:num w:numId="11">
    <w:abstractNumId w:val="12"/>
  </w:num>
  <w:num w:numId="12">
    <w:abstractNumId w:val="4"/>
  </w:num>
  <w:num w:numId="13">
    <w:abstractNumId w:val="14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2C0"/>
    <w:rsid w:val="00020369"/>
    <w:rsid w:val="0004564F"/>
    <w:rsid w:val="00065140"/>
    <w:rsid w:val="00073F4D"/>
    <w:rsid w:val="00083A53"/>
    <w:rsid w:val="00083F32"/>
    <w:rsid w:val="00084A8E"/>
    <w:rsid w:val="000E4444"/>
    <w:rsid w:val="000E76D8"/>
    <w:rsid w:val="000F4A9A"/>
    <w:rsid w:val="000F7B39"/>
    <w:rsid w:val="001065B3"/>
    <w:rsid w:val="001449C9"/>
    <w:rsid w:val="001453D4"/>
    <w:rsid w:val="00147844"/>
    <w:rsid w:val="0015350E"/>
    <w:rsid w:val="00197F44"/>
    <w:rsid w:val="001A3264"/>
    <w:rsid w:val="001D2D99"/>
    <w:rsid w:val="001F077D"/>
    <w:rsid w:val="001F7E60"/>
    <w:rsid w:val="002028B9"/>
    <w:rsid w:val="00224642"/>
    <w:rsid w:val="0023658F"/>
    <w:rsid w:val="00247AEA"/>
    <w:rsid w:val="00260395"/>
    <w:rsid w:val="00272663"/>
    <w:rsid w:val="00277B9F"/>
    <w:rsid w:val="00283B6D"/>
    <w:rsid w:val="002D1A2D"/>
    <w:rsid w:val="002D2FCF"/>
    <w:rsid w:val="002D5F97"/>
    <w:rsid w:val="00355CB4"/>
    <w:rsid w:val="0038640F"/>
    <w:rsid w:val="00390BD5"/>
    <w:rsid w:val="003B193E"/>
    <w:rsid w:val="003F4A78"/>
    <w:rsid w:val="00416240"/>
    <w:rsid w:val="00425484"/>
    <w:rsid w:val="0042739B"/>
    <w:rsid w:val="004418F2"/>
    <w:rsid w:val="004715F3"/>
    <w:rsid w:val="00475543"/>
    <w:rsid w:val="00476468"/>
    <w:rsid w:val="00495FB2"/>
    <w:rsid w:val="004B792B"/>
    <w:rsid w:val="004C663C"/>
    <w:rsid w:val="004F5935"/>
    <w:rsid w:val="00511D63"/>
    <w:rsid w:val="00517046"/>
    <w:rsid w:val="00521627"/>
    <w:rsid w:val="00521C76"/>
    <w:rsid w:val="00570292"/>
    <w:rsid w:val="005B75B6"/>
    <w:rsid w:val="005B796A"/>
    <w:rsid w:val="005C2FB2"/>
    <w:rsid w:val="005C45A2"/>
    <w:rsid w:val="005C7CA1"/>
    <w:rsid w:val="005D4A50"/>
    <w:rsid w:val="005E231A"/>
    <w:rsid w:val="005E2B45"/>
    <w:rsid w:val="005F4DE7"/>
    <w:rsid w:val="00651659"/>
    <w:rsid w:val="00672FC6"/>
    <w:rsid w:val="00681D5B"/>
    <w:rsid w:val="00693A46"/>
    <w:rsid w:val="006A516F"/>
    <w:rsid w:val="006B1F2D"/>
    <w:rsid w:val="006B6C06"/>
    <w:rsid w:val="007044BB"/>
    <w:rsid w:val="00732A8E"/>
    <w:rsid w:val="00733505"/>
    <w:rsid w:val="00734965"/>
    <w:rsid w:val="0074342E"/>
    <w:rsid w:val="007553F9"/>
    <w:rsid w:val="00767C73"/>
    <w:rsid w:val="007704DC"/>
    <w:rsid w:val="007768E7"/>
    <w:rsid w:val="00797710"/>
    <w:rsid w:val="007C3C34"/>
    <w:rsid w:val="007D091B"/>
    <w:rsid w:val="007F24BE"/>
    <w:rsid w:val="007F4C0D"/>
    <w:rsid w:val="00811485"/>
    <w:rsid w:val="00832A00"/>
    <w:rsid w:val="00836D50"/>
    <w:rsid w:val="00854F65"/>
    <w:rsid w:val="00862B75"/>
    <w:rsid w:val="008A52D4"/>
    <w:rsid w:val="008C16CF"/>
    <w:rsid w:val="008C4F64"/>
    <w:rsid w:val="008E35FE"/>
    <w:rsid w:val="008E403F"/>
    <w:rsid w:val="008F3F92"/>
    <w:rsid w:val="00902384"/>
    <w:rsid w:val="00902A05"/>
    <w:rsid w:val="00915A9D"/>
    <w:rsid w:val="00930805"/>
    <w:rsid w:val="00935809"/>
    <w:rsid w:val="009456DA"/>
    <w:rsid w:val="00970BCA"/>
    <w:rsid w:val="00971C06"/>
    <w:rsid w:val="00983D8A"/>
    <w:rsid w:val="00987B84"/>
    <w:rsid w:val="009A1F0B"/>
    <w:rsid w:val="009A51B4"/>
    <w:rsid w:val="009C1C57"/>
    <w:rsid w:val="009D4255"/>
    <w:rsid w:val="009D66E9"/>
    <w:rsid w:val="009E62FF"/>
    <w:rsid w:val="009F645A"/>
    <w:rsid w:val="00A00C4F"/>
    <w:rsid w:val="00A00FDE"/>
    <w:rsid w:val="00A05608"/>
    <w:rsid w:val="00A17F51"/>
    <w:rsid w:val="00A3509C"/>
    <w:rsid w:val="00A41C92"/>
    <w:rsid w:val="00A57477"/>
    <w:rsid w:val="00A70C12"/>
    <w:rsid w:val="00A74E2C"/>
    <w:rsid w:val="00A83D05"/>
    <w:rsid w:val="00A879CF"/>
    <w:rsid w:val="00A95BB1"/>
    <w:rsid w:val="00AA6B01"/>
    <w:rsid w:val="00AA6C35"/>
    <w:rsid w:val="00AB5A21"/>
    <w:rsid w:val="00AD5A13"/>
    <w:rsid w:val="00B12247"/>
    <w:rsid w:val="00B36595"/>
    <w:rsid w:val="00B36D1E"/>
    <w:rsid w:val="00B37265"/>
    <w:rsid w:val="00B51B6E"/>
    <w:rsid w:val="00B5595D"/>
    <w:rsid w:val="00B75C1D"/>
    <w:rsid w:val="00B805A7"/>
    <w:rsid w:val="00B84E7D"/>
    <w:rsid w:val="00BB143A"/>
    <w:rsid w:val="00BB36C9"/>
    <w:rsid w:val="00BB6C97"/>
    <w:rsid w:val="00BC00F3"/>
    <w:rsid w:val="00BC7AED"/>
    <w:rsid w:val="00BD119C"/>
    <w:rsid w:val="00BD1EE6"/>
    <w:rsid w:val="00BD4E93"/>
    <w:rsid w:val="00BD6937"/>
    <w:rsid w:val="00BE1F7F"/>
    <w:rsid w:val="00BF1E46"/>
    <w:rsid w:val="00C0628D"/>
    <w:rsid w:val="00C07317"/>
    <w:rsid w:val="00C317F7"/>
    <w:rsid w:val="00C51FE7"/>
    <w:rsid w:val="00C616AE"/>
    <w:rsid w:val="00C80C9A"/>
    <w:rsid w:val="00C818CD"/>
    <w:rsid w:val="00C83554"/>
    <w:rsid w:val="00CD02F0"/>
    <w:rsid w:val="00CD6E63"/>
    <w:rsid w:val="00CF116C"/>
    <w:rsid w:val="00CF42C0"/>
    <w:rsid w:val="00D02183"/>
    <w:rsid w:val="00D22009"/>
    <w:rsid w:val="00D24519"/>
    <w:rsid w:val="00D35C03"/>
    <w:rsid w:val="00D40553"/>
    <w:rsid w:val="00D40B2B"/>
    <w:rsid w:val="00D63D2F"/>
    <w:rsid w:val="00D73B94"/>
    <w:rsid w:val="00D77741"/>
    <w:rsid w:val="00D80EC6"/>
    <w:rsid w:val="00D82BDF"/>
    <w:rsid w:val="00D91CBC"/>
    <w:rsid w:val="00DB51F0"/>
    <w:rsid w:val="00DE22B3"/>
    <w:rsid w:val="00DF65B7"/>
    <w:rsid w:val="00DF77FA"/>
    <w:rsid w:val="00E04A7A"/>
    <w:rsid w:val="00E26433"/>
    <w:rsid w:val="00E40900"/>
    <w:rsid w:val="00E43A57"/>
    <w:rsid w:val="00E61C66"/>
    <w:rsid w:val="00E63FD2"/>
    <w:rsid w:val="00E66C29"/>
    <w:rsid w:val="00E74125"/>
    <w:rsid w:val="00E76876"/>
    <w:rsid w:val="00E771BC"/>
    <w:rsid w:val="00E90E7D"/>
    <w:rsid w:val="00E970D1"/>
    <w:rsid w:val="00EC3637"/>
    <w:rsid w:val="00EC781D"/>
    <w:rsid w:val="00F1004B"/>
    <w:rsid w:val="00F15ECE"/>
    <w:rsid w:val="00F234ED"/>
    <w:rsid w:val="00F60675"/>
    <w:rsid w:val="00F91FB0"/>
    <w:rsid w:val="00FA052B"/>
    <w:rsid w:val="00FA2C3E"/>
    <w:rsid w:val="00FB2338"/>
    <w:rsid w:val="00FC0F98"/>
    <w:rsid w:val="00FC5D5E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97F850"/>
  <w15:docId w15:val="{32CE81E1-3D4C-4B69-8E53-4DF34F58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s-CO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66C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056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</w:style>
  <w:style w:type="paragraph" w:styleId="Sinespaciado">
    <w:name w:val="No Spacing"/>
    <w:uiPriority w:val="1"/>
    <w:qFormat/>
    <w:pPr>
      <w:suppressAutoHyphens/>
      <w:spacing w:after="0" w:line="240" w:lineRule="auto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80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0EC6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D02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F1004B"/>
    <w:rPr>
      <w:color w:val="0000FF"/>
      <w:u w:val="single"/>
    </w:rPr>
  </w:style>
  <w:style w:type="paragraph" w:styleId="Prrafodelista">
    <w:name w:val="List Paragraph"/>
    <w:basedOn w:val="Normal"/>
    <w:link w:val="PrrafodelistaCar"/>
    <w:uiPriority w:val="34"/>
    <w:qFormat/>
    <w:rsid w:val="00F1004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C45A2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markedcontent">
    <w:name w:val="markedcontent"/>
    <w:basedOn w:val="Fuentedeprrafopredeter"/>
    <w:rsid w:val="005C45A2"/>
  </w:style>
  <w:style w:type="character" w:customStyle="1" w:styleId="PrrafodelistaCar">
    <w:name w:val="Párrafo de lista Car"/>
    <w:link w:val="Prrafodelista"/>
    <w:uiPriority w:val="34"/>
    <w:locked/>
    <w:rsid w:val="00B51B6E"/>
  </w:style>
  <w:style w:type="character" w:customStyle="1" w:styleId="Ttulo2Car">
    <w:name w:val="Título 2 Car"/>
    <w:basedOn w:val="Fuentedeprrafopredeter"/>
    <w:link w:val="Ttulo2"/>
    <w:uiPriority w:val="9"/>
    <w:rsid w:val="00E66C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encinsinresolver">
    <w:name w:val="Unresolved Mention"/>
    <w:basedOn w:val="Fuentedeprrafopredeter"/>
    <w:uiPriority w:val="99"/>
    <w:semiHidden/>
    <w:unhideWhenUsed/>
    <w:rsid w:val="00E66C29"/>
    <w:rPr>
      <w:color w:val="605E5C"/>
      <w:shd w:val="clear" w:color="auto" w:fill="E1DFDD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0560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ipervnculovisitado">
    <w:name w:val="FollowedHyperlink"/>
    <w:basedOn w:val="Fuentedeprrafopredeter"/>
    <w:uiPriority w:val="99"/>
    <w:semiHidden/>
    <w:unhideWhenUsed/>
    <w:rsid w:val="001478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4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30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147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05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206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115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51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758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469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415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382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420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3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27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078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754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12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503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39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675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37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018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29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8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82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603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806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94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708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548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1518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145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65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80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30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87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7666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986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7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9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8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353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ADMMQU03</dc:creator>
  <dc:description/>
  <cp:lastModifiedBy>ADMMQU01</cp:lastModifiedBy>
  <cp:revision>6</cp:revision>
  <cp:lastPrinted>2025-03-13T21:01:00Z</cp:lastPrinted>
  <dcterms:created xsi:type="dcterms:W3CDTF">2025-03-06T21:07:00Z</dcterms:created>
  <dcterms:modified xsi:type="dcterms:W3CDTF">2025-03-14T16:47:00Z</dcterms:modified>
</cp:coreProperties>
</file>